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78E" w:rsidRDefault="00AB378E" w:rsidP="00A20BEB">
      <w:pPr>
        <w:spacing w:after="0" w:line="240" w:lineRule="auto"/>
        <w:rPr>
          <w:rFonts w:ascii="Times New Roman" w:eastAsia="Times New Roman" w:hAnsi="Times New Roman" w:cs="Times New Roman"/>
          <w:color w:val="000000"/>
          <w:sz w:val="28"/>
          <w:szCs w:val="28"/>
          <w:lang w:val="uk-UA" w:eastAsia="uk-UA"/>
        </w:rPr>
      </w:pPr>
    </w:p>
    <w:p w:rsidR="00FD35A0" w:rsidRDefault="00FD35A0" w:rsidP="00A20BEB">
      <w:pPr>
        <w:spacing w:after="0" w:line="240" w:lineRule="auto"/>
        <w:jc w:val="right"/>
        <w:rPr>
          <w:rFonts w:ascii="Times New Roman" w:eastAsia="Times New Roman" w:hAnsi="Times New Roman" w:cs="Times New Roman"/>
          <w:b/>
          <w:color w:val="000000"/>
          <w:sz w:val="28"/>
          <w:szCs w:val="28"/>
          <w:lang w:val="uk-UA" w:eastAsia="uk-UA"/>
        </w:rPr>
      </w:pP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ЗАТВЕРДЖЕНО</w:t>
      </w: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AB378E" w:rsidRPr="00F27C67" w:rsidRDefault="00FD35A0" w:rsidP="00F27C67">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sidRPr="00C92B8A">
        <w:rPr>
          <w:rFonts w:ascii="Monotype Corsiva" w:eastAsia="Times New Roman" w:hAnsi="Monotype Corsiva" w:cs="Times New Roman"/>
          <w:color w:val="000000"/>
          <w:szCs w:val="28"/>
          <w:u w:val="single"/>
          <w:lang w:val="uk-UA" w:eastAsia="uk-UA"/>
        </w:rPr>
        <w:t>60</w:t>
      </w:r>
    </w:p>
    <w:p w:rsidR="00AB378E" w:rsidRDefault="00AB378E" w:rsidP="00A20BEB">
      <w:pPr>
        <w:spacing w:after="0" w:line="240" w:lineRule="auto"/>
        <w:jc w:val="right"/>
        <w:rPr>
          <w:rFonts w:ascii="Times New Roman" w:eastAsia="Times New Roman" w:hAnsi="Times New Roman" w:cs="Times New Roman"/>
          <w:b/>
          <w:color w:val="000000"/>
          <w:sz w:val="28"/>
          <w:szCs w:val="28"/>
          <w:lang w:val="uk-UA" w:eastAsia="uk-UA"/>
        </w:rPr>
      </w:pPr>
    </w:p>
    <w:p w:rsidR="00FD35A0" w:rsidRPr="00F27C67" w:rsidRDefault="00FD35A0" w:rsidP="00FD35A0">
      <w:pPr>
        <w:spacing w:after="0" w:line="240" w:lineRule="auto"/>
        <w:jc w:val="center"/>
        <w:rPr>
          <w:rFonts w:asciiTheme="majorHAnsi" w:eastAsia="Times New Roman" w:hAnsiTheme="majorHAnsi" w:cs="Times New Roman"/>
          <w:b/>
          <w:bCs/>
          <w:color w:val="000000"/>
          <w:sz w:val="18"/>
          <w:szCs w:val="18"/>
          <w:lang w:val="uk-UA" w:eastAsia="uk-UA"/>
        </w:rPr>
      </w:pPr>
      <w:r w:rsidRPr="00F27C67">
        <w:rPr>
          <w:rFonts w:asciiTheme="majorHAnsi" w:eastAsia="Times New Roman" w:hAnsiTheme="majorHAnsi" w:cs="Times New Roman"/>
          <w:b/>
          <w:bCs/>
          <w:color w:val="000000"/>
          <w:sz w:val="18"/>
          <w:szCs w:val="18"/>
          <w:lang w:val="uk-UA" w:eastAsia="uk-UA"/>
        </w:rPr>
        <w:t>ІНСТРУКЦІЯ З ОХОРОНИ ПРАЦІ № 2</w:t>
      </w:r>
    </w:p>
    <w:p w:rsidR="00FD35A0" w:rsidRPr="00F27C67" w:rsidRDefault="00AB378E" w:rsidP="00FD35A0">
      <w:pPr>
        <w:spacing w:after="0" w:line="240" w:lineRule="auto"/>
        <w:jc w:val="center"/>
        <w:rPr>
          <w:rFonts w:asciiTheme="majorHAnsi" w:eastAsia="Times New Roman" w:hAnsiTheme="majorHAnsi" w:cs="Times New Roman"/>
          <w:b/>
          <w:bCs/>
          <w:color w:val="000000"/>
          <w:sz w:val="18"/>
          <w:szCs w:val="18"/>
          <w:lang w:val="uk-UA" w:eastAsia="uk-UA"/>
        </w:rPr>
      </w:pPr>
      <w:r w:rsidRPr="00F27C67">
        <w:rPr>
          <w:rFonts w:asciiTheme="majorHAnsi" w:eastAsia="Times New Roman" w:hAnsiTheme="majorHAnsi" w:cs="Times New Roman"/>
          <w:b/>
          <w:bCs/>
          <w:color w:val="000000"/>
          <w:sz w:val="18"/>
          <w:szCs w:val="18"/>
          <w:lang w:val="uk-UA" w:eastAsia="uk-UA"/>
        </w:rPr>
        <w:t xml:space="preserve">заступника директора </w:t>
      </w:r>
      <w:r w:rsidR="00FD35A0" w:rsidRPr="00F27C67">
        <w:rPr>
          <w:rFonts w:asciiTheme="majorHAnsi" w:eastAsia="Times New Roman" w:hAnsiTheme="majorHAnsi" w:cs="Times New Roman"/>
          <w:b/>
          <w:bCs/>
          <w:color w:val="000000"/>
          <w:sz w:val="18"/>
          <w:szCs w:val="18"/>
          <w:lang w:val="uk-UA" w:eastAsia="uk-UA"/>
        </w:rPr>
        <w:t>школи</w:t>
      </w:r>
    </w:p>
    <w:p w:rsidR="00AB378E" w:rsidRPr="00F27C67" w:rsidRDefault="00FD35A0" w:rsidP="00FD35A0">
      <w:pPr>
        <w:spacing w:after="0" w:line="240" w:lineRule="auto"/>
        <w:jc w:val="center"/>
        <w:rPr>
          <w:rFonts w:asciiTheme="majorHAnsi" w:eastAsia="Times New Roman" w:hAnsiTheme="majorHAnsi" w:cs="Times New Roman"/>
          <w:b/>
          <w:bCs/>
          <w:color w:val="000000"/>
          <w:sz w:val="18"/>
          <w:szCs w:val="18"/>
          <w:lang w:val="uk-UA" w:eastAsia="uk-UA"/>
        </w:rPr>
      </w:pPr>
      <w:r w:rsidRPr="00F27C67">
        <w:rPr>
          <w:rFonts w:asciiTheme="majorHAnsi" w:eastAsia="Times New Roman" w:hAnsiTheme="majorHAnsi" w:cs="Times New Roman"/>
          <w:b/>
          <w:bCs/>
          <w:color w:val="000000"/>
          <w:sz w:val="18"/>
          <w:szCs w:val="18"/>
          <w:lang w:val="uk-UA" w:eastAsia="uk-UA"/>
        </w:rPr>
        <w:t xml:space="preserve"> з навчально-виховної роботи</w:t>
      </w:r>
    </w:p>
    <w:p w:rsidR="00AB378E" w:rsidRPr="00F27C67" w:rsidRDefault="00AB378E" w:rsidP="00A20BEB">
      <w:pPr>
        <w:spacing w:after="0" w:line="240" w:lineRule="auto"/>
        <w:jc w:val="center"/>
        <w:rPr>
          <w:rFonts w:asciiTheme="majorHAnsi" w:eastAsia="Times New Roman" w:hAnsiTheme="majorHAnsi" w:cs="Times New Roman"/>
          <w:sz w:val="18"/>
          <w:szCs w:val="18"/>
          <w:lang w:val="uk-UA" w:eastAsia="ru-RU"/>
        </w:rPr>
      </w:pPr>
    </w:p>
    <w:p w:rsidR="00AB378E" w:rsidRPr="00F27C67" w:rsidRDefault="00AB378E" w:rsidP="00A20BEB">
      <w:pPr>
        <w:spacing w:after="0" w:line="240" w:lineRule="auto"/>
        <w:jc w:val="center"/>
        <w:rPr>
          <w:rFonts w:asciiTheme="majorHAnsi" w:eastAsia="Times New Roman" w:hAnsiTheme="majorHAnsi" w:cs="Times New Roman"/>
          <w:b/>
          <w:bCs/>
          <w:color w:val="000000"/>
          <w:sz w:val="18"/>
          <w:szCs w:val="18"/>
          <w:u w:val="single"/>
          <w:lang w:val="uk-UA" w:eastAsia="uk-UA"/>
        </w:rPr>
      </w:pPr>
      <w:bookmarkStart w:id="0" w:name="bookmark1"/>
      <w:r w:rsidRPr="00F27C67">
        <w:rPr>
          <w:rFonts w:asciiTheme="majorHAnsi" w:eastAsia="Times New Roman" w:hAnsiTheme="majorHAnsi" w:cs="Times New Roman"/>
          <w:b/>
          <w:bCs/>
          <w:color w:val="000000"/>
          <w:sz w:val="18"/>
          <w:szCs w:val="18"/>
          <w:u w:val="single"/>
          <w:lang w:val="uk-UA" w:eastAsia="uk-UA"/>
        </w:rPr>
        <w:t>МАРГАРИД ГАЛИНИ ВІКТОРІВНИ</w:t>
      </w:r>
      <w:bookmarkEnd w:id="0"/>
    </w:p>
    <w:p w:rsidR="000E0FBE" w:rsidRPr="00F27C67" w:rsidRDefault="000E0FBE" w:rsidP="000E0FBE">
      <w:pPr>
        <w:shd w:val="clear" w:color="auto" w:fill="FFFFFF"/>
        <w:tabs>
          <w:tab w:val="left" w:pos="4678"/>
        </w:tabs>
        <w:jc w:val="both"/>
        <w:rPr>
          <w:rFonts w:asciiTheme="majorHAnsi" w:hAnsiTheme="majorHAnsi" w:cs="Times New Roman"/>
          <w:color w:val="000000"/>
          <w:spacing w:val="7"/>
          <w:sz w:val="18"/>
          <w:szCs w:val="18"/>
          <w:lang w:val="uk-UA"/>
        </w:rPr>
      </w:pPr>
    </w:p>
    <w:p w:rsidR="000E0FBE" w:rsidRPr="00F27C67" w:rsidRDefault="000E0FBE" w:rsidP="0074459B">
      <w:pPr>
        <w:pStyle w:val="ad"/>
        <w:numPr>
          <w:ilvl w:val="0"/>
          <w:numId w:val="49"/>
        </w:numPr>
        <w:tabs>
          <w:tab w:val="clear" w:pos="750"/>
        </w:tabs>
        <w:ind w:left="284"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Загальні положення.</w:t>
      </w:r>
    </w:p>
    <w:p w:rsidR="000E0FBE" w:rsidRPr="00F27C67" w:rsidRDefault="000E0FBE" w:rsidP="000E0FBE">
      <w:pPr>
        <w:pStyle w:val="ae"/>
        <w:ind w:left="284"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1.1.Інструкція з охорони праці для заступника директора з НВР встановлює вимоги щодо охорони праці заступника директора з НВР. Інструкція з охорони праці для заступника директора з НВР встановлює порядок безпечного ведення робіт заступником директора з НВР на території школи, приміщеннях та інших місцях, де заступник директора з НВР виконує доручену їм роботу. Вимоги інструкції з охорони праці для заступника директора з НВР під час проведення навчально–виховного процесу є обов’язковими для виконання заступником директора з НВР відповідно до Закону України «Про охорону праці» і Кодексу законів про працю України.</w:t>
      </w:r>
    </w:p>
    <w:p w:rsidR="000E0FBE" w:rsidRPr="00F27C67" w:rsidRDefault="000E0FBE" w:rsidP="000E0FBE">
      <w:pPr>
        <w:pStyle w:val="ae"/>
        <w:ind w:left="284"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1.2.Робоче (постійне) місце заступника директора з НВР знаходиться в окремому кабінеті, який обладнано оргтехнікою, комп’ютерами, достатньо освітленому природнім та штучним світлом та в учбових кабінетах (непостійне) при проведенні уроків. Перед призначенням на роботу і періодично не рідше один раз на рік заступник директора з НВР повинен проходити медичний огляд.</w:t>
      </w:r>
    </w:p>
    <w:p w:rsidR="000E0FBE" w:rsidRPr="00F27C67" w:rsidRDefault="000E0FBE" w:rsidP="000E0FBE">
      <w:pPr>
        <w:pStyle w:val="ae"/>
        <w:ind w:left="284"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1.3.Перш, ніж приступати до роботи, заступник директора з НВР зобов’язаний пройти вступний інструктаж, первинний інструктаж на робочому місці, знати безпечні методи праці, свої функціональні обов’язки і вимоги даної інструкції.</w:t>
      </w:r>
    </w:p>
    <w:p w:rsidR="000E0FBE" w:rsidRPr="00F27C67" w:rsidRDefault="000E0FBE" w:rsidP="000E0FBE">
      <w:pPr>
        <w:pStyle w:val="ae"/>
        <w:ind w:left="284"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Повторний (періодичний) інструктаж з охорони праці проводиться один раз на 6 місяців та реєструється в «Журналі реєстрації інструктажів з питань охорони праці» та інструктаж з пожежної безпеки проводиться один раз на</w:t>
      </w:r>
      <w:r w:rsidRPr="00F27C67">
        <w:rPr>
          <w:rFonts w:asciiTheme="majorHAnsi" w:hAnsiTheme="majorHAnsi" w:cs="Times New Roman"/>
          <w:color w:val="FF0000"/>
          <w:sz w:val="18"/>
          <w:szCs w:val="18"/>
          <w:lang w:val="uk-UA"/>
        </w:rPr>
        <w:t xml:space="preserve"> </w:t>
      </w:r>
      <w:r w:rsidRPr="00F27C67">
        <w:rPr>
          <w:rFonts w:asciiTheme="majorHAnsi" w:hAnsiTheme="majorHAnsi" w:cs="Times New Roman"/>
          <w:sz w:val="18"/>
          <w:szCs w:val="18"/>
          <w:lang w:val="uk-UA"/>
        </w:rPr>
        <w:t>3 місяці і реєструється в «Журналі реєстрації інструктажів з пожежної безпеки». Заступник директора з НВР проходить навчання з охорони праці у відповідності з «Типовим положенням про навчання з питань охорони праці» при відділі освіти Новоукраїнської РДА один раз на три роки.</w:t>
      </w:r>
      <w:r w:rsidRPr="00F27C67">
        <w:rPr>
          <w:rFonts w:asciiTheme="majorHAnsi" w:hAnsiTheme="majorHAnsi" w:cs="Times New Roman"/>
          <w:sz w:val="18"/>
          <w:szCs w:val="18"/>
          <w:lang w:val="uk-UA"/>
        </w:rPr>
        <w:tab/>
      </w:r>
    </w:p>
    <w:p w:rsidR="000E0FBE" w:rsidRPr="00F27C67" w:rsidRDefault="000E0FBE" w:rsidP="000E0FBE">
      <w:pPr>
        <w:pStyle w:val="ae"/>
        <w:ind w:left="284"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1.4.Заступник директора з НВР зобов’язаний:</w:t>
      </w:r>
    </w:p>
    <w:p w:rsidR="000E0FBE" w:rsidRPr="00F27C67" w:rsidRDefault="000E0FBE" w:rsidP="0074459B">
      <w:pPr>
        <w:pStyle w:val="2"/>
        <w:numPr>
          <w:ilvl w:val="0"/>
          <w:numId w:val="54"/>
        </w:numPr>
        <w:tabs>
          <w:tab w:val="clear" w:pos="1211"/>
          <w:tab w:val="num" w:pos="0"/>
        </w:tabs>
        <w:ind w:left="284" w:hanging="56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виконувати вимоги правил внутрішкільного трудового розпорядку;</w:t>
      </w:r>
    </w:p>
    <w:p w:rsidR="000E0FBE" w:rsidRPr="00F27C67" w:rsidRDefault="000E0FBE" w:rsidP="0074459B">
      <w:pPr>
        <w:pStyle w:val="2"/>
        <w:numPr>
          <w:ilvl w:val="0"/>
          <w:numId w:val="54"/>
        </w:numPr>
        <w:tabs>
          <w:tab w:val="clear" w:pos="1211"/>
          <w:tab w:val="num" w:pos="0"/>
        </w:tabs>
        <w:ind w:left="284" w:hanging="56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організовувати роботу у відповідності до вимог з охорони праці, функціонування системи управління у питаннях охорони праці (проводити з педагогічним працівником, який приймається на роботу, первинний інструктаж з охорони праці, ознайомити з правилами внутрішнього розпорядку, санітарними правилами влаштування і утримування приміщення (кабінету));</w:t>
      </w:r>
    </w:p>
    <w:p w:rsidR="000E0FBE" w:rsidRPr="00F27C67" w:rsidRDefault="000E0FBE" w:rsidP="0074459B">
      <w:pPr>
        <w:pStyle w:val="2"/>
        <w:numPr>
          <w:ilvl w:val="0"/>
          <w:numId w:val="54"/>
        </w:numPr>
        <w:tabs>
          <w:tab w:val="clear" w:pos="1211"/>
          <w:tab w:val="num" w:pos="0"/>
        </w:tabs>
        <w:ind w:left="284" w:hanging="56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повинен знати й уміти використовувати протипожежні прилади і обладнання;</w:t>
      </w:r>
    </w:p>
    <w:p w:rsidR="000E0FBE" w:rsidRPr="00F27C67" w:rsidRDefault="000E0FBE" w:rsidP="0074459B">
      <w:pPr>
        <w:pStyle w:val="2"/>
        <w:numPr>
          <w:ilvl w:val="0"/>
          <w:numId w:val="54"/>
        </w:numPr>
        <w:tabs>
          <w:tab w:val="clear" w:pos="1211"/>
          <w:tab w:val="num" w:pos="0"/>
        </w:tabs>
        <w:ind w:left="284" w:hanging="56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мати навички надання першої (долікарської) допомоги під час нещасних випадків; </w:t>
      </w:r>
    </w:p>
    <w:p w:rsidR="000E0FBE" w:rsidRPr="00F27C67" w:rsidRDefault="000E0FBE" w:rsidP="0074459B">
      <w:pPr>
        <w:pStyle w:val="2"/>
        <w:numPr>
          <w:ilvl w:val="0"/>
          <w:numId w:val="54"/>
        </w:numPr>
        <w:tabs>
          <w:tab w:val="clear" w:pos="1211"/>
          <w:tab w:val="num" w:pos="0"/>
        </w:tabs>
        <w:ind w:left="284" w:hanging="56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контролювати присутність учителів з дітьми під час навчально-виховного процесу і позакласних заходів; </w:t>
      </w:r>
    </w:p>
    <w:p w:rsidR="000E0FBE" w:rsidRPr="00F27C67" w:rsidRDefault="000E0FBE" w:rsidP="0074459B">
      <w:pPr>
        <w:pStyle w:val="2"/>
        <w:numPr>
          <w:ilvl w:val="0"/>
          <w:numId w:val="54"/>
        </w:numPr>
        <w:tabs>
          <w:tab w:val="clear" w:pos="1211"/>
          <w:tab w:val="num" w:pos="0"/>
        </w:tabs>
        <w:ind w:left="284" w:hanging="56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облаштовувати так своє робоче місце, щоб виключити всяку можливість нещасних випадків, знати і виконувати вимоги щодо охорони праці;</w:t>
      </w:r>
    </w:p>
    <w:p w:rsidR="000E0FBE" w:rsidRPr="00F27C67" w:rsidRDefault="000E0FBE" w:rsidP="0074459B">
      <w:pPr>
        <w:pStyle w:val="2"/>
        <w:numPr>
          <w:ilvl w:val="0"/>
          <w:numId w:val="54"/>
        </w:numPr>
        <w:tabs>
          <w:tab w:val="clear" w:pos="1211"/>
          <w:tab w:val="num" w:pos="0"/>
        </w:tabs>
        <w:ind w:left="284" w:hanging="56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забезпечити в першу чергу безпеку життя учнів та працівників;</w:t>
      </w:r>
    </w:p>
    <w:p w:rsidR="000E0FBE" w:rsidRPr="00F27C67" w:rsidRDefault="000E0FBE" w:rsidP="0074459B">
      <w:pPr>
        <w:pStyle w:val="2"/>
        <w:numPr>
          <w:ilvl w:val="0"/>
          <w:numId w:val="54"/>
        </w:numPr>
        <w:tabs>
          <w:tab w:val="clear" w:pos="1211"/>
          <w:tab w:val="num" w:pos="0"/>
        </w:tabs>
        <w:ind w:left="284" w:hanging="56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контролювати проведення додаткових бесід з попередження травматизму перед проведенням походів, екскурсій, відвідуванням театрів та музеїв;</w:t>
      </w:r>
    </w:p>
    <w:p w:rsidR="000E0FBE" w:rsidRPr="00F27C67" w:rsidRDefault="000E0FBE" w:rsidP="0074459B">
      <w:pPr>
        <w:pStyle w:val="2"/>
        <w:numPr>
          <w:ilvl w:val="0"/>
          <w:numId w:val="54"/>
        </w:numPr>
        <w:tabs>
          <w:tab w:val="clear" w:pos="1211"/>
          <w:tab w:val="num" w:pos="0"/>
        </w:tabs>
        <w:ind w:left="284" w:hanging="56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організовувати і контролювати виконання вчителями (кабінетів, лабораторій тощо) заходів щодо створення здорових і безпечних умов навчально-виховного процесу;</w:t>
      </w:r>
    </w:p>
    <w:p w:rsidR="000E0FBE" w:rsidRPr="00F27C67" w:rsidRDefault="000E0FBE" w:rsidP="0074459B">
      <w:pPr>
        <w:pStyle w:val="2"/>
        <w:numPr>
          <w:ilvl w:val="0"/>
          <w:numId w:val="54"/>
        </w:numPr>
        <w:tabs>
          <w:tab w:val="clear" w:pos="1211"/>
          <w:tab w:val="num" w:pos="0"/>
        </w:tabs>
        <w:ind w:left="142" w:hanging="426"/>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здійснювати контроль за безпекою навчального обладнання, приладів, хімреактивів, навчально-наочних посібників тощо, що використовуються під час навчально-виховного процесу відповідно до чинних типових переліків і норм;</w:t>
      </w:r>
    </w:p>
    <w:p w:rsidR="000E0FBE" w:rsidRPr="00F27C67" w:rsidRDefault="000E0FBE" w:rsidP="0074459B">
      <w:pPr>
        <w:pStyle w:val="2"/>
        <w:numPr>
          <w:ilvl w:val="0"/>
          <w:numId w:val="54"/>
        </w:numPr>
        <w:tabs>
          <w:tab w:val="clear" w:pos="1211"/>
          <w:tab w:val="num" w:pos="0"/>
        </w:tabs>
        <w:ind w:left="142" w:hanging="426"/>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брати участь в організації та проведенні адміністративно-громадського контролю стану охорони праці;</w:t>
      </w:r>
    </w:p>
    <w:p w:rsidR="000E0FBE" w:rsidRPr="00F27C67" w:rsidRDefault="000E0FBE" w:rsidP="0074459B">
      <w:pPr>
        <w:pStyle w:val="2"/>
        <w:numPr>
          <w:ilvl w:val="0"/>
          <w:numId w:val="54"/>
        </w:numPr>
        <w:tabs>
          <w:tab w:val="clear" w:pos="1211"/>
          <w:tab w:val="num" w:pos="0"/>
        </w:tabs>
        <w:ind w:left="142" w:hanging="426"/>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правильно і своєчасно розслідувати нещасні випадки з учасниками навчально-виховного процесу, аналізувати обставини нещасних випадків</w:t>
      </w:r>
    </w:p>
    <w:p w:rsidR="000E0FBE" w:rsidRPr="00F27C67" w:rsidRDefault="000E0FBE" w:rsidP="000E0FBE">
      <w:pPr>
        <w:pStyle w:val="af"/>
        <w:ind w:firstLine="14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1.5.Заступник директора з НВР має право відмовитись від роботи, якщо є загроза життю чи здоров’ю.</w:t>
      </w:r>
    </w:p>
    <w:p w:rsidR="000E0FBE" w:rsidRPr="00F27C67" w:rsidRDefault="000E0FBE" w:rsidP="000E0FBE">
      <w:pPr>
        <w:pStyle w:val="af"/>
        <w:ind w:firstLine="14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1.6.Під час пересування по території школи заступник директора з НВР повинен користуватися пішохідними стежками, очищеними від льоду та снігу (у зимовий період), повільно, не допускаючи падіння.</w:t>
      </w:r>
    </w:p>
    <w:p w:rsidR="000E0FBE" w:rsidRPr="00F27C67" w:rsidRDefault="000E0FBE" w:rsidP="000E0FBE">
      <w:pPr>
        <w:pStyle w:val="af"/>
        <w:ind w:firstLine="14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1.7.Під час знаходження в приміщенні школи заступник директора з НВР повинен користуватися зручним одягом та взуттям на безпечних підборах, та бути обережними при пересуванні сходовими маршами та паркетною підлогою.</w:t>
      </w:r>
    </w:p>
    <w:p w:rsidR="000E0FBE" w:rsidRPr="00F27C67" w:rsidRDefault="000E0FBE" w:rsidP="000E0FBE">
      <w:pPr>
        <w:pStyle w:val="af3"/>
        <w:ind w:firstLine="14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1.8</w:t>
      </w:r>
      <w:r w:rsidRPr="00F27C67">
        <w:rPr>
          <w:rFonts w:asciiTheme="majorHAnsi" w:hAnsiTheme="majorHAnsi" w:cs="Times New Roman"/>
          <w:b/>
          <w:sz w:val="18"/>
          <w:szCs w:val="18"/>
          <w:lang w:val="uk-UA"/>
        </w:rPr>
        <w:t>.</w:t>
      </w:r>
      <w:r w:rsidRPr="00F27C67">
        <w:rPr>
          <w:rFonts w:asciiTheme="majorHAnsi" w:hAnsiTheme="majorHAnsi" w:cs="Times New Roman"/>
          <w:sz w:val="18"/>
          <w:szCs w:val="18"/>
          <w:lang w:val="uk-UA"/>
        </w:rPr>
        <w:t>У своїй повсякденній праці заступник директора з НВР наражається на безпеку таких шкідливих факторів:</w:t>
      </w:r>
    </w:p>
    <w:p w:rsidR="000E0FBE" w:rsidRPr="00F27C67" w:rsidRDefault="000E0FBE" w:rsidP="0074459B">
      <w:pPr>
        <w:pStyle w:val="2"/>
        <w:numPr>
          <w:ilvl w:val="0"/>
          <w:numId w:val="55"/>
        </w:numPr>
        <w:tabs>
          <w:tab w:val="clear" w:pos="1287"/>
          <w:tab w:val="num" w:pos="142"/>
        </w:tabs>
        <w:ind w:hanging="1571"/>
        <w:jc w:val="both"/>
        <w:rPr>
          <w:rFonts w:asciiTheme="majorHAnsi" w:hAnsiTheme="majorHAnsi" w:cs="Times New Roman"/>
          <w:sz w:val="18"/>
          <w:szCs w:val="18"/>
        </w:rPr>
      </w:pPr>
      <w:r w:rsidRPr="00F27C67">
        <w:rPr>
          <w:rFonts w:asciiTheme="majorHAnsi" w:hAnsiTheme="majorHAnsi" w:cs="Times New Roman"/>
          <w:sz w:val="18"/>
          <w:szCs w:val="18"/>
          <w:lang w:val="uk-UA"/>
        </w:rPr>
        <w:t>нервово-психічні навантаження;</w:t>
      </w:r>
    </w:p>
    <w:p w:rsidR="000E0FBE" w:rsidRPr="00F27C67" w:rsidRDefault="000E0FBE" w:rsidP="0074459B">
      <w:pPr>
        <w:pStyle w:val="2"/>
        <w:numPr>
          <w:ilvl w:val="0"/>
          <w:numId w:val="55"/>
        </w:numPr>
        <w:tabs>
          <w:tab w:val="clear" w:pos="1287"/>
          <w:tab w:val="num" w:pos="142"/>
        </w:tabs>
        <w:ind w:hanging="1571"/>
        <w:jc w:val="both"/>
        <w:rPr>
          <w:rFonts w:asciiTheme="majorHAnsi" w:hAnsiTheme="majorHAnsi" w:cs="Times New Roman"/>
          <w:sz w:val="18"/>
          <w:szCs w:val="18"/>
        </w:rPr>
      </w:pPr>
      <w:r w:rsidRPr="00F27C67">
        <w:rPr>
          <w:rFonts w:asciiTheme="majorHAnsi" w:hAnsiTheme="majorHAnsi" w:cs="Times New Roman"/>
          <w:sz w:val="18"/>
          <w:szCs w:val="18"/>
          <w:lang w:val="uk-UA"/>
        </w:rPr>
        <w:t>статичні навантаження при роботі за письмовим столом і за комп’ютером;</w:t>
      </w:r>
    </w:p>
    <w:p w:rsidR="000E0FBE" w:rsidRPr="00F27C67" w:rsidRDefault="000E0FBE" w:rsidP="0074459B">
      <w:pPr>
        <w:pStyle w:val="2"/>
        <w:numPr>
          <w:ilvl w:val="0"/>
          <w:numId w:val="55"/>
        </w:numPr>
        <w:tabs>
          <w:tab w:val="clear" w:pos="1287"/>
          <w:tab w:val="num" w:pos="142"/>
        </w:tabs>
        <w:ind w:hanging="1571"/>
        <w:jc w:val="both"/>
        <w:rPr>
          <w:rFonts w:asciiTheme="majorHAnsi" w:hAnsiTheme="majorHAnsi" w:cs="Times New Roman"/>
          <w:sz w:val="18"/>
          <w:szCs w:val="18"/>
        </w:rPr>
      </w:pPr>
      <w:r w:rsidRPr="00F27C67">
        <w:rPr>
          <w:rFonts w:asciiTheme="majorHAnsi" w:hAnsiTheme="majorHAnsi" w:cs="Times New Roman"/>
          <w:sz w:val="18"/>
          <w:szCs w:val="18"/>
          <w:lang w:val="uk-UA"/>
        </w:rPr>
        <w:t>динамічні навантаження при проведенні позашкільних заходів;</w:t>
      </w:r>
    </w:p>
    <w:p w:rsidR="000E0FBE" w:rsidRPr="00F27C67" w:rsidRDefault="000E0FBE" w:rsidP="0074459B">
      <w:pPr>
        <w:pStyle w:val="2"/>
        <w:numPr>
          <w:ilvl w:val="0"/>
          <w:numId w:val="55"/>
        </w:numPr>
        <w:tabs>
          <w:tab w:val="clear" w:pos="1287"/>
          <w:tab w:val="num" w:pos="142"/>
        </w:tabs>
        <w:ind w:hanging="1571"/>
        <w:jc w:val="both"/>
        <w:rPr>
          <w:rFonts w:asciiTheme="majorHAnsi" w:hAnsiTheme="majorHAnsi" w:cs="Times New Roman"/>
          <w:sz w:val="18"/>
          <w:szCs w:val="18"/>
        </w:rPr>
      </w:pPr>
      <w:r w:rsidRPr="00F27C67">
        <w:rPr>
          <w:rFonts w:asciiTheme="majorHAnsi" w:hAnsiTheme="majorHAnsi" w:cs="Times New Roman"/>
          <w:sz w:val="18"/>
          <w:szCs w:val="18"/>
          <w:lang w:val="uk-UA"/>
        </w:rPr>
        <w:t>емоційні навантаження;</w:t>
      </w:r>
    </w:p>
    <w:p w:rsidR="000E0FBE" w:rsidRPr="00F27C67" w:rsidRDefault="000E0FBE" w:rsidP="0074459B">
      <w:pPr>
        <w:pStyle w:val="2"/>
        <w:numPr>
          <w:ilvl w:val="0"/>
          <w:numId w:val="55"/>
        </w:numPr>
        <w:tabs>
          <w:tab w:val="clear" w:pos="1287"/>
          <w:tab w:val="num" w:pos="142"/>
        </w:tabs>
        <w:ind w:hanging="1571"/>
        <w:jc w:val="both"/>
        <w:rPr>
          <w:rFonts w:asciiTheme="majorHAnsi" w:hAnsiTheme="majorHAnsi" w:cs="Times New Roman"/>
          <w:sz w:val="18"/>
          <w:szCs w:val="18"/>
        </w:rPr>
      </w:pPr>
      <w:r w:rsidRPr="00F27C67">
        <w:rPr>
          <w:rFonts w:asciiTheme="majorHAnsi" w:hAnsiTheme="majorHAnsi" w:cs="Times New Roman"/>
          <w:sz w:val="18"/>
          <w:szCs w:val="18"/>
          <w:lang w:val="uk-UA"/>
        </w:rPr>
        <w:t>вплив шуму;</w:t>
      </w:r>
    </w:p>
    <w:p w:rsidR="000E0FBE" w:rsidRPr="00F27C67" w:rsidRDefault="000E0FBE" w:rsidP="0074459B">
      <w:pPr>
        <w:pStyle w:val="2"/>
        <w:numPr>
          <w:ilvl w:val="0"/>
          <w:numId w:val="55"/>
        </w:numPr>
        <w:tabs>
          <w:tab w:val="clear" w:pos="1287"/>
          <w:tab w:val="num" w:pos="142"/>
        </w:tabs>
        <w:ind w:hanging="1571"/>
        <w:jc w:val="both"/>
        <w:rPr>
          <w:rFonts w:asciiTheme="majorHAnsi" w:hAnsiTheme="majorHAnsi" w:cs="Times New Roman"/>
          <w:sz w:val="18"/>
          <w:szCs w:val="18"/>
        </w:rPr>
      </w:pPr>
      <w:r w:rsidRPr="00F27C67">
        <w:rPr>
          <w:rFonts w:asciiTheme="majorHAnsi" w:hAnsiTheme="majorHAnsi" w:cs="Times New Roman"/>
          <w:sz w:val="18"/>
          <w:szCs w:val="18"/>
          <w:lang w:val="uk-UA"/>
        </w:rPr>
        <w:t>напруга аналізаторів (слухових та зорових);</w:t>
      </w:r>
    </w:p>
    <w:p w:rsidR="000E0FBE" w:rsidRPr="00F27C67" w:rsidRDefault="000E0FBE" w:rsidP="0074459B">
      <w:pPr>
        <w:pStyle w:val="2"/>
        <w:numPr>
          <w:ilvl w:val="0"/>
          <w:numId w:val="55"/>
        </w:numPr>
        <w:tabs>
          <w:tab w:val="clear" w:pos="1287"/>
          <w:tab w:val="num" w:pos="142"/>
        </w:tabs>
        <w:ind w:hanging="1571"/>
        <w:jc w:val="both"/>
        <w:rPr>
          <w:rFonts w:asciiTheme="majorHAnsi" w:hAnsiTheme="majorHAnsi" w:cs="Times New Roman"/>
          <w:sz w:val="18"/>
          <w:szCs w:val="18"/>
        </w:rPr>
      </w:pPr>
      <w:r w:rsidRPr="00F27C67">
        <w:rPr>
          <w:rFonts w:asciiTheme="majorHAnsi" w:hAnsiTheme="majorHAnsi" w:cs="Times New Roman"/>
          <w:sz w:val="18"/>
          <w:szCs w:val="18"/>
          <w:lang w:val="uk-UA"/>
        </w:rPr>
        <w:t>негативний вплив скопичення народу;</w:t>
      </w:r>
    </w:p>
    <w:p w:rsidR="000E0FBE" w:rsidRPr="00F27C67" w:rsidRDefault="000E0FBE" w:rsidP="0074459B">
      <w:pPr>
        <w:pStyle w:val="2"/>
        <w:numPr>
          <w:ilvl w:val="0"/>
          <w:numId w:val="55"/>
        </w:numPr>
        <w:tabs>
          <w:tab w:val="clear" w:pos="1287"/>
          <w:tab w:val="num" w:pos="142"/>
        </w:tabs>
        <w:ind w:hanging="1571"/>
        <w:jc w:val="both"/>
        <w:rPr>
          <w:rFonts w:asciiTheme="majorHAnsi" w:hAnsiTheme="majorHAnsi" w:cs="Times New Roman"/>
          <w:sz w:val="18"/>
          <w:szCs w:val="18"/>
        </w:rPr>
      </w:pPr>
      <w:r w:rsidRPr="00F27C67">
        <w:rPr>
          <w:rFonts w:asciiTheme="majorHAnsi" w:hAnsiTheme="majorHAnsi" w:cs="Times New Roman"/>
          <w:sz w:val="18"/>
          <w:szCs w:val="18"/>
          <w:lang w:val="uk-UA"/>
        </w:rPr>
        <w:t>нерівна поверхня підлоги;</w:t>
      </w:r>
    </w:p>
    <w:p w:rsidR="000E0FBE" w:rsidRPr="00F27C67" w:rsidRDefault="000E0FBE" w:rsidP="0074459B">
      <w:pPr>
        <w:pStyle w:val="2"/>
        <w:numPr>
          <w:ilvl w:val="0"/>
          <w:numId w:val="55"/>
        </w:numPr>
        <w:tabs>
          <w:tab w:val="clear" w:pos="1287"/>
          <w:tab w:val="num" w:pos="142"/>
        </w:tabs>
        <w:ind w:hanging="1571"/>
        <w:jc w:val="both"/>
        <w:rPr>
          <w:rFonts w:asciiTheme="majorHAnsi" w:hAnsiTheme="majorHAnsi" w:cs="Times New Roman"/>
          <w:sz w:val="18"/>
          <w:szCs w:val="18"/>
        </w:rPr>
      </w:pPr>
      <w:r w:rsidRPr="00F27C67">
        <w:rPr>
          <w:rFonts w:asciiTheme="majorHAnsi" w:hAnsiTheme="majorHAnsi" w:cs="Times New Roman"/>
          <w:sz w:val="18"/>
          <w:szCs w:val="18"/>
          <w:lang w:val="uk-UA"/>
        </w:rPr>
        <w:t>нерівномірна висота та вищерблення сходів.</w:t>
      </w:r>
    </w:p>
    <w:p w:rsidR="000E0FBE" w:rsidRPr="00F27C67" w:rsidRDefault="000E0FBE" w:rsidP="000E0FBE">
      <w:pPr>
        <w:pStyle w:val="af"/>
        <w:ind w:firstLine="14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1.9.Заступник директора з НВР повинен дотримуватися санітарно-гігієнічних норм під час виконання роботи:</w:t>
      </w:r>
    </w:p>
    <w:p w:rsidR="000E0FBE" w:rsidRPr="00F27C67" w:rsidRDefault="000E0FBE" w:rsidP="0074459B">
      <w:pPr>
        <w:pStyle w:val="2"/>
        <w:numPr>
          <w:ilvl w:val="0"/>
          <w:numId w:val="56"/>
        </w:numPr>
        <w:tabs>
          <w:tab w:val="clear" w:pos="1080"/>
          <w:tab w:val="num" w:pos="142"/>
        </w:tabs>
        <w:ind w:hanging="1364"/>
        <w:jc w:val="both"/>
        <w:rPr>
          <w:rFonts w:asciiTheme="majorHAnsi" w:hAnsiTheme="majorHAnsi" w:cs="Times New Roman"/>
          <w:sz w:val="18"/>
          <w:szCs w:val="18"/>
        </w:rPr>
      </w:pPr>
      <w:r w:rsidRPr="00F27C67">
        <w:rPr>
          <w:rFonts w:asciiTheme="majorHAnsi" w:hAnsiTheme="majorHAnsi" w:cs="Times New Roman"/>
          <w:sz w:val="18"/>
          <w:szCs w:val="18"/>
          <w:lang w:val="uk-UA"/>
        </w:rPr>
        <w:lastRenderedPageBreak/>
        <w:t>провітрювати свій робочий кабінет згідно графіка провітрювання;</w:t>
      </w:r>
    </w:p>
    <w:p w:rsidR="000E0FBE" w:rsidRPr="00F27C67" w:rsidRDefault="000E0FBE" w:rsidP="0074459B">
      <w:pPr>
        <w:pStyle w:val="2"/>
        <w:numPr>
          <w:ilvl w:val="0"/>
          <w:numId w:val="56"/>
        </w:numPr>
        <w:tabs>
          <w:tab w:val="clear" w:pos="1080"/>
          <w:tab w:val="num" w:pos="142"/>
        </w:tabs>
        <w:ind w:hanging="1364"/>
        <w:jc w:val="both"/>
        <w:rPr>
          <w:rFonts w:asciiTheme="majorHAnsi" w:hAnsiTheme="majorHAnsi" w:cs="Times New Roman"/>
          <w:sz w:val="18"/>
          <w:szCs w:val="18"/>
        </w:rPr>
      </w:pPr>
      <w:r w:rsidRPr="00F27C67">
        <w:rPr>
          <w:rFonts w:asciiTheme="majorHAnsi" w:hAnsiTheme="majorHAnsi" w:cs="Times New Roman"/>
          <w:sz w:val="18"/>
          <w:szCs w:val="18"/>
          <w:lang w:val="uk-UA"/>
        </w:rPr>
        <w:t>слідкувати за дотриманням норм освітлення свого робочого місця;</w:t>
      </w:r>
    </w:p>
    <w:p w:rsidR="000E0FBE" w:rsidRPr="00F27C67" w:rsidRDefault="000E0FBE" w:rsidP="0074459B">
      <w:pPr>
        <w:pStyle w:val="2"/>
        <w:numPr>
          <w:ilvl w:val="0"/>
          <w:numId w:val="56"/>
        </w:numPr>
        <w:tabs>
          <w:tab w:val="clear" w:pos="1080"/>
          <w:tab w:val="num" w:pos="142"/>
        </w:tabs>
        <w:ind w:hanging="1364"/>
        <w:jc w:val="both"/>
        <w:rPr>
          <w:rFonts w:asciiTheme="majorHAnsi" w:hAnsiTheme="majorHAnsi" w:cs="Times New Roman"/>
          <w:sz w:val="18"/>
          <w:szCs w:val="18"/>
        </w:rPr>
      </w:pPr>
      <w:r w:rsidRPr="00F27C67">
        <w:rPr>
          <w:rFonts w:asciiTheme="majorHAnsi" w:hAnsiTheme="majorHAnsi" w:cs="Times New Roman"/>
          <w:sz w:val="18"/>
          <w:szCs w:val="18"/>
          <w:lang w:val="uk-UA"/>
        </w:rPr>
        <w:t>слідкувати за дотриманням вологого прибирання робочого кабінету;</w:t>
      </w:r>
    </w:p>
    <w:p w:rsidR="000E0FBE" w:rsidRPr="00F27C67" w:rsidRDefault="000E0FBE" w:rsidP="0074459B">
      <w:pPr>
        <w:pStyle w:val="2"/>
        <w:numPr>
          <w:ilvl w:val="0"/>
          <w:numId w:val="56"/>
        </w:numPr>
        <w:tabs>
          <w:tab w:val="clear" w:pos="1080"/>
          <w:tab w:val="num" w:pos="142"/>
        </w:tabs>
        <w:ind w:hanging="1364"/>
        <w:jc w:val="both"/>
        <w:rPr>
          <w:rFonts w:asciiTheme="majorHAnsi" w:hAnsiTheme="majorHAnsi" w:cs="Times New Roman"/>
          <w:sz w:val="18"/>
          <w:szCs w:val="18"/>
        </w:rPr>
      </w:pPr>
      <w:r w:rsidRPr="00F27C67">
        <w:rPr>
          <w:rFonts w:asciiTheme="majorHAnsi" w:hAnsiTheme="majorHAnsi" w:cs="Times New Roman"/>
          <w:sz w:val="18"/>
          <w:szCs w:val="18"/>
          <w:lang w:val="uk-UA"/>
        </w:rPr>
        <w:t>мити руки після роботи з періодичними виданнями, бібліотечними книгами та інше;</w:t>
      </w:r>
    </w:p>
    <w:p w:rsidR="000E0FBE" w:rsidRPr="00F27C67" w:rsidRDefault="000E0FBE" w:rsidP="0074459B">
      <w:pPr>
        <w:pStyle w:val="2"/>
        <w:numPr>
          <w:ilvl w:val="0"/>
          <w:numId w:val="56"/>
        </w:numPr>
        <w:tabs>
          <w:tab w:val="clear" w:pos="1080"/>
          <w:tab w:val="num" w:pos="142"/>
        </w:tabs>
        <w:ind w:hanging="136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слідкувати за видовим складом, кількістю і розміщенням кімнатних рослин у робочому кабінеті, не допускати розведення отруйних і колючих рослин; </w:t>
      </w:r>
    </w:p>
    <w:p w:rsidR="000E0FBE" w:rsidRPr="00F27C67" w:rsidRDefault="000E0FBE" w:rsidP="0074459B">
      <w:pPr>
        <w:pStyle w:val="2"/>
        <w:numPr>
          <w:ilvl w:val="0"/>
          <w:numId w:val="56"/>
        </w:numPr>
        <w:tabs>
          <w:tab w:val="clear" w:pos="1080"/>
          <w:tab w:val="num" w:pos="142"/>
        </w:tabs>
        <w:ind w:hanging="136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зберігати у шафах тільки необхідне для здійснення навчального-виховного та виховного процесу, методичної роботи та ділової документації.</w:t>
      </w:r>
    </w:p>
    <w:p w:rsidR="000E0FBE" w:rsidRPr="00F27C67" w:rsidRDefault="000E0FBE" w:rsidP="0074459B">
      <w:pPr>
        <w:pStyle w:val="ad"/>
        <w:numPr>
          <w:ilvl w:val="0"/>
          <w:numId w:val="49"/>
        </w:numPr>
        <w:tabs>
          <w:tab w:val="clear" w:pos="750"/>
          <w:tab w:val="num" w:pos="142"/>
        </w:tabs>
        <w:ind w:hanging="750"/>
        <w:jc w:val="both"/>
        <w:rPr>
          <w:rFonts w:asciiTheme="majorHAnsi" w:hAnsiTheme="majorHAnsi" w:cs="Times New Roman"/>
          <w:b/>
          <w:sz w:val="18"/>
          <w:szCs w:val="18"/>
          <w:lang w:val="uk-UA"/>
        </w:rPr>
      </w:pPr>
      <w:r w:rsidRPr="00F27C67">
        <w:rPr>
          <w:rFonts w:asciiTheme="majorHAnsi" w:hAnsiTheme="majorHAnsi" w:cs="Times New Roman"/>
          <w:b/>
          <w:sz w:val="18"/>
          <w:szCs w:val="18"/>
          <w:lang w:val="uk-UA"/>
        </w:rPr>
        <w:t>Вимоги безпеки перед початком роботи.</w:t>
      </w:r>
    </w:p>
    <w:p w:rsidR="000E0FBE" w:rsidRPr="00F27C67" w:rsidRDefault="000E0FBE" w:rsidP="000E0FBE">
      <w:pPr>
        <w:pStyle w:val="ae"/>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2.1.Перевірити стан робочого кабінету, переконатися у справності електрообладнання, виключити можливість самочинного вмикання приладів.</w:t>
      </w:r>
    </w:p>
    <w:p w:rsidR="000E0FBE" w:rsidRPr="00F27C67" w:rsidRDefault="000E0FBE" w:rsidP="000E0FBE">
      <w:pPr>
        <w:pStyle w:val="ae"/>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2.2.Перевірити приміщення школи.</w:t>
      </w:r>
    </w:p>
    <w:p w:rsidR="000E0FBE" w:rsidRPr="00F27C67" w:rsidRDefault="000E0FBE" w:rsidP="000E0FBE">
      <w:pPr>
        <w:pStyle w:val="ae"/>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2.3.Забезпечити безпечний стан робочих місць.</w:t>
      </w:r>
    </w:p>
    <w:p w:rsidR="000E0FBE" w:rsidRPr="00F27C67" w:rsidRDefault="000E0FBE" w:rsidP="000E0FBE">
      <w:pPr>
        <w:pStyle w:val="ae"/>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2.4.Слідкувати, щоб поруч з електричними розетками знаходились попереджувальні знаки.</w:t>
      </w:r>
    </w:p>
    <w:p w:rsidR="000E0FBE" w:rsidRPr="00F27C67" w:rsidRDefault="000E0FBE" w:rsidP="000E0FBE">
      <w:pPr>
        <w:pStyle w:val="ae"/>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2.5.Повідомляти директора або особу, яка відповідальна за ТБ про виявлені несправності обладнання, пристроїв та інших чинників, які погрожують життю та здоров’ю учасників навчально-виховного процесу.</w:t>
      </w:r>
    </w:p>
    <w:p w:rsidR="000E0FBE" w:rsidRPr="00F27C67" w:rsidRDefault="000E0FBE" w:rsidP="000E0FBE">
      <w:pPr>
        <w:pStyle w:val="ae"/>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2.6.При проведенні семінарів, педагогічних рад, методичних сесій розміщувати ТЗН та інші прилади так, щоб вони знаходились на безпечній відстані від педпрацівників.</w:t>
      </w:r>
    </w:p>
    <w:p w:rsidR="000E0FBE" w:rsidRPr="00F27C67" w:rsidRDefault="000E0FBE" w:rsidP="0074459B">
      <w:pPr>
        <w:pStyle w:val="ad"/>
        <w:numPr>
          <w:ilvl w:val="0"/>
          <w:numId w:val="49"/>
        </w:numPr>
        <w:tabs>
          <w:tab w:val="clear" w:pos="750"/>
          <w:tab w:val="num" w:pos="142"/>
        </w:tabs>
        <w:ind w:hanging="750"/>
        <w:jc w:val="both"/>
        <w:rPr>
          <w:rFonts w:asciiTheme="majorHAnsi" w:hAnsiTheme="majorHAnsi" w:cs="Times New Roman"/>
          <w:b/>
          <w:sz w:val="18"/>
          <w:szCs w:val="18"/>
          <w:lang w:val="uk-UA"/>
        </w:rPr>
      </w:pPr>
      <w:r w:rsidRPr="00F27C67">
        <w:rPr>
          <w:rFonts w:asciiTheme="majorHAnsi" w:hAnsiTheme="majorHAnsi" w:cs="Times New Roman"/>
          <w:b/>
          <w:sz w:val="18"/>
          <w:szCs w:val="18"/>
          <w:lang w:val="uk-UA"/>
        </w:rPr>
        <w:t>Вимоги безпеки під час виконання роботи</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Виконувати всі вимоги безпеки і охорони праці під час виконання роботи.</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Під час використання ТЗН, при проведенні методичних заходів, треба слідкувати, щоб електроприлади знаходились на безпечній відстані.</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Не залишати без нагляду своє робоче місце, коли обладнання підключено до електромережі (комп</w:t>
      </w:r>
      <w:r w:rsidRPr="00F27C67">
        <w:rPr>
          <w:rFonts w:asciiTheme="majorHAnsi" w:hAnsiTheme="majorHAnsi" w:cs="Times New Roman"/>
          <w:sz w:val="18"/>
          <w:szCs w:val="18"/>
        </w:rPr>
        <w:t>’</w:t>
      </w:r>
      <w:r w:rsidRPr="00F27C67">
        <w:rPr>
          <w:rFonts w:asciiTheme="majorHAnsi" w:hAnsiTheme="majorHAnsi" w:cs="Times New Roman"/>
          <w:sz w:val="18"/>
          <w:szCs w:val="18"/>
          <w:lang w:val="uk-UA"/>
        </w:rPr>
        <w:t>ютер, електроприлади тощо).</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При роботі на комп’ютерах дотримуватися інструкції «З охорони праці при роботі з комп’ютером». </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Не допускати проникненню в навчальний заклад сторонніх осіб під час навчально-виховного процесу.</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Нести відповідальність за порядок під час проведення навчального та виховного процесу.</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Під час організації заходів у позаурочний час суворо дотримуватись правил техніки безпеки.</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проведенні масових заходів методичного характеру (педрад, методичних сесій, семінарів, нарад та інше) забезпечити дотримання санітарно-гігієнічних вимог, вимог пожежної безпеки і охорони праці (вологе прибирання, провітрювання (природна вентиляція), освітлення природне та штучне, відповідність меблів ергономічним вимогам, наявність засобів пожежогасіння, вільних проходів, запасних виходів, наявність медикаментів в аптечці).</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При проведенні громадсько-адміністративного контролю в приміщеннях з підвищеною електробезпекою (кабінет фізики, хімії, біології, обслуговуючої та технічної праці, а також підсобних приміщенням) не дозволяється одночасне торкання до струмоведучих частин електроприладів та металевих конструкцій, які йдуть у землю; </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Спілкування з працівниками та учнями повинно бути доброзичливим, емоційно виваженим, тон голосу спокійним і повільним. Заступник директора з НВР повинен запобігати конфліктних та стресових ситуацій.</w:t>
      </w:r>
    </w:p>
    <w:p w:rsidR="000E0FBE" w:rsidRPr="00F27C67" w:rsidRDefault="000E0FBE" w:rsidP="0074459B">
      <w:pPr>
        <w:pStyle w:val="24"/>
        <w:numPr>
          <w:ilvl w:val="1"/>
          <w:numId w:val="50"/>
        </w:numPr>
        <w:tabs>
          <w:tab w:val="num" w:pos="142"/>
        </w:tabs>
        <w:ind w:hanging="75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Заступник директора з НВР  повинен дотримуватися таких заходів по ОП:</w:t>
      </w:r>
    </w:p>
    <w:p w:rsidR="000E0FBE" w:rsidRPr="00F27C67" w:rsidRDefault="000E0FBE" w:rsidP="0074459B">
      <w:pPr>
        <w:pStyle w:val="3"/>
        <w:numPr>
          <w:ilvl w:val="0"/>
          <w:numId w:val="57"/>
        </w:numPr>
        <w:ind w:firstLine="993"/>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розпечатуванні паперу застерігатися гострого краю;</w:t>
      </w:r>
    </w:p>
    <w:p w:rsidR="000E0FBE" w:rsidRPr="00F27C67" w:rsidRDefault="000E0FBE" w:rsidP="0074459B">
      <w:pPr>
        <w:pStyle w:val="3"/>
        <w:numPr>
          <w:ilvl w:val="0"/>
          <w:numId w:val="57"/>
        </w:numPr>
        <w:ind w:firstLine="993"/>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при роботі зі степлером не допускати попадання м’яких тканин в робочу зону степлера; </w:t>
      </w:r>
    </w:p>
    <w:p w:rsidR="000E0FBE" w:rsidRPr="00F27C67" w:rsidRDefault="000E0FBE" w:rsidP="0074459B">
      <w:pPr>
        <w:pStyle w:val="3"/>
        <w:numPr>
          <w:ilvl w:val="0"/>
          <w:numId w:val="57"/>
        </w:numPr>
        <w:ind w:firstLine="993"/>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при використанні канцелярських товарів, які запаковані в тубу направляти рідину, яка міститься в ній, в бік від обличчя; </w:t>
      </w:r>
    </w:p>
    <w:p w:rsidR="000E0FBE" w:rsidRPr="00F27C67" w:rsidRDefault="000E0FBE" w:rsidP="0074459B">
      <w:pPr>
        <w:pStyle w:val="3"/>
        <w:numPr>
          <w:ilvl w:val="0"/>
          <w:numId w:val="57"/>
        </w:numPr>
        <w:ind w:firstLine="993"/>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не використовувати на робочому місці електрообладнання (чайник, нагрівач тощо); </w:t>
      </w:r>
    </w:p>
    <w:p w:rsidR="000E0FBE" w:rsidRPr="00F27C67" w:rsidRDefault="000E0FBE" w:rsidP="0074459B">
      <w:pPr>
        <w:pStyle w:val="ad"/>
        <w:numPr>
          <w:ilvl w:val="0"/>
          <w:numId w:val="49"/>
        </w:numPr>
        <w:tabs>
          <w:tab w:val="clear" w:pos="750"/>
          <w:tab w:val="num" w:pos="284"/>
        </w:tabs>
        <w:ind w:left="567" w:hanging="425"/>
        <w:jc w:val="both"/>
        <w:rPr>
          <w:rFonts w:asciiTheme="majorHAnsi" w:hAnsiTheme="majorHAnsi" w:cs="Times New Roman"/>
          <w:b/>
          <w:sz w:val="18"/>
          <w:szCs w:val="18"/>
          <w:lang w:val="uk-UA"/>
        </w:rPr>
      </w:pPr>
      <w:r w:rsidRPr="00F27C67">
        <w:rPr>
          <w:rFonts w:asciiTheme="majorHAnsi" w:hAnsiTheme="majorHAnsi" w:cs="Times New Roman"/>
          <w:b/>
          <w:sz w:val="18"/>
          <w:szCs w:val="18"/>
          <w:lang w:val="uk-UA"/>
        </w:rPr>
        <w:t>Вимоги безпеки після закінчення роботи.</w:t>
      </w:r>
    </w:p>
    <w:p w:rsidR="000E0FBE" w:rsidRPr="00F27C67" w:rsidRDefault="000E0FBE" w:rsidP="0074459B">
      <w:pPr>
        <w:pStyle w:val="24"/>
        <w:numPr>
          <w:ilvl w:val="1"/>
          <w:numId w:val="51"/>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Перевірити своє робоче місце.</w:t>
      </w:r>
    </w:p>
    <w:p w:rsidR="000E0FBE" w:rsidRPr="00F27C67" w:rsidRDefault="000E0FBE" w:rsidP="0074459B">
      <w:pPr>
        <w:pStyle w:val="24"/>
        <w:numPr>
          <w:ilvl w:val="1"/>
          <w:numId w:val="51"/>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Відключити від електромережі електрообладнання у кабінеті, прибрати у належні місця обладнання.</w:t>
      </w:r>
    </w:p>
    <w:p w:rsidR="000E0FBE" w:rsidRPr="00F27C67" w:rsidRDefault="000E0FBE" w:rsidP="0074459B">
      <w:pPr>
        <w:pStyle w:val="24"/>
        <w:numPr>
          <w:ilvl w:val="1"/>
          <w:numId w:val="51"/>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Закрити вікна.</w:t>
      </w:r>
    </w:p>
    <w:p w:rsidR="000E0FBE" w:rsidRPr="00F27C67" w:rsidRDefault="000E0FBE" w:rsidP="0074459B">
      <w:pPr>
        <w:pStyle w:val="24"/>
        <w:numPr>
          <w:ilvl w:val="1"/>
          <w:numId w:val="51"/>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Перевірити справність телефонного зв’язку, наявність усіх ключів від закладу освіти для сторожа, чи зачинені на ключ усі кабінети, класні кімнати, наявність засобів пожежогасіння.</w:t>
      </w:r>
    </w:p>
    <w:p w:rsidR="000E0FBE" w:rsidRPr="00F27C67" w:rsidRDefault="000E0FBE" w:rsidP="0074459B">
      <w:pPr>
        <w:pStyle w:val="24"/>
        <w:numPr>
          <w:ilvl w:val="1"/>
          <w:numId w:val="51"/>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Про виявлені недоліки повідомити керівника закладу освіти або особу, яка його замінює.</w:t>
      </w:r>
    </w:p>
    <w:p w:rsidR="000E0FBE" w:rsidRPr="00F27C67" w:rsidRDefault="000E0FBE" w:rsidP="0074459B">
      <w:pPr>
        <w:pStyle w:val="24"/>
        <w:numPr>
          <w:ilvl w:val="1"/>
          <w:numId w:val="51"/>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виході на вулицю дотримуватися правил дорожнього руху.</w:t>
      </w:r>
    </w:p>
    <w:p w:rsidR="000E0FBE" w:rsidRPr="00F27C67" w:rsidRDefault="000E0FBE" w:rsidP="0074459B">
      <w:pPr>
        <w:pStyle w:val="24"/>
        <w:numPr>
          <w:ilvl w:val="1"/>
          <w:numId w:val="51"/>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Пересуватися по території школи відповідно встановленого маршруту</w:t>
      </w:r>
    </w:p>
    <w:p w:rsidR="000E0FBE" w:rsidRPr="00F27C67" w:rsidRDefault="000E0FBE" w:rsidP="000E0FBE">
      <w:pPr>
        <w:shd w:val="clear" w:color="auto" w:fill="FFFFFF"/>
        <w:tabs>
          <w:tab w:val="num" w:pos="284"/>
        </w:tabs>
        <w:ind w:left="567" w:hanging="425"/>
        <w:jc w:val="both"/>
        <w:rPr>
          <w:rFonts w:asciiTheme="majorHAnsi" w:hAnsiTheme="majorHAnsi" w:cs="Times New Roman"/>
          <w:color w:val="000000"/>
          <w:spacing w:val="7"/>
          <w:sz w:val="18"/>
          <w:szCs w:val="18"/>
          <w:lang w:val="uk-UA"/>
        </w:rPr>
      </w:pPr>
    </w:p>
    <w:p w:rsidR="000E0FBE" w:rsidRPr="00F27C67" w:rsidRDefault="000E0FBE" w:rsidP="0074459B">
      <w:pPr>
        <w:pStyle w:val="ad"/>
        <w:numPr>
          <w:ilvl w:val="0"/>
          <w:numId w:val="49"/>
        </w:numPr>
        <w:tabs>
          <w:tab w:val="clear" w:pos="750"/>
          <w:tab w:val="num" w:pos="284"/>
        </w:tabs>
        <w:ind w:left="567" w:hanging="425"/>
        <w:jc w:val="both"/>
        <w:rPr>
          <w:rFonts w:asciiTheme="majorHAnsi" w:hAnsiTheme="majorHAnsi" w:cs="Times New Roman"/>
          <w:b/>
          <w:sz w:val="18"/>
          <w:szCs w:val="18"/>
          <w:lang w:val="uk-UA"/>
        </w:rPr>
      </w:pPr>
      <w:r w:rsidRPr="00F27C67">
        <w:rPr>
          <w:rFonts w:asciiTheme="majorHAnsi" w:hAnsiTheme="majorHAnsi" w:cs="Times New Roman"/>
          <w:b/>
          <w:sz w:val="18"/>
          <w:szCs w:val="18"/>
          <w:lang w:val="uk-UA"/>
        </w:rPr>
        <w:t>Вимоги безпеки в аварійних ситуаціях.</w:t>
      </w:r>
    </w:p>
    <w:p w:rsidR="000E0FBE" w:rsidRPr="00F27C67" w:rsidRDefault="000E0FBE" w:rsidP="0074459B">
      <w:pPr>
        <w:pStyle w:val="24"/>
        <w:numPr>
          <w:ilvl w:val="1"/>
          <w:numId w:val="52"/>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виявлені небезпечної ситуації (пожежа, землетрус тощо) заспокоїтися і заспокоїти оточуючих. Оцінити важкість аварійної ситуації.</w:t>
      </w:r>
    </w:p>
    <w:p w:rsidR="000E0FBE" w:rsidRPr="00F27C67" w:rsidRDefault="000E0FBE" w:rsidP="0074459B">
      <w:pPr>
        <w:pStyle w:val="24"/>
        <w:numPr>
          <w:ilvl w:val="1"/>
          <w:numId w:val="52"/>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У випадку відключення електроенергії слід терміново вимкнути все електрообладнання, яке знаходиться в роботі, підключення його здійснювати тільки після вмикання напруги електромережі, яка відповідає нормам.</w:t>
      </w:r>
    </w:p>
    <w:p w:rsidR="000E0FBE" w:rsidRPr="00F27C67" w:rsidRDefault="000E0FBE" w:rsidP="0074459B">
      <w:pPr>
        <w:pStyle w:val="24"/>
        <w:numPr>
          <w:ilvl w:val="1"/>
          <w:numId w:val="52"/>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У випадку аварії в системі водопостачання чи каналізації необхідно терміново перекрити крани водопостачання, викликати аварійну службу водоканалу.</w:t>
      </w:r>
    </w:p>
    <w:p w:rsidR="000E0FBE" w:rsidRPr="00F27C67" w:rsidRDefault="000E0FBE" w:rsidP="0074459B">
      <w:pPr>
        <w:pStyle w:val="24"/>
        <w:numPr>
          <w:ilvl w:val="1"/>
          <w:numId w:val="52"/>
        </w:numPr>
        <w:tabs>
          <w:tab w:val="clear" w:pos="720"/>
          <w:tab w:val="num" w:pos="284"/>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виявленні ознаки горіння  (дим, запах гарі) відключити електроапаратуру, знайти джерело загоряння та прийняти заходи щодо його ліквідації, повідомити керівництво.</w:t>
      </w:r>
    </w:p>
    <w:p w:rsidR="000E0FBE" w:rsidRPr="00F27C67" w:rsidRDefault="000E0FBE" w:rsidP="0074459B">
      <w:pPr>
        <w:pStyle w:val="24"/>
        <w:numPr>
          <w:ilvl w:val="1"/>
          <w:numId w:val="52"/>
        </w:numPr>
        <w:ind w:hanging="578"/>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У випадку виникнення пожежі: </w:t>
      </w:r>
    </w:p>
    <w:p w:rsidR="000E0FBE" w:rsidRPr="00F27C67" w:rsidRDefault="000E0FBE" w:rsidP="0074459B">
      <w:pPr>
        <w:pStyle w:val="3"/>
        <w:numPr>
          <w:ilvl w:val="0"/>
          <w:numId w:val="53"/>
        </w:numPr>
        <w:tabs>
          <w:tab w:val="clear" w:pos="720"/>
          <w:tab w:val="num" w:pos="284"/>
        </w:tabs>
        <w:ind w:hanging="72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Викликати пожежну частину за номером «101»;</w:t>
      </w:r>
    </w:p>
    <w:p w:rsidR="000E0FBE" w:rsidRPr="00F27C67" w:rsidRDefault="000E0FBE" w:rsidP="0074459B">
      <w:pPr>
        <w:pStyle w:val="3"/>
        <w:numPr>
          <w:ilvl w:val="0"/>
          <w:numId w:val="53"/>
        </w:numPr>
        <w:tabs>
          <w:tab w:val="clear" w:pos="720"/>
          <w:tab w:val="num" w:pos="284"/>
        </w:tabs>
        <w:ind w:hanging="72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Терміново про виникнення аварійної ситуації повідомити керівника закладу освіти (начальника управління освіти);</w:t>
      </w:r>
    </w:p>
    <w:p w:rsidR="000E0FBE" w:rsidRPr="00F27C67" w:rsidRDefault="000E0FBE" w:rsidP="0074459B">
      <w:pPr>
        <w:pStyle w:val="3"/>
        <w:numPr>
          <w:ilvl w:val="0"/>
          <w:numId w:val="53"/>
        </w:numPr>
        <w:tabs>
          <w:tab w:val="clear" w:pos="720"/>
          <w:tab w:val="num" w:pos="284"/>
        </w:tabs>
        <w:ind w:hanging="72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Евакуювати учнів та вчителів згідно з розробленим планом евакуації школи, не допускати паніки;</w:t>
      </w:r>
    </w:p>
    <w:p w:rsidR="000E0FBE" w:rsidRPr="00F27C67" w:rsidRDefault="000E0FBE" w:rsidP="0074459B">
      <w:pPr>
        <w:pStyle w:val="3"/>
        <w:numPr>
          <w:ilvl w:val="0"/>
          <w:numId w:val="53"/>
        </w:numPr>
        <w:tabs>
          <w:tab w:val="clear" w:pos="720"/>
          <w:tab w:val="num" w:pos="284"/>
        </w:tabs>
        <w:ind w:hanging="72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Організувати роботу щодо збереження державного майна та цінних паперів;</w:t>
      </w:r>
    </w:p>
    <w:p w:rsidR="000E0FBE" w:rsidRPr="00F27C67" w:rsidRDefault="000E0FBE" w:rsidP="0074459B">
      <w:pPr>
        <w:pStyle w:val="3"/>
        <w:numPr>
          <w:ilvl w:val="0"/>
          <w:numId w:val="53"/>
        </w:numPr>
        <w:tabs>
          <w:tab w:val="clear" w:pos="720"/>
          <w:tab w:val="num" w:pos="284"/>
        </w:tabs>
        <w:ind w:hanging="72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появі сторонньої особи, яка застосовує протиправні дії щодо безпеки життєдіяльності, викличте міліцію за номером «102»;</w:t>
      </w:r>
    </w:p>
    <w:p w:rsidR="000E0FBE" w:rsidRPr="00F27C67" w:rsidRDefault="000E0FBE" w:rsidP="0074459B">
      <w:pPr>
        <w:pStyle w:val="3"/>
        <w:numPr>
          <w:ilvl w:val="0"/>
          <w:numId w:val="53"/>
        </w:numPr>
        <w:tabs>
          <w:tab w:val="clear" w:pos="720"/>
          <w:tab w:val="num" w:pos="284"/>
        </w:tabs>
        <w:ind w:hanging="72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У випадку  травмування дітей або працівників необхідно надати першу медичну допомогу, викликати швидку допомогу за номером «103» або звернутися до медичного працівника;</w:t>
      </w:r>
    </w:p>
    <w:p w:rsidR="000E0FBE" w:rsidRPr="00F27C67" w:rsidRDefault="000E0FBE" w:rsidP="0074459B">
      <w:pPr>
        <w:pStyle w:val="24"/>
        <w:numPr>
          <w:ilvl w:val="1"/>
          <w:numId w:val="52"/>
        </w:numPr>
        <w:ind w:hanging="578"/>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lastRenderedPageBreak/>
        <w:t>При виникненні аварійної ситуації повідомити керівника закладу за контактним телефоном.</w:t>
      </w:r>
    </w:p>
    <w:p w:rsidR="000E0FBE" w:rsidRPr="00F27C67" w:rsidRDefault="000E0FBE" w:rsidP="0074459B">
      <w:pPr>
        <w:pStyle w:val="24"/>
        <w:numPr>
          <w:ilvl w:val="1"/>
          <w:numId w:val="52"/>
        </w:numPr>
        <w:ind w:hanging="578"/>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У випадку травмування учасників навчально-виховного процесу на робочому місці слід викликати медичного працівника і надати першу медичну допомогу.</w:t>
      </w:r>
    </w:p>
    <w:p w:rsidR="000E0FBE" w:rsidRPr="00F27C67" w:rsidRDefault="000E0FBE" w:rsidP="000E0FBE">
      <w:pPr>
        <w:pStyle w:val="af3"/>
        <w:ind w:hanging="578"/>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Повідомити РУО про нещасний випадок і зберегти, по можливості, робоче місце таким, яким воно було на момент нещасного випадку, якщо це не загрожує життю та здоров’ю оточуючих та не призведе до аварії.</w:t>
      </w:r>
    </w:p>
    <w:p w:rsidR="000E0FBE" w:rsidRPr="00F27C67" w:rsidRDefault="000E0FBE" w:rsidP="0074459B">
      <w:pPr>
        <w:pStyle w:val="24"/>
        <w:numPr>
          <w:ilvl w:val="1"/>
          <w:numId w:val="52"/>
        </w:numPr>
        <w:ind w:hanging="578"/>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Надання першої медичної допомоги треба починати з оцінки загального стану потерпілого і на підставі цього скласти думку про характер пошкодження.</w:t>
      </w:r>
    </w:p>
    <w:p w:rsidR="000E0FBE" w:rsidRPr="00F27C67" w:rsidRDefault="000E0FBE" w:rsidP="0074459B">
      <w:pPr>
        <w:pStyle w:val="30"/>
        <w:numPr>
          <w:ilvl w:val="2"/>
          <w:numId w:val="52"/>
        </w:numPr>
        <w:ind w:hanging="578"/>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Уразі різкого порушення або відсутності дихання, зупинки серця:</w:t>
      </w:r>
    </w:p>
    <w:p w:rsidR="000E0FBE" w:rsidRPr="00F27C67" w:rsidRDefault="000E0FBE" w:rsidP="0074459B">
      <w:pPr>
        <w:pStyle w:val="4"/>
        <w:numPr>
          <w:ilvl w:val="0"/>
          <w:numId w:val="58"/>
        </w:numPr>
        <w:tabs>
          <w:tab w:val="clear" w:pos="1320"/>
          <w:tab w:val="num" w:pos="284"/>
        </w:tabs>
        <w:ind w:hanging="132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негайно зробити штучне дихання:</w:t>
      </w:r>
    </w:p>
    <w:p w:rsidR="000E0FBE" w:rsidRPr="00F27C67" w:rsidRDefault="000E0FBE" w:rsidP="0074459B">
      <w:pPr>
        <w:pStyle w:val="4"/>
        <w:numPr>
          <w:ilvl w:val="0"/>
          <w:numId w:val="58"/>
        </w:numPr>
        <w:tabs>
          <w:tab w:val="clear" w:pos="1320"/>
          <w:tab w:val="num" w:pos="284"/>
        </w:tabs>
        <w:ind w:hanging="132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зовнішній масаж серця;</w:t>
      </w:r>
    </w:p>
    <w:p w:rsidR="000E0FBE" w:rsidRPr="00F27C67" w:rsidRDefault="000E0FBE" w:rsidP="0074459B">
      <w:pPr>
        <w:pStyle w:val="4"/>
        <w:numPr>
          <w:ilvl w:val="0"/>
          <w:numId w:val="58"/>
        </w:numPr>
        <w:tabs>
          <w:tab w:val="clear" w:pos="1320"/>
          <w:tab w:val="num" w:pos="284"/>
        </w:tabs>
        <w:ind w:hanging="1320"/>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викликати швидку медичну допомогу.</w:t>
      </w:r>
    </w:p>
    <w:p w:rsidR="000E0FBE" w:rsidRPr="00F27C67" w:rsidRDefault="000E0FBE" w:rsidP="000E0FBE">
      <w:pPr>
        <w:pStyle w:val="30"/>
        <w:ind w:hanging="70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5.8.2.</w:t>
      </w:r>
      <w:r w:rsidRPr="00F27C67">
        <w:rPr>
          <w:rFonts w:asciiTheme="majorHAnsi" w:hAnsiTheme="majorHAnsi" w:cs="Times New Roman"/>
          <w:sz w:val="18"/>
          <w:szCs w:val="18"/>
          <w:lang w:val="uk-UA"/>
        </w:rPr>
        <w:tab/>
        <w:t>Дії при ураженні електричним струмом:</w:t>
      </w:r>
    </w:p>
    <w:p w:rsidR="000E0FBE" w:rsidRPr="00F27C67" w:rsidRDefault="000E0FBE" w:rsidP="0074459B">
      <w:pPr>
        <w:pStyle w:val="4"/>
        <w:numPr>
          <w:ilvl w:val="0"/>
          <w:numId w:val="59"/>
        </w:numPr>
        <w:tabs>
          <w:tab w:val="clear" w:pos="1360"/>
          <w:tab w:val="num" w:pos="142"/>
        </w:tabs>
        <w:ind w:left="426"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негайно звільнити потерпілого від дії електричного струму, відключивши електрообладнання від джерела живлення, а при неможливості відключення – відтягнути його від струмоведучих частин за одяг або застосувавши підручний ізоляційний матеріал;</w:t>
      </w:r>
    </w:p>
    <w:p w:rsidR="000E0FBE" w:rsidRPr="00F27C67" w:rsidRDefault="000E0FBE" w:rsidP="0074459B">
      <w:pPr>
        <w:pStyle w:val="4"/>
        <w:numPr>
          <w:ilvl w:val="0"/>
          <w:numId w:val="59"/>
        </w:numPr>
        <w:tabs>
          <w:tab w:val="clear" w:pos="1360"/>
          <w:tab w:val="num" w:pos="142"/>
        </w:tabs>
        <w:ind w:left="426"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за відсутності у потерпілого дихання і пульсу необхідно робити йому штучне дихання і непрямий (зовнішній) масаж серця, звернувши увагу на зіниці. Розширені зіниці свідчать про різке погіршення кровообігу мізку. При такому стані оживлення починати негайно, після чого викликати швидку медичну допомогу.</w:t>
      </w:r>
    </w:p>
    <w:p w:rsidR="000E0FBE" w:rsidRPr="00F27C67" w:rsidRDefault="000E0FBE" w:rsidP="0074459B">
      <w:pPr>
        <w:pStyle w:val="30"/>
        <w:numPr>
          <w:ilvl w:val="2"/>
          <w:numId w:val="52"/>
        </w:numPr>
        <w:ind w:hanging="436"/>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Дії при переломах, вивихах, ударах, розтягненні:</w:t>
      </w:r>
    </w:p>
    <w:p w:rsidR="000E0FBE" w:rsidRPr="00F27C67" w:rsidRDefault="000E0FBE" w:rsidP="0074459B">
      <w:pPr>
        <w:pStyle w:val="4"/>
        <w:numPr>
          <w:ilvl w:val="0"/>
          <w:numId w:val="60"/>
        </w:numPr>
        <w:tabs>
          <w:tab w:val="clear" w:pos="1520"/>
          <w:tab w:val="num" w:pos="142"/>
        </w:tabs>
        <w:ind w:left="426"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переломах і вивихах кінцівок необхідно пошкоджену кінцівку укріпити шиною, фанерною пластинкою, палицею або іншим подібним предметом. Пошкоджену руку також підвісити за допомогою перев</w:t>
      </w:r>
      <w:r w:rsidRPr="00F27C67">
        <w:rPr>
          <w:rFonts w:asciiTheme="majorHAnsi" w:hAnsiTheme="majorHAnsi" w:cs="Times New Roman"/>
          <w:sz w:val="18"/>
          <w:szCs w:val="18"/>
        </w:rPr>
        <w:t>’</w:t>
      </w:r>
      <w:r w:rsidRPr="00F27C67">
        <w:rPr>
          <w:rFonts w:asciiTheme="majorHAnsi" w:hAnsiTheme="majorHAnsi" w:cs="Times New Roman"/>
          <w:sz w:val="18"/>
          <w:szCs w:val="18"/>
          <w:lang w:val="uk-UA"/>
        </w:rPr>
        <w:t>язки або хустки до шиї і прибинтувати до тулуба;</w:t>
      </w:r>
    </w:p>
    <w:p w:rsidR="000E0FBE" w:rsidRPr="00F27C67" w:rsidRDefault="000E0FBE" w:rsidP="0074459B">
      <w:pPr>
        <w:pStyle w:val="4"/>
        <w:numPr>
          <w:ilvl w:val="0"/>
          <w:numId w:val="60"/>
        </w:numPr>
        <w:tabs>
          <w:tab w:val="clear" w:pos="1520"/>
          <w:tab w:val="num" w:pos="142"/>
        </w:tabs>
        <w:ind w:left="426"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підозрі перелому хребта необхідно потерпілого покласти на дошку, не підіймаючи його, чи повернути потерпілого на живіт обличчям униз, наглядаючи при цьому, щоб тулуб не перегинався з метою уникнення ушкодження спинного мозку;</w:t>
      </w:r>
    </w:p>
    <w:p w:rsidR="000E0FBE" w:rsidRPr="00F27C67" w:rsidRDefault="000E0FBE" w:rsidP="0074459B">
      <w:pPr>
        <w:pStyle w:val="4"/>
        <w:numPr>
          <w:ilvl w:val="0"/>
          <w:numId w:val="60"/>
        </w:numPr>
        <w:tabs>
          <w:tab w:val="clear" w:pos="1520"/>
          <w:tab w:val="num" w:pos="142"/>
        </w:tabs>
        <w:ind w:left="426" w:hanging="28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переломі ребер, ознакою якого є біль при диханні, кашлю, чханні, рухах, необхідно туго забинтувати груди чи стягнути їх тканиною під час видиху;</w:t>
      </w:r>
    </w:p>
    <w:p w:rsidR="000E0FBE" w:rsidRPr="00F27C67" w:rsidRDefault="000E0FBE" w:rsidP="0074459B">
      <w:pPr>
        <w:pStyle w:val="30"/>
        <w:numPr>
          <w:ilvl w:val="2"/>
          <w:numId w:val="52"/>
        </w:numPr>
        <w:ind w:hanging="436"/>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Дії при теплових опіках:</w:t>
      </w:r>
    </w:p>
    <w:p w:rsidR="000E0FBE" w:rsidRPr="00F27C67" w:rsidRDefault="000E0FBE" w:rsidP="0074459B">
      <w:pPr>
        <w:pStyle w:val="4"/>
        <w:numPr>
          <w:ilvl w:val="0"/>
          <w:numId w:val="61"/>
        </w:numPr>
        <w:tabs>
          <w:tab w:val="clear" w:pos="1580"/>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опіках вогнем, парою, гарячими предметами, ні в якому разі неможна відкривати пухирі, які утворюються, та перев</w:t>
      </w:r>
      <w:r w:rsidRPr="00F27C67">
        <w:rPr>
          <w:rFonts w:asciiTheme="majorHAnsi" w:hAnsiTheme="majorHAnsi" w:cs="Times New Roman"/>
          <w:sz w:val="18"/>
          <w:szCs w:val="18"/>
        </w:rPr>
        <w:t>’</w:t>
      </w:r>
      <w:r w:rsidRPr="00F27C67">
        <w:rPr>
          <w:rFonts w:asciiTheme="majorHAnsi" w:hAnsiTheme="majorHAnsi" w:cs="Times New Roman"/>
          <w:sz w:val="18"/>
          <w:szCs w:val="18"/>
          <w:lang w:val="uk-UA"/>
        </w:rPr>
        <w:t>язувати опіки бинтом;</w:t>
      </w:r>
    </w:p>
    <w:p w:rsidR="000E0FBE" w:rsidRPr="00F27C67" w:rsidRDefault="000E0FBE" w:rsidP="0074459B">
      <w:pPr>
        <w:pStyle w:val="4"/>
        <w:numPr>
          <w:ilvl w:val="0"/>
          <w:numId w:val="61"/>
        </w:numPr>
        <w:tabs>
          <w:tab w:val="clear" w:pos="1580"/>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при опіках І ступеня (почервоніння) обпечене місце обробляють ватою, змоченою етиловим спиртом; </w:t>
      </w:r>
    </w:p>
    <w:p w:rsidR="000E0FBE" w:rsidRPr="00F27C67" w:rsidRDefault="000E0FBE" w:rsidP="0074459B">
      <w:pPr>
        <w:pStyle w:val="4"/>
        <w:numPr>
          <w:ilvl w:val="0"/>
          <w:numId w:val="61"/>
        </w:numPr>
        <w:tabs>
          <w:tab w:val="clear" w:pos="1580"/>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опіках ІІ ступеня (пухирі) обпечене місце обробляють спиртом, 3% марганцевим розчином або 5% розчином таніну;</w:t>
      </w:r>
    </w:p>
    <w:p w:rsidR="000E0FBE" w:rsidRPr="00F27C67" w:rsidRDefault="000E0FBE" w:rsidP="0074459B">
      <w:pPr>
        <w:pStyle w:val="4"/>
        <w:numPr>
          <w:ilvl w:val="0"/>
          <w:numId w:val="61"/>
        </w:numPr>
        <w:tabs>
          <w:tab w:val="clear" w:pos="1580"/>
        </w:tabs>
        <w:ind w:left="567" w:hanging="425"/>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опіках ІІІ ступеня (зруйнування шкіряної тканин) накривають рану стерильною пов</w:t>
      </w:r>
      <w:r w:rsidRPr="00F27C67">
        <w:rPr>
          <w:rFonts w:asciiTheme="majorHAnsi" w:hAnsiTheme="majorHAnsi" w:cs="Times New Roman"/>
          <w:sz w:val="18"/>
          <w:szCs w:val="18"/>
        </w:rPr>
        <w:t>’</w:t>
      </w:r>
      <w:r w:rsidRPr="00F27C67">
        <w:rPr>
          <w:rFonts w:asciiTheme="majorHAnsi" w:hAnsiTheme="majorHAnsi" w:cs="Times New Roman"/>
          <w:sz w:val="18"/>
          <w:szCs w:val="18"/>
          <w:lang w:val="uk-UA"/>
        </w:rPr>
        <w:t>язкою та викликають лікаря.</w:t>
      </w:r>
    </w:p>
    <w:p w:rsidR="000E0FBE" w:rsidRPr="00F27C67" w:rsidRDefault="000E0FBE" w:rsidP="0074459B">
      <w:pPr>
        <w:pStyle w:val="30"/>
        <w:numPr>
          <w:ilvl w:val="2"/>
          <w:numId w:val="52"/>
        </w:numPr>
        <w:ind w:hanging="294"/>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Дії при кровотечі:</w:t>
      </w:r>
    </w:p>
    <w:p w:rsidR="000E0FBE" w:rsidRPr="00F27C67" w:rsidRDefault="000E0FBE" w:rsidP="0074459B">
      <w:pPr>
        <w:pStyle w:val="4"/>
        <w:numPr>
          <w:ilvl w:val="0"/>
          <w:numId w:val="62"/>
        </w:numPr>
        <w:tabs>
          <w:tab w:val="clear" w:pos="1580"/>
          <w:tab w:val="num" w:pos="567"/>
        </w:tabs>
        <w:ind w:hanging="1438"/>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необхідно підняти поранену кінцівку вверх, кровоточиву рану закрити перев</w:t>
      </w:r>
      <w:r w:rsidRPr="00F27C67">
        <w:rPr>
          <w:rFonts w:asciiTheme="majorHAnsi" w:hAnsiTheme="majorHAnsi" w:cs="Times New Roman"/>
          <w:sz w:val="18"/>
          <w:szCs w:val="18"/>
        </w:rPr>
        <w:t>’язувальним матер</w:t>
      </w:r>
      <w:r w:rsidRPr="00F27C67">
        <w:rPr>
          <w:rFonts w:asciiTheme="majorHAnsi" w:hAnsiTheme="majorHAnsi" w:cs="Times New Roman"/>
          <w:sz w:val="18"/>
          <w:szCs w:val="18"/>
          <w:lang w:val="uk-UA"/>
        </w:rPr>
        <w:t>і</w:t>
      </w:r>
      <w:r w:rsidRPr="00F27C67">
        <w:rPr>
          <w:rFonts w:asciiTheme="majorHAnsi" w:hAnsiTheme="majorHAnsi" w:cs="Times New Roman"/>
          <w:sz w:val="18"/>
          <w:szCs w:val="18"/>
        </w:rPr>
        <w:t xml:space="preserve">алом, складеним у клубочок, придавити </w:t>
      </w:r>
      <w:r w:rsidRPr="00F27C67">
        <w:rPr>
          <w:rFonts w:asciiTheme="majorHAnsi" w:hAnsiTheme="majorHAnsi" w:cs="Times New Roman"/>
          <w:sz w:val="18"/>
          <w:szCs w:val="18"/>
          <w:lang w:val="uk-UA"/>
        </w:rPr>
        <w:t>її</w:t>
      </w:r>
      <w:r w:rsidRPr="00F27C67">
        <w:rPr>
          <w:rFonts w:asciiTheme="majorHAnsi" w:hAnsiTheme="majorHAnsi" w:cs="Times New Roman"/>
          <w:sz w:val="18"/>
          <w:szCs w:val="18"/>
        </w:rPr>
        <w:t xml:space="preserve"> зверху,  не торкаючись</w:t>
      </w:r>
      <w:r w:rsidRPr="00F27C67">
        <w:rPr>
          <w:rFonts w:asciiTheme="majorHAnsi" w:hAnsiTheme="majorHAnsi" w:cs="Times New Roman"/>
          <w:sz w:val="18"/>
          <w:szCs w:val="18"/>
          <w:lang w:val="uk-UA"/>
        </w:rPr>
        <w:t xml:space="preserve"> самої рани, потримати протягом 4-5 хвилин; якщо кровотеча зупинилася, то, не знімаючи накладеного матеріалу, поверх нього покласти ще одну подушечку і забинтувати поранене місце;</w:t>
      </w:r>
    </w:p>
    <w:p w:rsidR="000E0FBE" w:rsidRPr="00F27C67" w:rsidRDefault="000E0FBE" w:rsidP="0074459B">
      <w:pPr>
        <w:pStyle w:val="4"/>
        <w:numPr>
          <w:ilvl w:val="0"/>
          <w:numId w:val="62"/>
        </w:numPr>
        <w:tabs>
          <w:tab w:val="clear" w:pos="1580"/>
        </w:tabs>
        <w:ind w:left="587" w:hanging="587"/>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при сильній кровотечі, яку неможна зупинити пов’язкою, треба здавлювати кровоносні судини за допомогою згинання кінцівок у суглобах, а також пальцями, джгутом або закруткою; необхідно терміново викликати лікаря.</w:t>
      </w:r>
    </w:p>
    <w:p w:rsidR="000F5209" w:rsidRPr="00F27C67" w:rsidRDefault="000F5209" w:rsidP="000F5209">
      <w:pPr>
        <w:pStyle w:val="4"/>
        <w:numPr>
          <w:ilvl w:val="0"/>
          <w:numId w:val="0"/>
        </w:numPr>
        <w:jc w:val="both"/>
        <w:rPr>
          <w:rFonts w:asciiTheme="majorHAnsi" w:hAnsiTheme="majorHAnsi" w:cs="Times New Roman"/>
          <w:sz w:val="18"/>
          <w:szCs w:val="18"/>
          <w:lang w:val="uk-UA"/>
        </w:rPr>
      </w:pPr>
    </w:p>
    <w:p w:rsidR="000F5209" w:rsidRPr="00F27C67" w:rsidRDefault="000F5209" w:rsidP="000F5209">
      <w:pPr>
        <w:spacing w:line="240" w:lineRule="auto"/>
        <w:ind w:firstLine="284"/>
        <w:rPr>
          <w:rFonts w:asciiTheme="majorHAnsi" w:hAnsiTheme="majorHAnsi"/>
          <w:sz w:val="18"/>
          <w:szCs w:val="18"/>
          <w:lang w:val="uk-UA"/>
        </w:rPr>
      </w:pPr>
      <w:r w:rsidRPr="00F27C67">
        <w:rPr>
          <w:rFonts w:asciiTheme="majorHAnsi" w:hAnsiTheme="majorHAnsi"/>
          <w:sz w:val="18"/>
          <w:szCs w:val="18"/>
        </w:rPr>
        <w:t xml:space="preserve">Інструкцію розробила </w:t>
      </w:r>
      <w:r w:rsidR="00F27C67">
        <w:rPr>
          <w:rFonts w:asciiTheme="majorHAnsi" w:hAnsiTheme="majorHAnsi"/>
          <w:sz w:val="18"/>
          <w:szCs w:val="18"/>
          <w:lang w:val="uk-UA"/>
        </w:rPr>
        <w:t xml:space="preserve">директор школи    </w:t>
      </w:r>
      <w:r w:rsidRPr="00F27C67">
        <w:rPr>
          <w:rFonts w:asciiTheme="majorHAnsi" w:hAnsiTheme="majorHAnsi"/>
          <w:sz w:val="18"/>
          <w:szCs w:val="18"/>
        </w:rPr>
        <w:t xml:space="preserve"> ______________  </w:t>
      </w:r>
      <w:r w:rsidR="00F27C67">
        <w:rPr>
          <w:rFonts w:asciiTheme="majorHAnsi" w:hAnsiTheme="majorHAnsi"/>
          <w:sz w:val="18"/>
          <w:szCs w:val="18"/>
          <w:lang w:val="uk-UA"/>
        </w:rPr>
        <w:t>М.Корнюша</w:t>
      </w:r>
    </w:p>
    <w:p w:rsidR="000F5209" w:rsidRPr="00F27C67" w:rsidRDefault="000F5209" w:rsidP="000F5209">
      <w:pPr>
        <w:tabs>
          <w:tab w:val="left" w:pos="1498"/>
        </w:tabs>
        <w:spacing w:line="240" w:lineRule="auto"/>
        <w:ind w:firstLine="36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І</w:t>
      </w:r>
      <w:r w:rsidRPr="00F27C67">
        <w:rPr>
          <w:rFonts w:asciiTheme="majorHAnsi" w:hAnsiTheme="majorHAnsi" w:cs="Times New Roman"/>
          <w:sz w:val="18"/>
          <w:szCs w:val="18"/>
        </w:rPr>
        <w:t xml:space="preserve">нструкцію </w:t>
      </w:r>
      <w:r w:rsidRPr="00F27C67">
        <w:rPr>
          <w:rFonts w:asciiTheme="majorHAnsi" w:hAnsiTheme="majorHAnsi" w:cs="Times New Roman"/>
          <w:sz w:val="18"/>
          <w:szCs w:val="18"/>
          <w:lang w:val="uk-UA"/>
        </w:rPr>
        <w:t xml:space="preserve"> З ОП </w:t>
      </w:r>
      <w:r w:rsidRPr="00F27C67">
        <w:rPr>
          <w:rFonts w:asciiTheme="majorHAnsi" w:hAnsiTheme="majorHAnsi" w:cs="Times New Roman"/>
          <w:sz w:val="18"/>
          <w:szCs w:val="18"/>
        </w:rPr>
        <w:t xml:space="preserve">отримав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та із змістом ознайомлений  </w:t>
      </w:r>
    </w:p>
    <w:p w:rsidR="000F5209" w:rsidRPr="00F27C67" w:rsidRDefault="000F5209" w:rsidP="000F5209">
      <w:pPr>
        <w:tabs>
          <w:tab w:val="left" w:pos="1498"/>
        </w:tabs>
        <w:spacing w:line="240" w:lineRule="auto"/>
        <w:ind w:firstLine="362"/>
        <w:jc w:val="both"/>
        <w:rPr>
          <w:rFonts w:asciiTheme="majorHAnsi" w:hAnsiTheme="majorHAnsi" w:cs="Times New Roman"/>
          <w:sz w:val="18"/>
          <w:szCs w:val="18"/>
        </w:rPr>
      </w:pP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____________________________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Дата _________________________</w:t>
      </w:r>
    </w:p>
    <w:p w:rsidR="000F5209" w:rsidRPr="00F27C67" w:rsidRDefault="000F5209" w:rsidP="000F5209">
      <w:pPr>
        <w:pStyle w:val="4"/>
        <w:numPr>
          <w:ilvl w:val="0"/>
          <w:numId w:val="0"/>
        </w:numPr>
        <w:jc w:val="both"/>
        <w:rPr>
          <w:rFonts w:asciiTheme="majorHAnsi" w:hAnsiTheme="majorHAnsi" w:cs="Times New Roman"/>
          <w:sz w:val="18"/>
          <w:szCs w:val="18"/>
          <w:lang w:val="uk-UA"/>
        </w:rPr>
      </w:pPr>
    </w:p>
    <w:p w:rsidR="000E0FBE" w:rsidRPr="00F27C67" w:rsidRDefault="000E0FBE" w:rsidP="000E0FBE">
      <w:pPr>
        <w:shd w:val="clear" w:color="auto" w:fill="FFFFFF"/>
        <w:ind w:firstLine="993"/>
        <w:jc w:val="both"/>
        <w:rPr>
          <w:rFonts w:asciiTheme="majorHAnsi" w:hAnsiTheme="majorHAnsi" w:cs="Times New Roman"/>
          <w:color w:val="000000"/>
          <w:spacing w:val="7"/>
          <w:sz w:val="18"/>
          <w:szCs w:val="18"/>
          <w:lang w:val="uk-UA"/>
        </w:rPr>
      </w:pPr>
    </w:p>
    <w:p w:rsidR="00FD35A0" w:rsidRPr="00F27C67" w:rsidRDefault="00FD35A0" w:rsidP="00A20BEB">
      <w:pPr>
        <w:spacing w:after="0" w:line="240" w:lineRule="auto"/>
        <w:jc w:val="center"/>
        <w:rPr>
          <w:rFonts w:asciiTheme="majorHAnsi" w:eastAsia="Times New Roman" w:hAnsiTheme="majorHAnsi" w:cs="Times New Roman"/>
          <w:b/>
          <w:color w:val="000000"/>
          <w:sz w:val="18"/>
          <w:szCs w:val="18"/>
          <w:lang w:val="uk-UA" w:eastAsia="uk-UA"/>
        </w:rPr>
      </w:pPr>
    </w:p>
    <w:p w:rsidR="000F5209" w:rsidRPr="00F27C67" w:rsidRDefault="000F5209" w:rsidP="00A20BEB">
      <w:pPr>
        <w:spacing w:after="0" w:line="240" w:lineRule="auto"/>
        <w:jc w:val="center"/>
        <w:rPr>
          <w:rFonts w:asciiTheme="majorHAnsi" w:eastAsia="Times New Roman" w:hAnsiTheme="majorHAnsi" w:cs="Times New Roman"/>
          <w:b/>
          <w:color w:val="000000"/>
          <w:sz w:val="18"/>
          <w:szCs w:val="18"/>
          <w:lang w:val="uk-UA" w:eastAsia="uk-UA"/>
        </w:rPr>
      </w:pPr>
    </w:p>
    <w:p w:rsidR="000F5209" w:rsidRPr="00F27C67" w:rsidRDefault="000F5209" w:rsidP="00A20BEB">
      <w:pPr>
        <w:spacing w:after="0" w:line="240" w:lineRule="auto"/>
        <w:jc w:val="center"/>
        <w:rPr>
          <w:rFonts w:asciiTheme="majorHAnsi" w:eastAsia="Times New Roman" w:hAnsiTheme="majorHAnsi" w:cs="Times New Roman"/>
          <w:b/>
          <w:color w:val="000000"/>
          <w:sz w:val="18"/>
          <w:szCs w:val="1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A20BEB">
      <w:pPr>
        <w:spacing w:after="0" w:line="240" w:lineRule="auto"/>
        <w:jc w:val="center"/>
        <w:rPr>
          <w:rFonts w:ascii="Times New Roman" w:eastAsia="Times New Roman" w:hAnsi="Times New Roman" w:cs="Times New Roman"/>
          <w:b/>
          <w:color w:val="000000"/>
          <w:sz w:val="28"/>
          <w:szCs w:val="28"/>
          <w:lang w:val="uk-UA" w:eastAsia="uk-UA"/>
        </w:rPr>
      </w:pPr>
    </w:p>
    <w:p w:rsidR="000F5209" w:rsidRDefault="000F5209" w:rsidP="00F27C67">
      <w:pPr>
        <w:spacing w:after="0" w:line="240" w:lineRule="auto"/>
        <w:rPr>
          <w:rFonts w:ascii="Times New Roman" w:eastAsia="Times New Roman" w:hAnsi="Times New Roman" w:cs="Times New Roman"/>
          <w:b/>
          <w:color w:val="000000"/>
          <w:sz w:val="28"/>
          <w:szCs w:val="28"/>
          <w:lang w:val="uk-UA" w:eastAsia="uk-UA"/>
        </w:rPr>
      </w:pP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ЗАТВЕРДЖЕНО</w:t>
      </w: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AB378E" w:rsidRPr="00E54C52" w:rsidRDefault="00FD35A0" w:rsidP="00E54C52">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sidR="00E54C52">
        <w:rPr>
          <w:rFonts w:ascii="Monotype Corsiva" w:eastAsia="Times New Roman" w:hAnsi="Monotype Corsiva" w:cs="Times New Roman"/>
          <w:color w:val="000000"/>
          <w:szCs w:val="28"/>
          <w:u w:val="single"/>
          <w:lang w:val="uk-UA" w:eastAsia="uk-UA"/>
        </w:rPr>
        <w:t>60</w:t>
      </w:r>
    </w:p>
    <w:p w:rsidR="00AB378E" w:rsidRDefault="00AB378E" w:rsidP="00A20BEB">
      <w:pPr>
        <w:spacing w:after="0" w:line="240" w:lineRule="auto"/>
        <w:jc w:val="right"/>
        <w:rPr>
          <w:rFonts w:ascii="Times New Roman" w:eastAsia="Times New Roman" w:hAnsi="Times New Roman" w:cs="Times New Roman"/>
          <w:b/>
          <w:color w:val="000000"/>
          <w:sz w:val="28"/>
          <w:szCs w:val="28"/>
          <w:lang w:val="uk-UA" w:eastAsia="uk-UA"/>
        </w:rPr>
      </w:pPr>
    </w:p>
    <w:p w:rsidR="00FD35A0" w:rsidRPr="00663291" w:rsidRDefault="00FD35A0" w:rsidP="00FD35A0">
      <w:pPr>
        <w:spacing w:after="0" w:line="240" w:lineRule="auto"/>
        <w:jc w:val="center"/>
        <w:rPr>
          <w:rFonts w:asciiTheme="majorHAnsi" w:eastAsia="Times New Roman" w:hAnsiTheme="majorHAnsi" w:cs="Times New Roman"/>
          <w:b/>
          <w:bCs/>
          <w:color w:val="000000"/>
          <w:sz w:val="20"/>
          <w:szCs w:val="44"/>
          <w:lang w:val="uk-UA" w:eastAsia="uk-UA"/>
        </w:rPr>
      </w:pPr>
      <w:bookmarkStart w:id="1" w:name="bookmark8"/>
      <w:r w:rsidRPr="00663291">
        <w:rPr>
          <w:rFonts w:asciiTheme="majorHAnsi" w:eastAsia="Times New Roman" w:hAnsiTheme="majorHAnsi" w:cs="Times New Roman"/>
          <w:b/>
          <w:bCs/>
          <w:color w:val="000000"/>
          <w:sz w:val="20"/>
          <w:szCs w:val="44"/>
          <w:lang w:val="uk-UA" w:eastAsia="uk-UA"/>
        </w:rPr>
        <w:t>ІНСТРУКЦІЯ</w:t>
      </w:r>
      <w:r w:rsidR="00663291">
        <w:rPr>
          <w:rFonts w:asciiTheme="majorHAnsi" w:eastAsia="Times New Roman" w:hAnsiTheme="majorHAnsi" w:cs="Times New Roman"/>
          <w:b/>
          <w:bCs/>
          <w:color w:val="000000"/>
          <w:sz w:val="20"/>
          <w:szCs w:val="44"/>
          <w:lang w:val="uk-UA" w:eastAsia="uk-UA"/>
        </w:rPr>
        <w:t xml:space="preserve"> №7 </w:t>
      </w:r>
      <w:r w:rsidRPr="00663291">
        <w:rPr>
          <w:rFonts w:asciiTheme="majorHAnsi" w:eastAsia="Times New Roman" w:hAnsiTheme="majorHAnsi" w:cs="Times New Roman"/>
          <w:b/>
          <w:bCs/>
          <w:color w:val="000000"/>
          <w:sz w:val="20"/>
          <w:szCs w:val="44"/>
          <w:lang w:val="uk-UA" w:eastAsia="uk-UA"/>
        </w:rPr>
        <w:t xml:space="preserve"> </w:t>
      </w:r>
    </w:p>
    <w:p w:rsidR="00C4267F" w:rsidRPr="00663291" w:rsidRDefault="00663291" w:rsidP="00663291">
      <w:pPr>
        <w:pStyle w:val="21"/>
        <w:keepNext/>
        <w:keepLines/>
        <w:shd w:val="clear" w:color="auto" w:fill="auto"/>
        <w:spacing w:before="0" w:after="254" w:line="413" w:lineRule="exact"/>
        <w:ind w:firstLine="0"/>
        <w:jc w:val="center"/>
        <w:rPr>
          <w:rFonts w:asciiTheme="majorHAnsi" w:hAnsiTheme="majorHAnsi"/>
          <w:sz w:val="20"/>
          <w:lang w:val="uk-UA"/>
        </w:rPr>
      </w:pPr>
      <w:r>
        <w:rPr>
          <w:rFonts w:asciiTheme="majorHAnsi" w:hAnsiTheme="majorHAnsi"/>
          <w:sz w:val="20"/>
          <w:lang w:val="uk-UA"/>
        </w:rPr>
        <w:t xml:space="preserve">з охорони праці </w:t>
      </w:r>
      <w:r w:rsidR="00AB378E" w:rsidRPr="00663291">
        <w:rPr>
          <w:rFonts w:asciiTheme="majorHAnsi" w:hAnsiTheme="majorHAnsi"/>
          <w:sz w:val="20"/>
          <w:lang w:val="uk-UA"/>
        </w:rPr>
        <w:t>для завідуючого господарством</w:t>
      </w:r>
      <w:r w:rsidR="00AB378E" w:rsidRPr="00663291">
        <w:rPr>
          <w:rFonts w:asciiTheme="majorHAnsi" w:hAnsiTheme="majorHAnsi"/>
          <w:sz w:val="20"/>
          <w:lang w:val="uk-UA"/>
        </w:rPr>
        <w:br/>
      </w:r>
      <w:bookmarkEnd w:id="1"/>
      <w:r w:rsidRPr="00663291">
        <w:rPr>
          <w:rFonts w:asciiTheme="majorHAnsi" w:hAnsiTheme="majorHAnsi"/>
          <w:sz w:val="20"/>
          <w:u w:val="single"/>
          <w:lang w:val="uk-UA"/>
        </w:rPr>
        <w:t>ПИ</w:t>
      </w:r>
      <w:r>
        <w:rPr>
          <w:rFonts w:asciiTheme="majorHAnsi" w:hAnsiTheme="majorHAnsi"/>
          <w:sz w:val="20"/>
          <w:u w:val="single"/>
          <w:lang w:val="uk-UA"/>
        </w:rPr>
        <w:t>ЛИПЕНКО НАТАЛІЇ ІВАНІВНИ</w:t>
      </w:r>
    </w:p>
    <w:p w:rsidR="00663291" w:rsidRPr="00E54C52" w:rsidRDefault="00E54C52" w:rsidP="00663291">
      <w:pPr>
        <w:spacing w:before="100" w:beforeAutospacing="1" w:after="100" w:afterAutospacing="1" w:line="240" w:lineRule="auto"/>
        <w:rPr>
          <w:rFonts w:asciiTheme="majorHAnsi" w:eastAsia="Times New Roman" w:hAnsiTheme="majorHAnsi" w:cs="Times New Roman"/>
          <w:color w:val="000000"/>
          <w:sz w:val="18"/>
          <w:szCs w:val="27"/>
          <w:lang w:val="uk-UA" w:eastAsia="ru-RU"/>
        </w:rPr>
      </w:pPr>
      <w:r>
        <w:rPr>
          <w:rFonts w:asciiTheme="majorHAnsi" w:eastAsia="Times New Roman" w:hAnsiTheme="majorHAnsi" w:cs="Times New Roman"/>
          <w:b/>
          <w:bCs/>
          <w:color w:val="000000"/>
          <w:sz w:val="18"/>
          <w:szCs w:val="27"/>
          <w:lang w:val="uk-UA" w:eastAsia="ru-RU"/>
        </w:rPr>
        <w:t xml:space="preserve">                                                   </w:t>
      </w:r>
      <w:r w:rsidR="00663291" w:rsidRPr="00663291">
        <w:rPr>
          <w:rFonts w:asciiTheme="majorHAnsi" w:eastAsia="Times New Roman" w:hAnsiTheme="majorHAnsi" w:cs="Times New Roman"/>
          <w:b/>
          <w:bCs/>
          <w:color w:val="000000"/>
          <w:sz w:val="18"/>
          <w:szCs w:val="27"/>
          <w:lang w:eastAsia="ru-RU"/>
        </w:rPr>
        <w:t>1. Загальні положення</w:t>
      </w:r>
      <w:r w:rsidR="00663291" w:rsidRPr="00663291">
        <w:rPr>
          <w:rFonts w:asciiTheme="majorHAnsi" w:eastAsia="Times New Roman" w:hAnsiTheme="majorHAnsi" w:cs="Times New Roman"/>
          <w:color w:val="000000"/>
          <w:sz w:val="18"/>
          <w:szCs w:val="27"/>
          <w:lang w:eastAsia="ru-RU"/>
        </w:rPr>
        <w:br/>
        <w:t>1.1. Дана інструкція є нормативним документом в межах (назва закладу) (далі – заклад). </w:t>
      </w:r>
      <w:r w:rsidR="00663291" w:rsidRPr="00663291">
        <w:rPr>
          <w:rFonts w:asciiTheme="majorHAnsi" w:eastAsia="Times New Roman" w:hAnsiTheme="majorHAnsi" w:cs="Times New Roman"/>
          <w:color w:val="000000"/>
          <w:sz w:val="18"/>
          <w:szCs w:val="27"/>
          <w:lang w:eastAsia="ru-RU"/>
        </w:rPr>
        <w:br/>
        <w:t>Охорона праці завгоспа заснована на чинному законодавстві (Закон України «Про охорону праці», Закон України «Про освіту», Закон України «Про обов’язкове державне соціальне страхування, Закон України «Про пожежну безпеку», «Кодексі законів про працю» та нормативно-правових актів з питань охорони праці, пожежної безпеки, техніки безпеки та безпеки життєдіяльності. </w:t>
      </w:r>
      <w:r w:rsidR="00663291" w:rsidRPr="00663291">
        <w:rPr>
          <w:rFonts w:asciiTheme="majorHAnsi" w:eastAsia="Times New Roman" w:hAnsiTheme="majorHAnsi" w:cs="Times New Roman"/>
          <w:color w:val="000000"/>
          <w:sz w:val="18"/>
          <w:szCs w:val="27"/>
          <w:lang w:eastAsia="ru-RU"/>
        </w:rPr>
        <w:br/>
        <w:t>1.2. Завгосп зобов’язаний дотримуватись вимог законодавчих та загальних нормативно-правових актів України з питань охорони праці, пожежної і радіаційної безпеки та безпеки життєдіяльності, нормативно-правових актів для загальноосвітніх навчальних закладів («Державних санітарних правил і норми влаштування, утримання загальноосвітніх навчальних закладів та організації навчально-виховного процесу» ДСанПін 5.5.2.008-01, затверджені постановою Головного санітарного лікаря України від 14.08.2001 р. № 63 і погоджені Міністерством освіти і науки України від 05.06.2001 р., «Державних санітарних правил та норми ”Влаштування і обладнання кабінетів комп’ютерної техніки в навчальних закладах та режим праці учнів на персональних комп’ютерах”», затверджених постановою Головного санітарного лікаря України З0 грудня 1998 р. № 9 ДСанПін 5.5.6.009-98, «Правил безпеки під час проведення навчання в кабінетах інформатики загальноосвітніх навчальних закладів системи загальної середньої освіти», затверджених наказом Міністерством освіти і науки України від 16.03.2004 р. № 81, «Методичних рекомендацій ”Про використання шкільних меблів”», затверджених Міністерством освіти СРСР 2 червня 1980 р. № 21177-80, «Правила безпеки під час проведення навчально-виховного процесу у кабінетах (лабораторіях) фізики загальноосвітніх навчальних закладів», введених в дію Міністерством освіти і науки України з 01.12.1998 р., «Правил безпеки під час проведення навчально-виховного процесу у кабінетах (лабораторіях) хімії загальноосвітніх навчальних закладів», введених в дію Міністерством освіти і науки України з 01.12.1998 р., «Правил безпеки під час проведення навчально-виховного процесу у кабінетах (лабораторіях) хімії загальноосвітніх навчальних закладів», введених в дію Міністерством освіти і науки України з 01.12.1998 р., «Правил безпеки під час проведення занять з допризовної підготовки в загальноосвітніх професійно-технічних навчальних закладах і вищих навчальних закладах першого та другого рівнів акредитації», затверджених наказом Міністерства праці та соціальної політики України 21 серпня 2000 р. № 213 та зареєстрованих Міністерством юстиції України 15 листопада 2000 р. за № 823/5044, «Правил безпеки під час проведення занять з фізичної культури і спорту в загальноосвітніх навчальних закладів», введених в дію Міністерством освіти і науки України з 01.12.1998 р.), «Порядку проведення огляду, випробування та експертного обстеження (технічного діагностування) машин, механізмів, устаткування підвищеної небезпеки», затвердженого Постановою Кабінету Міністрів України від 26.06.2004 р. № 687, «Порядку ведення обліку даних про технічний стан машин, механізмів, устаткування підвищеної небезпеки», затверджених наказом Державного комітету України по нагляду за охороною праці від 06.12.2004 р. № 270 і зареєстрованих в Міністерстві юстиції України від 12.12ю.2004 р. за № 1604/10203, «Положення про навчання неповнолітніх професіям, пов’язаним з важкими роботами і роботами зі шкідливими умовами праці», затверджених наказом Державного комітету України по нагляду за охороною праці від 30.12.2004 р. № 730, «Правил безпечної роботи з інструментами і пристосуваннями», рекомендованими Міністерством освіти і науки від 2001 р. а також інструктивно-методичних документів з питань охорони праці та безпеки життєдіяльності. </w:t>
      </w:r>
      <w:r w:rsidR="00663291" w:rsidRPr="00663291">
        <w:rPr>
          <w:rFonts w:asciiTheme="majorHAnsi" w:eastAsia="Times New Roman" w:hAnsiTheme="majorHAnsi" w:cs="Times New Roman"/>
          <w:color w:val="000000"/>
          <w:sz w:val="18"/>
          <w:szCs w:val="27"/>
          <w:lang w:eastAsia="ru-RU"/>
        </w:rPr>
        <w:br/>
        <w:t>1.3. Порушення вимог даної інструкції, веде до персональної відповідальності в установленому Законом порядку: дисциплінарна, матеріальна, або адміністративна – в залежності від наслідків, спричинених порушенням; </w:t>
      </w:r>
      <w:r w:rsidR="00663291" w:rsidRPr="00663291">
        <w:rPr>
          <w:rFonts w:asciiTheme="majorHAnsi" w:eastAsia="Times New Roman" w:hAnsiTheme="majorHAnsi" w:cs="Times New Roman"/>
          <w:color w:val="000000"/>
          <w:sz w:val="18"/>
          <w:szCs w:val="27"/>
          <w:lang w:eastAsia="ru-RU"/>
        </w:rPr>
        <w:br/>
        <w:t>1.4. До роботи завгоспом допускаються особи які мають відповідний стаж роботи і які пройшли: </w:t>
      </w:r>
      <w:r w:rsidR="00663291" w:rsidRPr="00663291">
        <w:rPr>
          <w:rFonts w:asciiTheme="majorHAnsi" w:eastAsia="Times New Roman" w:hAnsiTheme="majorHAnsi" w:cs="Times New Roman"/>
          <w:color w:val="000000"/>
          <w:sz w:val="18"/>
          <w:szCs w:val="27"/>
          <w:lang w:eastAsia="ru-RU"/>
        </w:rPr>
        <w:br/>
        <w:t>- попередній (черговий) профілактичний медичний огляд; </w:t>
      </w:r>
      <w:r w:rsidR="00663291" w:rsidRPr="00663291">
        <w:rPr>
          <w:rFonts w:asciiTheme="majorHAnsi" w:eastAsia="Times New Roman" w:hAnsiTheme="majorHAnsi" w:cs="Times New Roman"/>
          <w:color w:val="000000"/>
          <w:sz w:val="18"/>
          <w:szCs w:val="27"/>
          <w:lang w:eastAsia="ru-RU"/>
        </w:rPr>
        <w:br/>
        <w:t>- вступний інструктаж з питань охорони праці та безпеки життєдіяльності в службі охорони праці; </w:t>
      </w:r>
      <w:r w:rsidR="00663291" w:rsidRPr="00663291">
        <w:rPr>
          <w:rFonts w:asciiTheme="majorHAnsi" w:eastAsia="Times New Roman" w:hAnsiTheme="majorHAnsi" w:cs="Times New Roman"/>
          <w:color w:val="000000"/>
          <w:sz w:val="18"/>
          <w:szCs w:val="27"/>
          <w:lang w:eastAsia="ru-RU"/>
        </w:rPr>
        <w:br/>
        <w:t>- первинний інструктаж з питань охорони праці та безпеки життєдіяльності на робочому місці. </w:t>
      </w:r>
      <w:r w:rsidR="00663291" w:rsidRPr="00663291">
        <w:rPr>
          <w:rFonts w:asciiTheme="majorHAnsi" w:eastAsia="Times New Roman" w:hAnsiTheme="majorHAnsi" w:cs="Times New Roman"/>
          <w:color w:val="000000"/>
          <w:sz w:val="18"/>
          <w:szCs w:val="27"/>
          <w:lang w:eastAsia="ru-RU"/>
        </w:rPr>
        <w:br/>
        <w:t>Якщо робота завгоспа для працівника являється другою спеціальністю, то він зобов’язаний проходити навчання, атестацію і інструктаж, як за основною, так і за сумісною професією; </w:t>
      </w:r>
      <w:r w:rsidR="00663291" w:rsidRPr="00663291">
        <w:rPr>
          <w:rFonts w:asciiTheme="majorHAnsi" w:eastAsia="Times New Roman" w:hAnsiTheme="majorHAnsi" w:cs="Times New Roman"/>
          <w:color w:val="000000"/>
          <w:sz w:val="18"/>
          <w:szCs w:val="27"/>
          <w:lang w:eastAsia="ru-RU"/>
        </w:rPr>
        <w:br/>
        <w:t>1.5. Виконання робіт не пов’язаних з основною роботою допускається тільки після проведення цільового інструктажу; </w:t>
      </w:r>
      <w:r w:rsidR="00663291" w:rsidRPr="00663291">
        <w:rPr>
          <w:rFonts w:asciiTheme="majorHAnsi" w:eastAsia="Times New Roman" w:hAnsiTheme="majorHAnsi" w:cs="Times New Roman"/>
          <w:color w:val="000000"/>
          <w:sz w:val="18"/>
          <w:szCs w:val="27"/>
          <w:lang w:eastAsia="ru-RU"/>
        </w:rPr>
        <w:br/>
        <w:t>1.6. Повторний інструктаж із завгоспом, до проходження навчання і перевірки знань з курсу «Охорона праці і Безпека життєдіяльності», проводиться 1 раз в 6 місяців. Проходження навчання і перевірки знань з курсу «Охорона праці та безпека життєдіяльності» (1 раз на 3 роки) завгоспом може бути здійснено в комісії управління (відділу) освіти (назва району) райдержадміністрації, чи у курсових комбінатах, які мають відповідні ліцензії. </w:t>
      </w:r>
      <w:r w:rsidR="00663291" w:rsidRPr="00663291">
        <w:rPr>
          <w:rFonts w:asciiTheme="majorHAnsi" w:eastAsia="Times New Roman" w:hAnsiTheme="majorHAnsi" w:cs="Times New Roman"/>
          <w:color w:val="000000"/>
          <w:sz w:val="18"/>
          <w:szCs w:val="27"/>
          <w:lang w:eastAsia="ru-RU"/>
        </w:rPr>
        <w:br/>
        <w:t>Після отримання посвідчення завгосп вивільняється наказом по закладу від проходження повторних інструктажів з охорони праці та безпеки життєдіяльності на період між перевірками знань. </w:t>
      </w:r>
      <w:r w:rsidR="00663291" w:rsidRPr="00663291">
        <w:rPr>
          <w:rFonts w:asciiTheme="majorHAnsi" w:eastAsia="Times New Roman" w:hAnsiTheme="majorHAnsi" w:cs="Times New Roman"/>
          <w:color w:val="000000"/>
          <w:sz w:val="18"/>
          <w:szCs w:val="27"/>
          <w:lang w:eastAsia="ru-RU"/>
        </w:rPr>
        <w:br/>
        <w:t>1.7. Завгосп може призначається відповідальною особою за протипожежний захист приміщень закладу, особою відповідальної за безпечну експлуатацію електрообладнання закладу, особою відповідальною за збереження будівель, споруд та інженерних мереж закладу, а також особою відповідальною за охорону праці, та безпеку життєдіяльності в підрозділі. </w:t>
      </w:r>
      <w:r w:rsidR="00663291" w:rsidRPr="00663291">
        <w:rPr>
          <w:rFonts w:asciiTheme="majorHAnsi" w:eastAsia="Times New Roman" w:hAnsiTheme="majorHAnsi" w:cs="Times New Roman"/>
          <w:color w:val="000000"/>
          <w:sz w:val="18"/>
          <w:szCs w:val="27"/>
          <w:lang w:eastAsia="ru-RU"/>
        </w:rPr>
        <w:br/>
        <w:t>1.8. Завгосп повинен мати навички в наданні першої медичної (долікарської) допомоги.</w:t>
      </w:r>
      <w:r w:rsidR="00663291" w:rsidRPr="00663291">
        <w:rPr>
          <w:rFonts w:asciiTheme="majorHAnsi" w:eastAsia="Times New Roman" w:hAnsiTheme="majorHAnsi" w:cs="Times New Roman"/>
          <w:color w:val="000000"/>
          <w:sz w:val="18"/>
          <w:szCs w:val="27"/>
          <w:shd w:val="clear" w:color="auto" w:fill="FFFFF0"/>
          <w:lang w:eastAsia="ru-RU"/>
        </w:rPr>
        <w:t> </w:t>
      </w:r>
    </w:p>
    <w:p w:rsidR="00663291" w:rsidRPr="00E54C52" w:rsidRDefault="00E54C52" w:rsidP="00E54C52">
      <w:pPr>
        <w:spacing w:before="100" w:beforeAutospacing="1" w:after="100" w:afterAutospacing="1" w:line="240" w:lineRule="auto"/>
        <w:rPr>
          <w:rFonts w:asciiTheme="majorHAnsi" w:eastAsia="Times New Roman" w:hAnsiTheme="majorHAnsi" w:cs="Times New Roman"/>
          <w:color w:val="000000"/>
          <w:sz w:val="18"/>
          <w:szCs w:val="27"/>
          <w:lang w:eastAsia="ru-RU"/>
        </w:rPr>
      </w:pPr>
      <w:r>
        <w:rPr>
          <w:rFonts w:asciiTheme="majorHAnsi" w:eastAsia="Times New Roman" w:hAnsiTheme="majorHAnsi" w:cs="Times New Roman"/>
          <w:b/>
          <w:bCs/>
          <w:color w:val="000000"/>
          <w:sz w:val="18"/>
          <w:szCs w:val="27"/>
          <w:lang w:val="uk-UA" w:eastAsia="ru-RU"/>
        </w:rPr>
        <w:t xml:space="preserve">                                     </w:t>
      </w:r>
      <w:r w:rsidR="00663291" w:rsidRPr="00663291">
        <w:rPr>
          <w:rFonts w:asciiTheme="majorHAnsi" w:eastAsia="Times New Roman" w:hAnsiTheme="majorHAnsi" w:cs="Times New Roman"/>
          <w:b/>
          <w:bCs/>
          <w:color w:val="000000"/>
          <w:sz w:val="18"/>
          <w:szCs w:val="27"/>
          <w:lang w:eastAsia="ru-RU"/>
        </w:rPr>
        <w:t>2. Вимоги безпеки праці перед початком роботи</w:t>
      </w:r>
      <w:r w:rsidR="00663291" w:rsidRPr="00663291">
        <w:rPr>
          <w:rFonts w:asciiTheme="majorHAnsi" w:eastAsia="Times New Roman" w:hAnsiTheme="majorHAnsi" w:cs="Times New Roman"/>
          <w:color w:val="000000"/>
          <w:sz w:val="18"/>
          <w:szCs w:val="27"/>
          <w:lang w:eastAsia="ru-RU"/>
        </w:rPr>
        <w:br/>
      </w:r>
      <w:r w:rsidR="00663291" w:rsidRPr="00E54C52">
        <w:rPr>
          <w:rFonts w:asciiTheme="majorHAnsi" w:eastAsia="Times New Roman" w:hAnsiTheme="majorHAnsi" w:cs="Times New Roman"/>
          <w:color w:val="000000"/>
          <w:sz w:val="18"/>
          <w:szCs w:val="27"/>
          <w:lang w:eastAsia="ru-RU"/>
        </w:rPr>
        <w:t xml:space="preserve">2.1. Оглянути своє робоче місце та приміщення загального користування закладу з метою виявлення порушень правил пожежної безпеки, електробезпеки, руйнувань будівель, споруд та інженерних мереж, а також окремо оглянути приміщення підрозділу з метою усунення виявлених небезпечних для життя та здоров’я учасників навчально-виховного </w:t>
      </w:r>
      <w:r w:rsidR="00663291" w:rsidRPr="00E54C52">
        <w:rPr>
          <w:rFonts w:asciiTheme="majorHAnsi" w:eastAsia="Times New Roman" w:hAnsiTheme="majorHAnsi" w:cs="Times New Roman"/>
          <w:color w:val="000000"/>
          <w:sz w:val="18"/>
          <w:szCs w:val="27"/>
          <w:lang w:eastAsia="ru-RU"/>
        </w:rPr>
        <w:lastRenderedPageBreak/>
        <w:t>процесу факторів. </w:t>
      </w:r>
      <w:r w:rsidR="00663291" w:rsidRPr="00E54C52">
        <w:rPr>
          <w:rFonts w:asciiTheme="majorHAnsi" w:eastAsia="Times New Roman" w:hAnsiTheme="majorHAnsi" w:cs="Times New Roman"/>
          <w:color w:val="000000"/>
          <w:sz w:val="18"/>
          <w:szCs w:val="27"/>
          <w:lang w:eastAsia="ru-RU"/>
        </w:rPr>
        <w:br/>
        <w:t>2.2. Здійснити вибіркову перевірку стану пожежної безпеки та електробезпеки в приміщеннях та на території закладу. </w:t>
      </w:r>
      <w:r w:rsidR="00663291" w:rsidRPr="00E54C52">
        <w:rPr>
          <w:rFonts w:asciiTheme="majorHAnsi" w:eastAsia="Times New Roman" w:hAnsiTheme="majorHAnsi" w:cs="Times New Roman"/>
          <w:color w:val="000000"/>
          <w:sz w:val="18"/>
          <w:szCs w:val="27"/>
          <w:lang w:eastAsia="ru-RU"/>
        </w:rPr>
        <w:br/>
        <w:t>2.3. Провести зовнішній огляд будівель, споруд та інженерних мереж закладу. </w:t>
      </w:r>
      <w:r w:rsidR="00663291" w:rsidRPr="00E54C52">
        <w:rPr>
          <w:rFonts w:asciiTheme="majorHAnsi" w:eastAsia="Times New Roman" w:hAnsiTheme="majorHAnsi" w:cs="Times New Roman"/>
          <w:color w:val="000000"/>
          <w:sz w:val="18"/>
          <w:szCs w:val="27"/>
          <w:lang w:eastAsia="ru-RU"/>
        </w:rPr>
        <w:br/>
        <w:t>2.4. У разі виявлення порушень або несправностей, вжити відповідних заходів щодо їх усунення та фіксування, а за потреби – повідомити директора закладу або особу, яка його замінює.</w:t>
      </w:r>
      <w:r w:rsidR="00663291" w:rsidRPr="00663291">
        <w:rPr>
          <w:rFonts w:asciiTheme="majorHAnsi" w:eastAsia="Times New Roman" w:hAnsiTheme="majorHAnsi" w:cs="Times New Roman"/>
          <w:color w:val="000000"/>
          <w:sz w:val="18"/>
          <w:szCs w:val="27"/>
          <w:lang w:eastAsia="ru-RU"/>
        </w:rPr>
        <w:br/>
      </w:r>
    </w:p>
    <w:p w:rsidR="00663291" w:rsidRPr="00663291" w:rsidRDefault="00663291" w:rsidP="00663291">
      <w:pPr>
        <w:spacing w:before="100" w:beforeAutospacing="1" w:after="100" w:afterAutospacing="1" w:line="240" w:lineRule="auto"/>
        <w:jc w:val="center"/>
        <w:rPr>
          <w:rFonts w:asciiTheme="majorHAnsi" w:eastAsia="Times New Roman" w:hAnsiTheme="majorHAnsi" w:cs="Times New Roman"/>
          <w:color w:val="000000"/>
          <w:sz w:val="18"/>
          <w:szCs w:val="27"/>
          <w:lang w:eastAsia="ru-RU"/>
        </w:rPr>
      </w:pPr>
      <w:r w:rsidRPr="00663291">
        <w:rPr>
          <w:rFonts w:asciiTheme="majorHAnsi" w:eastAsia="Times New Roman" w:hAnsiTheme="majorHAnsi" w:cs="Times New Roman"/>
          <w:b/>
          <w:bCs/>
          <w:color w:val="000000"/>
          <w:sz w:val="18"/>
          <w:szCs w:val="27"/>
          <w:lang w:eastAsia="ru-RU"/>
        </w:rPr>
        <w:t>3. Вимоги безпеки під час роботи</w:t>
      </w:r>
    </w:p>
    <w:p w:rsidR="00663291" w:rsidRPr="00663291" w:rsidRDefault="00663291" w:rsidP="00663291">
      <w:pPr>
        <w:spacing w:after="0" w:line="240" w:lineRule="auto"/>
        <w:rPr>
          <w:rFonts w:asciiTheme="majorHAnsi" w:eastAsia="Times New Roman" w:hAnsiTheme="majorHAnsi" w:cs="Times New Roman"/>
          <w:sz w:val="16"/>
          <w:szCs w:val="24"/>
          <w:lang w:eastAsia="ru-RU"/>
        </w:rPr>
      </w:pPr>
      <w:r w:rsidRPr="00E54C52">
        <w:rPr>
          <w:rFonts w:asciiTheme="majorHAnsi" w:eastAsia="Times New Roman" w:hAnsiTheme="majorHAnsi" w:cs="Times New Roman"/>
          <w:color w:val="000000"/>
          <w:sz w:val="18"/>
          <w:szCs w:val="27"/>
          <w:lang w:eastAsia="ru-RU"/>
        </w:rPr>
        <w:br/>
        <w:t>3.1. Загосп в процесі роботи зобов’язаний: </w:t>
      </w:r>
      <w:r w:rsidRPr="00E54C52">
        <w:rPr>
          <w:rFonts w:asciiTheme="majorHAnsi" w:eastAsia="Times New Roman" w:hAnsiTheme="majorHAnsi" w:cs="Times New Roman"/>
          <w:color w:val="000000"/>
          <w:sz w:val="18"/>
          <w:szCs w:val="27"/>
          <w:lang w:eastAsia="ru-RU"/>
        </w:rPr>
        <w:br/>
        <w:t>- виконувати роботу згідно із своїми посадовими та функціональними обов’язками; </w:t>
      </w:r>
      <w:r w:rsidRPr="00E54C52">
        <w:rPr>
          <w:rFonts w:asciiTheme="majorHAnsi" w:eastAsia="Times New Roman" w:hAnsiTheme="majorHAnsi" w:cs="Times New Roman"/>
          <w:color w:val="000000"/>
          <w:sz w:val="18"/>
          <w:szCs w:val="27"/>
          <w:lang w:eastAsia="ru-RU"/>
        </w:rPr>
        <w:br/>
        <w:t>- не залишати без нагляду своє робоче місце, коли офісне обладнання підключене до електромережі (комп’ютер, електроприлади тощо); </w:t>
      </w:r>
      <w:r w:rsidRPr="00E54C52">
        <w:rPr>
          <w:rFonts w:asciiTheme="majorHAnsi" w:eastAsia="Times New Roman" w:hAnsiTheme="majorHAnsi" w:cs="Times New Roman"/>
          <w:color w:val="000000"/>
          <w:sz w:val="18"/>
          <w:szCs w:val="27"/>
          <w:lang w:eastAsia="ru-RU"/>
        </w:rPr>
        <w:br/>
        <w:t>- забезпечувати організацію контролю щодо входу до закладу, запобігати проникненню в закладу сторонніх осіб без дозволу адміністрації;</w:t>
      </w:r>
      <w:r w:rsidRPr="00663291">
        <w:rPr>
          <w:rFonts w:asciiTheme="majorHAnsi" w:eastAsia="Times New Roman" w:hAnsiTheme="majorHAnsi" w:cs="Times New Roman"/>
          <w:color w:val="000000"/>
          <w:sz w:val="18"/>
          <w:szCs w:val="27"/>
          <w:lang w:eastAsia="ru-RU"/>
        </w:rPr>
        <w:t> </w:t>
      </w:r>
      <w:r w:rsidRPr="00663291">
        <w:rPr>
          <w:rFonts w:asciiTheme="majorHAnsi" w:eastAsia="Times New Roman" w:hAnsiTheme="majorHAnsi" w:cs="Times New Roman"/>
          <w:color w:val="000000"/>
          <w:sz w:val="18"/>
          <w:szCs w:val="27"/>
          <w:lang w:eastAsia="ru-RU"/>
        </w:rPr>
        <w:br/>
        <w:t>- запобігати порушенням правил внутрішнього розпорядку, охорони праці, пожежної безпеки, техніки безпеки та безпеки життєдіяльності. </w:t>
      </w:r>
      <w:r w:rsidRPr="00663291">
        <w:rPr>
          <w:rFonts w:asciiTheme="majorHAnsi" w:eastAsia="Times New Roman" w:hAnsiTheme="majorHAnsi" w:cs="Times New Roman"/>
          <w:color w:val="000000"/>
          <w:sz w:val="18"/>
          <w:szCs w:val="27"/>
          <w:lang w:eastAsia="ru-RU"/>
        </w:rPr>
        <w:br/>
        <w:t>- повідомляти директора закладу про всі не стандартні випадки під час навчально-виховного процесу. </w:t>
      </w:r>
      <w:r w:rsidRPr="00663291">
        <w:rPr>
          <w:rFonts w:asciiTheme="majorHAnsi" w:eastAsia="Times New Roman" w:hAnsiTheme="majorHAnsi" w:cs="Times New Roman"/>
          <w:color w:val="000000"/>
          <w:sz w:val="18"/>
          <w:szCs w:val="27"/>
          <w:lang w:eastAsia="ru-RU"/>
        </w:rPr>
        <w:br/>
        <w:t>3.2. Завгосп забезпечує роботу підрозділів закладу на якісному та безаварійному рівні. </w:t>
      </w:r>
      <w:r w:rsidRPr="00663291">
        <w:rPr>
          <w:rFonts w:asciiTheme="majorHAnsi" w:eastAsia="Times New Roman" w:hAnsiTheme="majorHAnsi" w:cs="Times New Roman"/>
          <w:color w:val="000000"/>
          <w:sz w:val="18"/>
          <w:szCs w:val="27"/>
          <w:lang w:eastAsia="ru-RU"/>
        </w:rPr>
        <w:br/>
        <w:t>3.3. Завгосп забезпечує</w:t>
      </w:r>
      <w:r w:rsidRPr="00663291">
        <w:rPr>
          <w:rFonts w:asciiTheme="majorHAnsi" w:eastAsia="Times New Roman" w:hAnsiTheme="majorHAnsi" w:cs="Times New Roman"/>
          <w:color w:val="000000"/>
          <w:sz w:val="18"/>
          <w:szCs w:val="27"/>
          <w:shd w:val="clear" w:color="auto" w:fill="FFFFF0"/>
          <w:lang w:eastAsia="ru-RU"/>
        </w:rPr>
        <w:t>: </w:t>
      </w:r>
      <w:r w:rsidRPr="00663291">
        <w:rPr>
          <w:rFonts w:asciiTheme="majorHAnsi" w:eastAsia="Times New Roman" w:hAnsiTheme="majorHAnsi" w:cs="Times New Roman"/>
          <w:color w:val="000000"/>
          <w:sz w:val="18"/>
          <w:szCs w:val="27"/>
          <w:lang w:eastAsia="ru-RU"/>
        </w:rPr>
        <w:br/>
        <w:t>- експлуатацію у справному і безпечному стані всього обладнання, розташованого в закладі; </w:t>
      </w:r>
      <w:r w:rsidRPr="00663291">
        <w:rPr>
          <w:rFonts w:asciiTheme="majorHAnsi" w:eastAsia="Times New Roman" w:hAnsiTheme="majorHAnsi" w:cs="Times New Roman"/>
          <w:color w:val="000000"/>
          <w:sz w:val="18"/>
          <w:szCs w:val="27"/>
          <w:lang w:eastAsia="ru-RU"/>
        </w:rPr>
        <w:br/>
        <w:t>- організацію (в разі потреби) отримання працівниками та учнями (вихованцями) закладу спецодягу, спецвзуття та інших засобів індивідуального захисту; </w:t>
      </w:r>
      <w:r w:rsidRPr="00663291">
        <w:rPr>
          <w:rFonts w:asciiTheme="majorHAnsi" w:eastAsia="Times New Roman" w:hAnsiTheme="majorHAnsi" w:cs="Times New Roman"/>
          <w:color w:val="000000"/>
          <w:sz w:val="18"/>
          <w:szCs w:val="27"/>
          <w:lang w:eastAsia="ru-RU"/>
        </w:rPr>
        <w:br/>
        <w:t>- розробку планів евакуації, наявності необхідної кількості інструкцій, пам'яток знаків безпеки закладу тощо; </w:t>
      </w:r>
      <w:r w:rsidRPr="00663291">
        <w:rPr>
          <w:rFonts w:asciiTheme="majorHAnsi" w:eastAsia="Times New Roman" w:hAnsiTheme="majorHAnsi" w:cs="Times New Roman"/>
          <w:color w:val="000000"/>
          <w:sz w:val="18"/>
          <w:szCs w:val="27"/>
          <w:lang w:eastAsia="ru-RU"/>
        </w:rPr>
        <w:br/>
        <w:t>- підтримання оптимального режиму праці і відпочинку працівників закладу та проходження працівниками підрозділу профілактичного медичного огляду; </w:t>
      </w:r>
      <w:r w:rsidRPr="00663291">
        <w:rPr>
          <w:rFonts w:asciiTheme="majorHAnsi" w:eastAsia="Times New Roman" w:hAnsiTheme="majorHAnsi" w:cs="Times New Roman"/>
          <w:color w:val="000000"/>
          <w:sz w:val="18"/>
          <w:szCs w:val="27"/>
          <w:lang w:eastAsia="ru-RU"/>
        </w:rPr>
        <w:br/>
        <w:t>- впровадження у навчально-виховний процес досягнень науки і техніки з метою підвищення безпеки праці, попередження профзахворювань, пожеж, вибухів; </w:t>
      </w:r>
      <w:r w:rsidRPr="00663291">
        <w:rPr>
          <w:rFonts w:asciiTheme="majorHAnsi" w:eastAsia="Times New Roman" w:hAnsiTheme="majorHAnsi" w:cs="Times New Roman"/>
          <w:color w:val="000000"/>
          <w:sz w:val="18"/>
          <w:szCs w:val="27"/>
          <w:lang w:eastAsia="ru-RU"/>
        </w:rPr>
        <w:br/>
        <w:t>- атестацію робочих місць за умовами праці.</w:t>
      </w:r>
      <w:r w:rsidRPr="00663291">
        <w:rPr>
          <w:rFonts w:asciiTheme="majorHAnsi" w:eastAsia="Times New Roman" w:hAnsiTheme="majorHAnsi" w:cs="Times New Roman"/>
          <w:color w:val="000000"/>
          <w:sz w:val="18"/>
          <w:szCs w:val="27"/>
          <w:shd w:val="clear" w:color="auto" w:fill="FFFFF0"/>
          <w:lang w:eastAsia="ru-RU"/>
        </w:rPr>
        <w:t> </w:t>
      </w:r>
      <w:r w:rsidRPr="00663291">
        <w:rPr>
          <w:rFonts w:asciiTheme="majorHAnsi" w:eastAsia="Times New Roman" w:hAnsiTheme="majorHAnsi" w:cs="Times New Roman"/>
          <w:color w:val="000000"/>
          <w:sz w:val="18"/>
          <w:szCs w:val="27"/>
          <w:lang w:eastAsia="ru-RU"/>
        </w:rPr>
        <w:br/>
      </w:r>
    </w:p>
    <w:p w:rsidR="00663291" w:rsidRPr="00663291" w:rsidRDefault="00663291" w:rsidP="00663291">
      <w:pPr>
        <w:spacing w:before="100" w:beforeAutospacing="1" w:after="100" w:afterAutospacing="1" w:line="240" w:lineRule="auto"/>
        <w:rPr>
          <w:rFonts w:asciiTheme="majorHAnsi" w:eastAsia="Times New Roman" w:hAnsiTheme="majorHAnsi" w:cs="Times New Roman"/>
          <w:color w:val="000000"/>
          <w:sz w:val="18"/>
          <w:szCs w:val="27"/>
          <w:lang w:eastAsia="ru-RU"/>
        </w:rPr>
      </w:pPr>
      <w:r>
        <w:rPr>
          <w:rFonts w:asciiTheme="majorHAnsi" w:eastAsia="Times New Roman" w:hAnsiTheme="majorHAnsi" w:cs="Times New Roman"/>
          <w:b/>
          <w:bCs/>
          <w:color w:val="000000"/>
          <w:sz w:val="18"/>
          <w:szCs w:val="27"/>
          <w:lang w:val="uk-UA" w:eastAsia="ru-RU"/>
        </w:rPr>
        <w:t xml:space="preserve">                                                                              </w:t>
      </w:r>
      <w:r w:rsidRPr="00D325F3">
        <w:rPr>
          <w:rFonts w:asciiTheme="majorHAnsi" w:eastAsia="Times New Roman" w:hAnsiTheme="majorHAnsi" w:cs="Times New Roman"/>
          <w:b/>
          <w:bCs/>
          <w:color w:val="000000"/>
          <w:sz w:val="18"/>
          <w:szCs w:val="27"/>
          <w:lang w:val="uk-UA" w:eastAsia="ru-RU"/>
        </w:rPr>
        <w:t>4. Вимоги безпеки після закінчення роботи</w:t>
      </w:r>
      <w:r w:rsidRPr="00D325F3">
        <w:rPr>
          <w:rFonts w:asciiTheme="majorHAnsi" w:eastAsia="Times New Roman" w:hAnsiTheme="majorHAnsi" w:cs="Times New Roman"/>
          <w:color w:val="000000"/>
          <w:sz w:val="18"/>
          <w:szCs w:val="27"/>
          <w:lang w:val="uk-UA" w:eastAsia="ru-RU"/>
        </w:rPr>
        <w:br/>
        <w:t>4.1. Завгосп після закінчення роботи повинен:</w:t>
      </w:r>
      <w:r w:rsidRPr="00663291">
        <w:rPr>
          <w:rFonts w:asciiTheme="majorHAnsi" w:eastAsia="Times New Roman" w:hAnsiTheme="majorHAnsi" w:cs="Times New Roman"/>
          <w:color w:val="000000"/>
          <w:sz w:val="18"/>
          <w:szCs w:val="27"/>
          <w:lang w:eastAsia="ru-RU"/>
        </w:rPr>
        <w:t> </w:t>
      </w:r>
      <w:r w:rsidRPr="00D325F3">
        <w:rPr>
          <w:rFonts w:asciiTheme="majorHAnsi" w:eastAsia="Times New Roman" w:hAnsiTheme="majorHAnsi" w:cs="Times New Roman"/>
          <w:color w:val="000000"/>
          <w:sz w:val="18"/>
          <w:szCs w:val="27"/>
          <w:lang w:val="uk-UA" w:eastAsia="ru-RU"/>
        </w:rPr>
        <w:br/>
        <w:t>- провести вибірковий огляд приміщень закладу і огляд всіх приміщень підрозділу;</w:t>
      </w:r>
      <w:r w:rsidRPr="00663291">
        <w:rPr>
          <w:rFonts w:asciiTheme="majorHAnsi" w:eastAsia="Times New Roman" w:hAnsiTheme="majorHAnsi" w:cs="Times New Roman"/>
          <w:color w:val="000000"/>
          <w:sz w:val="18"/>
          <w:szCs w:val="27"/>
          <w:lang w:eastAsia="ru-RU"/>
        </w:rPr>
        <w:t> </w:t>
      </w:r>
      <w:r w:rsidRPr="00D325F3">
        <w:rPr>
          <w:rFonts w:asciiTheme="majorHAnsi" w:eastAsia="Times New Roman" w:hAnsiTheme="majorHAnsi" w:cs="Times New Roman"/>
          <w:color w:val="000000"/>
          <w:sz w:val="18"/>
          <w:szCs w:val="27"/>
          <w:lang w:val="uk-UA" w:eastAsia="ru-RU"/>
        </w:rPr>
        <w:br/>
        <w:t>- переконатися в проведенні санітарного прибирання та провітрювання приміщень закладу, відсутності в них підключених приладів, горючих матеріалів тощо;</w:t>
      </w:r>
      <w:r w:rsidRPr="00663291">
        <w:rPr>
          <w:rFonts w:asciiTheme="majorHAnsi" w:eastAsia="Times New Roman" w:hAnsiTheme="majorHAnsi" w:cs="Times New Roman"/>
          <w:color w:val="000000"/>
          <w:sz w:val="18"/>
          <w:szCs w:val="27"/>
          <w:lang w:eastAsia="ru-RU"/>
        </w:rPr>
        <w:t> </w:t>
      </w:r>
      <w:r w:rsidRPr="00D325F3">
        <w:rPr>
          <w:rFonts w:asciiTheme="majorHAnsi" w:eastAsia="Times New Roman" w:hAnsiTheme="majorHAnsi" w:cs="Times New Roman"/>
          <w:color w:val="000000"/>
          <w:sz w:val="18"/>
          <w:szCs w:val="27"/>
          <w:lang w:val="uk-UA" w:eastAsia="ru-RU"/>
        </w:rPr>
        <w:br/>
        <w:t>- перевірити наявність повного комплекту контрольних екземплярів ключів від приміщень закладу у охоронника;</w:t>
      </w:r>
      <w:r w:rsidRPr="00663291">
        <w:rPr>
          <w:rFonts w:asciiTheme="majorHAnsi" w:eastAsia="Times New Roman" w:hAnsiTheme="majorHAnsi" w:cs="Times New Roman"/>
          <w:color w:val="000000"/>
          <w:sz w:val="18"/>
          <w:szCs w:val="27"/>
          <w:lang w:eastAsia="ru-RU"/>
        </w:rPr>
        <w:t> </w:t>
      </w:r>
      <w:r w:rsidRPr="00D325F3">
        <w:rPr>
          <w:rFonts w:asciiTheme="majorHAnsi" w:eastAsia="Times New Roman" w:hAnsiTheme="majorHAnsi" w:cs="Times New Roman"/>
          <w:color w:val="000000"/>
          <w:sz w:val="18"/>
          <w:szCs w:val="27"/>
          <w:lang w:val="uk-UA" w:eastAsia="ru-RU"/>
        </w:rPr>
        <w:br/>
        <w:t>- закрити відкриті вікна, квартирки та фрамуги в приміщеннях підрозділу;</w:t>
      </w:r>
      <w:r w:rsidRPr="00663291">
        <w:rPr>
          <w:rFonts w:asciiTheme="majorHAnsi" w:eastAsia="Times New Roman" w:hAnsiTheme="majorHAnsi" w:cs="Times New Roman"/>
          <w:color w:val="000000"/>
          <w:sz w:val="18"/>
          <w:szCs w:val="27"/>
          <w:lang w:eastAsia="ru-RU"/>
        </w:rPr>
        <w:t> </w:t>
      </w:r>
      <w:r w:rsidRPr="00D325F3">
        <w:rPr>
          <w:rFonts w:asciiTheme="majorHAnsi" w:eastAsia="Times New Roman" w:hAnsiTheme="majorHAnsi" w:cs="Times New Roman"/>
          <w:color w:val="000000"/>
          <w:sz w:val="18"/>
          <w:szCs w:val="27"/>
          <w:lang w:val="uk-UA" w:eastAsia="ru-RU"/>
        </w:rPr>
        <w:br/>
        <w:t>- впевнитись, що всі приміщення підрозділу звільнені учасниками виховного процесу і сторонніми речами та замкнені;</w:t>
      </w:r>
      <w:r w:rsidRPr="00663291">
        <w:rPr>
          <w:rFonts w:asciiTheme="majorHAnsi" w:eastAsia="Times New Roman" w:hAnsiTheme="majorHAnsi" w:cs="Times New Roman"/>
          <w:color w:val="000000"/>
          <w:sz w:val="18"/>
          <w:szCs w:val="27"/>
          <w:lang w:eastAsia="ru-RU"/>
        </w:rPr>
        <w:t> </w:t>
      </w:r>
      <w:r w:rsidRPr="00D325F3">
        <w:rPr>
          <w:rFonts w:asciiTheme="majorHAnsi" w:eastAsia="Times New Roman" w:hAnsiTheme="majorHAnsi" w:cs="Times New Roman"/>
          <w:color w:val="000000"/>
          <w:sz w:val="18"/>
          <w:szCs w:val="27"/>
          <w:lang w:val="uk-UA" w:eastAsia="ru-RU"/>
        </w:rPr>
        <w:br/>
        <w:t>- відключити загальну подачу електричної напруги до приміщень підрозділу;</w:t>
      </w:r>
      <w:r w:rsidRPr="00663291">
        <w:rPr>
          <w:rFonts w:asciiTheme="majorHAnsi" w:eastAsia="Times New Roman" w:hAnsiTheme="majorHAnsi" w:cs="Times New Roman"/>
          <w:color w:val="000000"/>
          <w:sz w:val="18"/>
          <w:szCs w:val="27"/>
          <w:lang w:eastAsia="ru-RU"/>
        </w:rPr>
        <w:t> </w:t>
      </w:r>
      <w:r w:rsidRPr="00D325F3">
        <w:rPr>
          <w:rFonts w:asciiTheme="majorHAnsi" w:eastAsia="Times New Roman" w:hAnsiTheme="majorHAnsi" w:cs="Times New Roman"/>
          <w:color w:val="000000"/>
          <w:sz w:val="18"/>
          <w:szCs w:val="27"/>
          <w:lang w:val="uk-UA" w:eastAsia="ru-RU"/>
        </w:rPr>
        <w:br/>
        <w:t>- включити автоматичну систему оповіщення про пожежу в приміщеннях підрозділу і впевнитись в її працездатності.</w:t>
      </w:r>
      <w:r w:rsidRPr="00663291">
        <w:rPr>
          <w:rFonts w:asciiTheme="majorHAnsi" w:eastAsia="Times New Roman" w:hAnsiTheme="majorHAnsi" w:cs="Times New Roman"/>
          <w:color w:val="000000"/>
          <w:sz w:val="18"/>
          <w:szCs w:val="27"/>
          <w:lang w:eastAsia="ru-RU"/>
        </w:rPr>
        <w:t> </w:t>
      </w:r>
      <w:r w:rsidRPr="00D325F3">
        <w:rPr>
          <w:rFonts w:asciiTheme="majorHAnsi" w:eastAsia="Times New Roman" w:hAnsiTheme="majorHAnsi" w:cs="Times New Roman"/>
          <w:color w:val="000000"/>
          <w:sz w:val="18"/>
          <w:szCs w:val="27"/>
          <w:lang w:val="uk-UA" w:eastAsia="ru-RU"/>
        </w:rPr>
        <w:br/>
      </w:r>
      <w:r w:rsidRPr="00663291">
        <w:rPr>
          <w:rFonts w:asciiTheme="majorHAnsi" w:eastAsia="Times New Roman" w:hAnsiTheme="majorHAnsi" w:cs="Times New Roman"/>
          <w:color w:val="000000"/>
          <w:sz w:val="18"/>
          <w:szCs w:val="27"/>
          <w:lang w:eastAsia="ru-RU"/>
        </w:rPr>
        <w:t>- впевнитись щодо наявності у охоронника інформації (на паперовому носії) про телефони адміністрації закладу та аварійних служб міста. </w:t>
      </w:r>
      <w:r w:rsidRPr="00663291">
        <w:rPr>
          <w:rFonts w:asciiTheme="majorHAnsi" w:eastAsia="Times New Roman" w:hAnsiTheme="majorHAnsi" w:cs="Times New Roman"/>
          <w:color w:val="000000"/>
          <w:sz w:val="18"/>
          <w:szCs w:val="27"/>
          <w:lang w:eastAsia="ru-RU"/>
        </w:rPr>
        <w:br/>
        <w:t>4.2. Завгосп повідомляє директора закладу про всі недоліки виявлені при передачі приміщень під охорону і при необхідності організує чергування з числа працівників закладу до усунення виявлених недоліків. </w:t>
      </w:r>
      <w:r w:rsidRPr="00663291">
        <w:rPr>
          <w:rFonts w:asciiTheme="majorHAnsi" w:eastAsia="Times New Roman" w:hAnsiTheme="majorHAnsi" w:cs="Times New Roman"/>
          <w:color w:val="000000"/>
          <w:sz w:val="18"/>
          <w:szCs w:val="27"/>
          <w:lang w:eastAsia="ru-RU"/>
        </w:rPr>
        <w:br/>
      </w:r>
    </w:p>
    <w:p w:rsidR="00C4267F" w:rsidRPr="00663291" w:rsidRDefault="00663291" w:rsidP="00663291">
      <w:pPr>
        <w:spacing w:before="100" w:beforeAutospacing="1" w:after="100" w:afterAutospacing="1" w:line="240" w:lineRule="auto"/>
        <w:rPr>
          <w:rFonts w:asciiTheme="majorHAnsi" w:eastAsia="Times New Roman" w:hAnsiTheme="majorHAnsi" w:cs="Times New Roman"/>
          <w:color w:val="000000"/>
          <w:sz w:val="18"/>
          <w:szCs w:val="27"/>
          <w:lang w:eastAsia="ru-RU"/>
        </w:rPr>
      </w:pPr>
      <w:r>
        <w:rPr>
          <w:rFonts w:asciiTheme="majorHAnsi" w:eastAsia="Times New Roman" w:hAnsiTheme="majorHAnsi" w:cs="Times New Roman"/>
          <w:b/>
          <w:bCs/>
          <w:color w:val="000000"/>
          <w:sz w:val="18"/>
          <w:szCs w:val="27"/>
          <w:lang w:val="uk-UA" w:eastAsia="ru-RU"/>
        </w:rPr>
        <w:t xml:space="preserve">                    </w:t>
      </w:r>
      <w:r w:rsidRPr="00663291">
        <w:rPr>
          <w:rFonts w:asciiTheme="majorHAnsi" w:eastAsia="Times New Roman" w:hAnsiTheme="majorHAnsi" w:cs="Times New Roman"/>
          <w:b/>
          <w:bCs/>
          <w:color w:val="000000"/>
          <w:sz w:val="18"/>
          <w:szCs w:val="27"/>
          <w:lang w:eastAsia="ru-RU"/>
        </w:rPr>
        <w:t>5. Вимоги безпеки в аварійних ситуаціях</w:t>
      </w:r>
      <w:r w:rsidRPr="00663291">
        <w:rPr>
          <w:rFonts w:asciiTheme="majorHAnsi" w:eastAsia="Times New Roman" w:hAnsiTheme="majorHAnsi" w:cs="Times New Roman"/>
          <w:color w:val="000000"/>
          <w:sz w:val="18"/>
          <w:szCs w:val="27"/>
          <w:lang w:eastAsia="ru-RU"/>
        </w:rPr>
        <w:br/>
        <w:t>5.1. При виявленні небезпечної ситуації (пожежа, землетрус, радіаційна безпека, неполадки в електрогосподарстві тощо), загрози для життя завгосп повідомляє директора закладу, заспокоює оточуючих, оцінює важкість аварійної ситуації та забезпечує організацію її ліквідації та евакуації людей (в першу чергу учнів).</w:t>
      </w:r>
      <w:r w:rsidRPr="00663291">
        <w:rPr>
          <w:rFonts w:asciiTheme="majorHAnsi" w:eastAsia="Times New Roman" w:hAnsiTheme="majorHAnsi" w:cs="Times New Roman"/>
          <w:color w:val="000000"/>
          <w:sz w:val="18"/>
          <w:szCs w:val="27"/>
          <w:shd w:val="clear" w:color="auto" w:fill="FFFFF0"/>
          <w:lang w:eastAsia="ru-RU"/>
        </w:rPr>
        <w:t> </w:t>
      </w:r>
      <w:r w:rsidRPr="00663291">
        <w:rPr>
          <w:rFonts w:asciiTheme="majorHAnsi" w:eastAsia="Times New Roman" w:hAnsiTheme="majorHAnsi" w:cs="Times New Roman"/>
          <w:color w:val="000000"/>
          <w:sz w:val="18"/>
          <w:szCs w:val="27"/>
          <w:lang w:eastAsia="ru-RU"/>
        </w:rPr>
        <w:br/>
      </w:r>
      <w:r w:rsidRPr="00663291">
        <w:rPr>
          <w:rFonts w:asciiTheme="majorHAnsi" w:eastAsia="Times New Roman" w:hAnsiTheme="majorHAnsi" w:cs="Times New Roman"/>
          <w:color w:val="000000"/>
          <w:sz w:val="18"/>
          <w:szCs w:val="27"/>
          <w:shd w:val="clear" w:color="auto" w:fill="FFFFF0"/>
          <w:lang w:eastAsia="ru-RU"/>
        </w:rPr>
        <w:t>5</w:t>
      </w:r>
      <w:r w:rsidRPr="00663291">
        <w:rPr>
          <w:rFonts w:asciiTheme="majorHAnsi" w:eastAsia="Times New Roman" w:hAnsiTheme="majorHAnsi" w:cs="Times New Roman"/>
          <w:color w:val="000000"/>
          <w:sz w:val="18"/>
          <w:szCs w:val="27"/>
          <w:lang w:eastAsia="ru-RU"/>
        </w:rPr>
        <w:t>.2 При виявлені любої небезпечної ситуації завгоспу забороняється усувати самостійно та залучати осіб, що не мають при собі відповідних дозвільних документів для роботи в електромережі та на електрообладнанні. Необхідно (відсікти) виключити загальну подачу електроструму.</w:t>
      </w:r>
      <w:r w:rsidRPr="00663291">
        <w:rPr>
          <w:rFonts w:asciiTheme="majorHAnsi" w:eastAsia="Times New Roman" w:hAnsiTheme="majorHAnsi" w:cs="Times New Roman"/>
          <w:color w:val="000000"/>
          <w:sz w:val="18"/>
          <w:szCs w:val="27"/>
          <w:shd w:val="clear" w:color="auto" w:fill="FFFFF0"/>
          <w:lang w:eastAsia="ru-RU"/>
        </w:rPr>
        <w:t> </w:t>
      </w:r>
      <w:r w:rsidRPr="00663291">
        <w:rPr>
          <w:rFonts w:asciiTheme="majorHAnsi" w:eastAsia="Times New Roman" w:hAnsiTheme="majorHAnsi" w:cs="Times New Roman"/>
          <w:color w:val="000000"/>
          <w:sz w:val="18"/>
          <w:szCs w:val="27"/>
          <w:lang w:eastAsia="ru-RU"/>
        </w:rPr>
        <w:br/>
      </w:r>
      <w:r w:rsidRPr="00663291">
        <w:rPr>
          <w:rFonts w:asciiTheme="majorHAnsi" w:eastAsia="Times New Roman" w:hAnsiTheme="majorHAnsi" w:cs="Times New Roman"/>
          <w:color w:val="000000"/>
          <w:sz w:val="18"/>
          <w:szCs w:val="27"/>
          <w:shd w:val="clear" w:color="auto" w:fill="FFFFF0"/>
          <w:lang w:eastAsia="ru-RU"/>
        </w:rPr>
        <w:t xml:space="preserve">5.3. При виявленні пожежі </w:t>
      </w:r>
      <w:r w:rsidRPr="00663291">
        <w:rPr>
          <w:rFonts w:asciiTheme="majorHAnsi" w:eastAsia="Times New Roman" w:hAnsiTheme="majorHAnsi" w:cs="Times New Roman"/>
          <w:color w:val="000000"/>
          <w:sz w:val="18"/>
          <w:szCs w:val="27"/>
          <w:lang w:eastAsia="ru-RU"/>
        </w:rPr>
        <w:t>завгосп зобов’язаний негайно викликати пожежну частину, повідомити директора закладу. Вжити заходів згідно з планом евакуації на випадок пожежі, вивести працівників, учнів у небезпечне місце. Організувати роботу щодо збереження майна та цінних паперів закладу. </w:t>
      </w:r>
      <w:r w:rsidRPr="00663291">
        <w:rPr>
          <w:rFonts w:asciiTheme="majorHAnsi" w:eastAsia="Times New Roman" w:hAnsiTheme="majorHAnsi" w:cs="Times New Roman"/>
          <w:color w:val="000000"/>
          <w:sz w:val="18"/>
          <w:szCs w:val="27"/>
          <w:lang w:eastAsia="ru-RU"/>
        </w:rPr>
        <w:br/>
        <w:t>5.4. При спробах сторонніх осіб вчинити протиправні дії по відношенню безпеки життя чи здоров’я працівників та учнів або майна закладу, завгосп самостійно або за допомогою працівників, чи учнів закладу викликає міліцію . </w:t>
      </w:r>
      <w:r w:rsidRPr="00663291">
        <w:rPr>
          <w:rFonts w:asciiTheme="majorHAnsi" w:eastAsia="Times New Roman" w:hAnsiTheme="majorHAnsi" w:cs="Times New Roman"/>
          <w:color w:val="000000"/>
          <w:sz w:val="18"/>
          <w:szCs w:val="27"/>
          <w:lang w:eastAsia="ru-RU"/>
        </w:rPr>
        <w:br/>
        <w:t>5.5. У випадку травмування дітей або працівників під час навчально-виховного процесу завгосп організовує надання першої (долікарської) медичної допомоги чи самостійно її надає, а в разі необхідності і надання наступної допомоги медичних працівників, викликає швидку допомогу.</w:t>
      </w:r>
      <w:r w:rsidRPr="00663291">
        <w:rPr>
          <w:rFonts w:asciiTheme="majorHAnsi" w:eastAsia="Times New Roman" w:hAnsiTheme="majorHAnsi" w:cs="Times New Roman"/>
          <w:color w:val="000000"/>
          <w:sz w:val="18"/>
          <w:szCs w:val="27"/>
          <w:shd w:val="clear" w:color="auto" w:fill="FFFFF0"/>
          <w:lang w:eastAsia="ru-RU"/>
        </w:rPr>
        <w:t> </w:t>
      </w:r>
      <w:r w:rsidRPr="00663291">
        <w:rPr>
          <w:rFonts w:asciiTheme="majorHAnsi" w:eastAsia="Times New Roman" w:hAnsiTheme="majorHAnsi" w:cs="Times New Roman"/>
          <w:color w:val="000000"/>
          <w:sz w:val="18"/>
          <w:szCs w:val="27"/>
          <w:lang w:eastAsia="ru-RU"/>
        </w:rPr>
        <w:br/>
      </w:r>
    </w:p>
    <w:p w:rsidR="00663291" w:rsidRPr="00F27C67" w:rsidRDefault="00663291" w:rsidP="00663291">
      <w:pPr>
        <w:spacing w:line="240" w:lineRule="auto"/>
        <w:ind w:firstLine="284"/>
        <w:rPr>
          <w:rFonts w:asciiTheme="majorHAnsi" w:hAnsiTheme="majorHAnsi"/>
          <w:sz w:val="18"/>
          <w:szCs w:val="18"/>
        </w:rPr>
      </w:pPr>
      <w:r w:rsidRPr="00F27C67">
        <w:rPr>
          <w:rFonts w:asciiTheme="majorHAnsi" w:hAnsiTheme="majorHAnsi"/>
          <w:sz w:val="18"/>
          <w:szCs w:val="18"/>
        </w:rPr>
        <w:t>Інструкцію розробила заступник</w:t>
      </w:r>
      <w:r w:rsidRPr="00F27C67">
        <w:rPr>
          <w:rFonts w:asciiTheme="majorHAnsi" w:hAnsiTheme="majorHAnsi"/>
          <w:sz w:val="18"/>
          <w:szCs w:val="18"/>
          <w:lang w:val="uk-UA"/>
        </w:rPr>
        <w:t xml:space="preserve"> </w:t>
      </w:r>
      <w:r w:rsidRPr="00F27C67">
        <w:rPr>
          <w:rFonts w:asciiTheme="majorHAnsi" w:hAnsiTheme="majorHAnsi"/>
          <w:sz w:val="18"/>
          <w:szCs w:val="18"/>
        </w:rPr>
        <w:t xml:space="preserve"> з навчально-виховної роботи ______________  Г.В. Маргарид</w:t>
      </w:r>
    </w:p>
    <w:p w:rsidR="00663291" w:rsidRPr="00F27C67" w:rsidRDefault="00663291" w:rsidP="00663291">
      <w:pPr>
        <w:tabs>
          <w:tab w:val="left" w:pos="1498"/>
        </w:tabs>
        <w:spacing w:line="240" w:lineRule="auto"/>
        <w:ind w:firstLine="36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І</w:t>
      </w:r>
      <w:r w:rsidRPr="00F27C67">
        <w:rPr>
          <w:rFonts w:asciiTheme="majorHAnsi" w:hAnsiTheme="majorHAnsi" w:cs="Times New Roman"/>
          <w:sz w:val="18"/>
          <w:szCs w:val="18"/>
        </w:rPr>
        <w:t xml:space="preserve">нструкцію </w:t>
      </w:r>
      <w:r w:rsidRPr="00F27C67">
        <w:rPr>
          <w:rFonts w:asciiTheme="majorHAnsi" w:hAnsiTheme="majorHAnsi" w:cs="Times New Roman"/>
          <w:sz w:val="18"/>
          <w:szCs w:val="18"/>
          <w:lang w:val="uk-UA"/>
        </w:rPr>
        <w:t xml:space="preserve"> З ОП </w:t>
      </w:r>
      <w:r w:rsidRPr="00F27C67">
        <w:rPr>
          <w:rFonts w:asciiTheme="majorHAnsi" w:hAnsiTheme="majorHAnsi" w:cs="Times New Roman"/>
          <w:sz w:val="18"/>
          <w:szCs w:val="18"/>
        </w:rPr>
        <w:t xml:space="preserve">отримав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та із змістом ознайомлений  </w:t>
      </w:r>
    </w:p>
    <w:p w:rsidR="00663291" w:rsidRPr="00F27C67" w:rsidRDefault="00663291" w:rsidP="00663291">
      <w:pPr>
        <w:tabs>
          <w:tab w:val="left" w:pos="1498"/>
        </w:tabs>
        <w:spacing w:line="240" w:lineRule="auto"/>
        <w:ind w:firstLine="362"/>
        <w:jc w:val="both"/>
        <w:rPr>
          <w:rFonts w:asciiTheme="majorHAnsi" w:hAnsiTheme="majorHAnsi" w:cs="Times New Roman"/>
          <w:sz w:val="18"/>
          <w:szCs w:val="18"/>
        </w:rPr>
      </w:pP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____________________________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Дата _________________________</w:t>
      </w:r>
    </w:p>
    <w:p w:rsidR="00C4267F" w:rsidRDefault="00C4267F" w:rsidP="00663291">
      <w:pPr>
        <w:pStyle w:val="160"/>
        <w:shd w:val="clear" w:color="auto" w:fill="auto"/>
        <w:tabs>
          <w:tab w:val="left" w:pos="1202"/>
        </w:tabs>
        <w:spacing w:before="0" w:after="0"/>
        <w:jc w:val="left"/>
        <w:rPr>
          <w:rFonts w:asciiTheme="majorHAnsi" w:hAnsiTheme="majorHAnsi"/>
          <w:sz w:val="20"/>
          <w:lang w:val="uk-UA"/>
        </w:rPr>
      </w:pPr>
    </w:p>
    <w:p w:rsidR="00FD35A0" w:rsidRDefault="00FD35A0" w:rsidP="00A20BEB">
      <w:pPr>
        <w:pStyle w:val="160"/>
        <w:shd w:val="clear" w:color="auto" w:fill="auto"/>
        <w:tabs>
          <w:tab w:val="left" w:pos="1202"/>
        </w:tabs>
        <w:spacing w:before="0" w:after="0"/>
        <w:rPr>
          <w:lang w:val="uk-UA"/>
        </w:rPr>
      </w:pPr>
    </w:p>
    <w:p w:rsidR="00FD35A0" w:rsidRPr="009454CC" w:rsidRDefault="00FD35A0" w:rsidP="00FD35A0">
      <w:pPr>
        <w:spacing w:after="0" w:line="240" w:lineRule="auto"/>
        <w:jc w:val="center"/>
        <w:rPr>
          <w:rFonts w:ascii="Monotype Corsiva" w:eastAsia="Times New Roman" w:hAnsi="Monotype Corsiva" w:cs="Times New Roman"/>
          <w:color w:val="000000"/>
          <w:sz w:val="20"/>
          <w:szCs w:val="28"/>
          <w:lang w:val="uk-UA" w:eastAsia="uk-UA"/>
        </w:rPr>
      </w:pPr>
      <w:r>
        <w:rPr>
          <w:rFonts w:ascii="Monotype Corsiva" w:eastAsia="Times New Roman" w:hAnsi="Monotype Corsiva" w:cs="Times New Roman"/>
          <w:color w:val="000000"/>
          <w:szCs w:val="28"/>
          <w:lang w:val="uk-UA" w:eastAsia="uk-UA"/>
        </w:rPr>
        <w:t xml:space="preserve">                                                                                                                                                    </w:t>
      </w:r>
      <w:r w:rsidR="00020CA1">
        <w:rPr>
          <w:rFonts w:ascii="Monotype Corsiva" w:eastAsia="Times New Roman" w:hAnsi="Monotype Corsiva" w:cs="Times New Roman"/>
          <w:color w:val="000000"/>
          <w:szCs w:val="28"/>
          <w:lang w:val="uk-UA" w:eastAsia="uk-UA"/>
        </w:rPr>
        <w:t xml:space="preserve">               </w:t>
      </w:r>
      <w:r w:rsidRPr="009454CC">
        <w:rPr>
          <w:rFonts w:ascii="Monotype Corsiva" w:eastAsia="Times New Roman" w:hAnsi="Monotype Corsiva" w:cs="Times New Roman"/>
          <w:color w:val="000000"/>
          <w:sz w:val="20"/>
          <w:szCs w:val="28"/>
          <w:lang w:val="uk-UA" w:eastAsia="uk-UA"/>
        </w:rPr>
        <w:t>ЗАТВЕРДЖЕНО</w:t>
      </w:r>
    </w:p>
    <w:p w:rsidR="00FD35A0" w:rsidRPr="009454CC" w:rsidRDefault="00FD35A0" w:rsidP="00FD35A0">
      <w:pPr>
        <w:spacing w:after="0" w:line="240" w:lineRule="auto"/>
        <w:jc w:val="center"/>
        <w:rPr>
          <w:rFonts w:ascii="Monotype Corsiva" w:eastAsia="Times New Roman" w:hAnsi="Monotype Corsiva" w:cs="Times New Roman"/>
          <w:color w:val="000000"/>
          <w:sz w:val="20"/>
          <w:szCs w:val="28"/>
          <w:lang w:val="uk-UA" w:eastAsia="uk-UA"/>
        </w:rPr>
      </w:pPr>
      <w:r w:rsidRPr="009454CC">
        <w:rPr>
          <w:rFonts w:ascii="Monotype Corsiva" w:eastAsia="Times New Roman" w:hAnsi="Monotype Corsiva" w:cs="Times New Roman"/>
          <w:color w:val="000000"/>
          <w:sz w:val="20"/>
          <w:szCs w:val="28"/>
          <w:lang w:val="uk-UA" w:eastAsia="uk-UA"/>
        </w:rPr>
        <w:t xml:space="preserve">                                                                                                                                                </w:t>
      </w:r>
      <w:r w:rsidR="009454CC">
        <w:rPr>
          <w:rFonts w:ascii="Monotype Corsiva" w:eastAsia="Times New Roman" w:hAnsi="Monotype Corsiva" w:cs="Times New Roman"/>
          <w:color w:val="000000"/>
          <w:sz w:val="20"/>
          <w:szCs w:val="28"/>
          <w:lang w:val="uk-UA" w:eastAsia="uk-UA"/>
        </w:rPr>
        <w:t xml:space="preserve">                             </w:t>
      </w:r>
      <w:r w:rsidRPr="009454CC">
        <w:rPr>
          <w:rFonts w:ascii="Monotype Corsiva" w:eastAsia="Times New Roman" w:hAnsi="Monotype Corsiva" w:cs="Times New Roman"/>
          <w:color w:val="000000"/>
          <w:sz w:val="20"/>
          <w:szCs w:val="28"/>
          <w:lang w:val="uk-UA" w:eastAsia="uk-UA"/>
        </w:rPr>
        <w:t>Наказом  директора</w:t>
      </w:r>
    </w:p>
    <w:p w:rsidR="00FD35A0" w:rsidRPr="009454CC" w:rsidRDefault="00FD35A0" w:rsidP="00FD35A0">
      <w:pPr>
        <w:spacing w:after="0" w:line="240" w:lineRule="auto"/>
        <w:jc w:val="center"/>
        <w:rPr>
          <w:rFonts w:ascii="Monotype Corsiva" w:eastAsia="Times New Roman" w:hAnsi="Monotype Corsiva" w:cs="Times New Roman"/>
          <w:color w:val="000000"/>
          <w:sz w:val="20"/>
          <w:szCs w:val="28"/>
          <w:lang w:val="uk-UA" w:eastAsia="uk-UA"/>
        </w:rPr>
      </w:pPr>
      <w:r w:rsidRPr="009454CC">
        <w:rPr>
          <w:rFonts w:ascii="Monotype Corsiva" w:eastAsia="Times New Roman" w:hAnsi="Monotype Corsiva" w:cs="Times New Roman"/>
          <w:color w:val="000000"/>
          <w:sz w:val="20"/>
          <w:szCs w:val="28"/>
          <w:lang w:val="uk-UA" w:eastAsia="uk-UA"/>
        </w:rPr>
        <w:t xml:space="preserve">                                                                                                                                                         </w:t>
      </w:r>
      <w:r w:rsidR="009454CC">
        <w:rPr>
          <w:rFonts w:ascii="Monotype Corsiva" w:eastAsia="Times New Roman" w:hAnsi="Monotype Corsiva" w:cs="Times New Roman"/>
          <w:color w:val="000000"/>
          <w:sz w:val="20"/>
          <w:szCs w:val="28"/>
          <w:lang w:val="uk-UA" w:eastAsia="uk-UA"/>
        </w:rPr>
        <w:t xml:space="preserve">                         </w:t>
      </w:r>
      <w:r w:rsidRPr="009454CC">
        <w:rPr>
          <w:rFonts w:ascii="Monotype Corsiva" w:eastAsia="Times New Roman" w:hAnsi="Monotype Corsiva" w:cs="Times New Roman"/>
          <w:color w:val="000000"/>
          <w:sz w:val="20"/>
          <w:szCs w:val="28"/>
          <w:lang w:val="uk-UA" w:eastAsia="uk-UA"/>
        </w:rPr>
        <w:t>Ганнівської ЗШ  І-ІІІ ст</w:t>
      </w:r>
    </w:p>
    <w:p w:rsidR="00FD35A0" w:rsidRPr="009454CC" w:rsidRDefault="00FD35A0" w:rsidP="00FD35A0">
      <w:pPr>
        <w:spacing w:after="0" w:line="240" w:lineRule="auto"/>
        <w:jc w:val="center"/>
        <w:rPr>
          <w:rFonts w:ascii="Monotype Corsiva" w:eastAsia="Times New Roman" w:hAnsi="Monotype Corsiva" w:cs="Times New Roman"/>
          <w:color w:val="000000"/>
          <w:sz w:val="20"/>
          <w:szCs w:val="28"/>
          <w:u w:val="single"/>
          <w:lang w:val="uk-UA" w:eastAsia="uk-UA"/>
        </w:rPr>
      </w:pPr>
      <w:r w:rsidRPr="009454CC">
        <w:rPr>
          <w:rFonts w:ascii="Monotype Corsiva" w:eastAsia="Times New Roman" w:hAnsi="Monotype Corsiva" w:cs="Times New Roman"/>
          <w:color w:val="000000"/>
          <w:sz w:val="20"/>
          <w:szCs w:val="28"/>
          <w:lang w:val="uk-UA" w:eastAsia="uk-UA"/>
        </w:rPr>
        <w:t xml:space="preserve">                                                                                                                                                 </w:t>
      </w:r>
      <w:r w:rsidR="009454CC">
        <w:rPr>
          <w:rFonts w:ascii="Monotype Corsiva" w:eastAsia="Times New Roman" w:hAnsi="Monotype Corsiva" w:cs="Times New Roman"/>
          <w:color w:val="000000"/>
          <w:sz w:val="20"/>
          <w:szCs w:val="28"/>
          <w:lang w:val="uk-UA" w:eastAsia="uk-UA"/>
        </w:rPr>
        <w:t xml:space="preserve">                           </w:t>
      </w:r>
      <w:r w:rsidRPr="009454CC">
        <w:rPr>
          <w:rFonts w:ascii="Monotype Corsiva" w:eastAsia="Times New Roman" w:hAnsi="Monotype Corsiva" w:cs="Times New Roman"/>
          <w:color w:val="000000"/>
          <w:sz w:val="20"/>
          <w:szCs w:val="28"/>
          <w:lang w:val="uk-UA" w:eastAsia="uk-UA"/>
        </w:rPr>
        <w:t xml:space="preserve">від </w:t>
      </w:r>
      <w:r w:rsidRPr="009454CC">
        <w:rPr>
          <w:rFonts w:ascii="Monotype Corsiva" w:eastAsia="Times New Roman" w:hAnsi="Monotype Corsiva" w:cs="Times New Roman"/>
          <w:color w:val="000000"/>
          <w:sz w:val="20"/>
          <w:szCs w:val="28"/>
          <w:u w:val="single"/>
          <w:lang w:val="uk-UA" w:eastAsia="uk-UA"/>
        </w:rPr>
        <w:t xml:space="preserve">27.05.2015  </w:t>
      </w:r>
      <w:r w:rsidRPr="009454CC">
        <w:rPr>
          <w:rFonts w:ascii="Monotype Corsiva" w:eastAsia="Times New Roman" w:hAnsi="Monotype Corsiva" w:cs="Times New Roman"/>
          <w:color w:val="000000"/>
          <w:sz w:val="20"/>
          <w:szCs w:val="28"/>
          <w:lang w:val="uk-UA" w:eastAsia="uk-UA"/>
        </w:rPr>
        <w:t xml:space="preserve"> № </w:t>
      </w:r>
      <w:r w:rsidRPr="009454CC">
        <w:rPr>
          <w:rFonts w:ascii="Monotype Corsiva" w:eastAsia="Times New Roman" w:hAnsi="Monotype Corsiva" w:cs="Times New Roman"/>
          <w:color w:val="000000"/>
          <w:sz w:val="20"/>
          <w:szCs w:val="28"/>
          <w:u w:val="single"/>
          <w:lang w:val="uk-UA" w:eastAsia="uk-UA"/>
        </w:rPr>
        <w:t>60</w:t>
      </w:r>
    </w:p>
    <w:p w:rsidR="00C4267F" w:rsidRPr="009454CC" w:rsidRDefault="00C4267F" w:rsidP="009454CC">
      <w:pPr>
        <w:spacing w:after="0" w:line="240" w:lineRule="auto"/>
        <w:rPr>
          <w:rFonts w:ascii="Times New Roman" w:eastAsia="Times New Roman" w:hAnsi="Times New Roman" w:cs="Times New Roman"/>
          <w:b/>
          <w:color w:val="000000"/>
          <w:sz w:val="12"/>
          <w:szCs w:val="28"/>
          <w:lang w:val="uk-UA" w:eastAsia="uk-UA"/>
        </w:rPr>
      </w:pPr>
    </w:p>
    <w:p w:rsidR="00C4267F" w:rsidRPr="009454CC" w:rsidRDefault="00C4267F" w:rsidP="009454CC">
      <w:pPr>
        <w:spacing w:after="0" w:line="240" w:lineRule="auto"/>
        <w:jc w:val="right"/>
        <w:rPr>
          <w:rFonts w:asciiTheme="majorHAnsi" w:eastAsia="Times New Roman" w:hAnsiTheme="majorHAnsi" w:cs="Times New Roman"/>
          <w:b/>
          <w:color w:val="000000"/>
          <w:sz w:val="18"/>
          <w:szCs w:val="18"/>
          <w:lang w:val="uk-UA" w:eastAsia="uk-UA"/>
        </w:rPr>
      </w:pPr>
    </w:p>
    <w:p w:rsidR="00C4267F" w:rsidRPr="009454CC" w:rsidRDefault="00FD35A0" w:rsidP="009454CC">
      <w:pPr>
        <w:spacing w:after="0" w:line="240" w:lineRule="auto"/>
        <w:jc w:val="center"/>
        <w:rPr>
          <w:rFonts w:asciiTheme="majorHAnsi" w:eastAsia="Times New Roman" w:hAnsiTheme="majorHAnsi" w:cs="Times New Roman"/>
          <w:b/>
          <w:bCs/>
          <w:color w:val="000000"/>
          <w:sz w:val="18"/>
          <w:szCs w:val="18"/>
          <w:lang w:val="uk-UA" w:eastAsia="uk-UA"/>
        </w:rPr>
      </w:pPr>
      <w:r w:rsidRPr="009454CC">
        <w:rPr>
          <w:rFonts w:asciiTheme="majorHAnsi" w:eastAsia="Times New Roman" w:hAnsiTheme="majorHAnsi" w:cs="Times New Roman"/>
          <w:b/>
          <w:bCs/>
          <w:color w:val="000000"/>
          <w:sz w:val="18"/>
          <w:szCs w:val="18"/>
          <w:lang w:val="uk-UA" w:eastAsia="uk-UA"/>
        </w:rPr>
        <w:t>ІНСТРУКЦІЯ З ОХОРОНИ ПРАЦІ № 156</w:t>
      </w:r>
    </w:p>
    <w:p w:rsidR="00C4267F" w:rsidRPr="009454CC" w:rsidRDefault="00C4267F" w:rsidP="009454CC">
      <w:pPr>
        <w:spacing w:after="0" w:line="240" w:lineRule="auto"/>
        <w:jc w:val="center"/>
        <w:rPr>
          <w:rFonts w:asciiTheme="majorHAnsi" w:eastAsia="Times New Roman" w:hAnsiTheme="majorHAnsi" w:cs="Times New Roman"/>
          <w:b/>
          <w:bCs/>
          <w:color w:val="000000"/>
          <w:sz w:val="18"/>
          <w:szCs w:val="18"/>
          <w:lang w:val="uk-UA" w:eastAsia="uk-UA"/>
        </w:rPr>
      </w:pPr>
      <w:r w:rsidRPr="009454CC">
        <w:rPr>
          <w:rFonts w:asciiTheme="majorHAnsi" w:eastAsia="Times New Roman" w:hAnsiTheme="majorHAnsi" w:cs="Times New Roman"/>
          <w:b/>
          <w:bCs/>
          <w:color w:val="000000"/>
          <w:sz w:val="18"/>
          <w:szCs w:val="18"/>
          <w:lang w:val="uk-UA" w:eastAsia="uk-UA"/>
        </w:rPr>
        <w:t>для педагога-організатора</w:t>
      </w:r>
    </w:p>
    <w:p w:rsidR="00C4267F" w:rsidRPr="009454CC" w:rsidRDefault="00FD35A0" w:rsidP="009454CC">
      <w:pPr>
        <w:pStyle w:val="60"/>
        <w:shd w:val="clear" w:color="auto" w:fill="auto"/>
        <w:spacing w:before="0" w:line="240" w:lineRule="auto"/>
        <w:ind w:firstLine="0"/>
        <w:rPr>
          <w:rFonts w:asciiTheme="majorHAnsi" w:hAnsiTheme="majorHAnsi"/>
          <w:sz w:val="18"/>
          <w:szCs w:val="18"/>
          <w:u w:val="single"/>
          <w:lang w:val="uk-UA"/>
        </w:rPr>
      </w:pPr>
      <w:r w:rsidRPr="009454CC">
        <w:rPr>
          <w:rFonts w:asciiTheme="majorHAnsi" w:hAnsiTheme="majorHAnsi"/>
          <w:sz w:val="18"/>
          <w:szCs w:val="18"/>
          <w:u w:val="single"/>
          <w:lang w:val="uk-UA"/>
        </w:rPr>
        <w:t>ЧЕРНИШИН ЛІЛІЇ МИКОЛАЇВНИ</w:t>
      </w:r>
    </w:p>
    <w:p w:rsidR="009454CC" w:rsidRPr="009454CC" w:rsidRDefault="009454CC" w:rsidP="009454CC">
      <w:pPr>
        <w:spacing w:line="240" w:lineRule="auto"/>
        <w:ind w:firstLine="567"/>
        <w:jc w:val="center"/>
        <w:rPr>
          <w:rFonts w:asciiTheme="majorHAnsi" w:hAnsiTheme="majorHAnsi"/>
          <w:b/>
          <w:sz w:val="18"/>
          <w:szCs w:val="18"/>
          <w:lang w:val="uk-UA"/>
        </w:rPr>
      </w:pPr>
      <w:r>
        <w:rPr>
          <w:rFonts w:asciiTheme="majorHAnsi" w:hAnsiTheme="majorHAnsi"/>
          <w:b/>
          <w:sz w:val="18"/>
          <w:szCs w:val="18"/>
          <w:lang w:val="uk-UA"/>
        </w:rPr>
        <w:t>1. Загальні положення</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1.1. Інструкція з охорони праці для педагога-організатора встановлює вимоги щодо охорони праці педагога-організатора, порядок безпечного ведення робіт на території школи, приміщеннях та інших місцях, де педагог-організатор виконує доручену роботу. Вимоги інструкції з охорони праці для педагога-організатора є обов’язковими для виконання педагогом-організатором відповідно до Закону України «Про охорону праці» і Кодексу законів про працю України.</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1.2. Працювати педагогом - організатором може лише особа, яка має фахову освіту.</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 xml:space="preserve">1.3. Робоче (постійне) місце педагога-організатора знаходиться в окремому кабінеті, який обладнано комп’ютерами, оргтехнікою, достатньо освітленому природним та штучним світлом та непостійне робоче місце (навчальні кабінети, актова зала та ін.). Робочий день починається о 8:00 та закінчується о 17:00, перерва з 13:00 до 14:00. Педагог-організатор створює в школі сприятливі умови для реалізації інтересів і потреб учнів, організовує канікулярний відпочинок учнів, колективно-творчу діяльність.  </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1.4. Перш, ніж приступити до роботи, педагог - організатор зобов’язаний пройти вступний інструктаж, первинний інструктаж на робочому місці, пожежної безпеки, знати безпечні методи праці, свої функціональні обов’язки і вимоги даної інструкції.</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1.5. Інструкція з охорони праці поширюється на педагога-організатора під час навчально-виховного процесу та в позаурочний час.</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1.6. Вимоги інструкції є обов’язковими для виконання педагогом - організатором.</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1.7. Перед призначенням на роботу педагог-організатор повинен пройти медичний огляд.</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1.8. Педагог-організатор зобов’язаний:</w:t>
      </w:r>
    </w:p>
    <w:p w:rsidR="009454CC" w:rsidRPr="009454CC" w:rsidRDefault="009454CC" w:rsidP="0074459B">
      <w:pPr>
        <w:numPr>
          <w:ilvl w:val="0"/>
          <w:numId w:val="73"/>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забезпечувати безпечні умови проведення виховних, культурно-масових заходів;</w:t>
      </w:r>
    </w:p>
    <w:p w:rsidR="009454CC" w:rsidRPr="009454CC" w:rsidRDefault="009454CC" w:rsidP="0074459B">
      <w:pPr>
        <w:numPr>
          <w:ilvl w:val="0"/>
          <w:numId w:val="73"/>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нести відповідальність за порушення правил безпеки, вимог охорони праці і санітарно-гігієнічних правил незалежно від того, призвели чи ні ці порушення до нещасного випадку;</w:t>
      </w:r>
    </w:p>
    <w:p w:rsidR="009454CC" w:rsidRPr="009454CC" w:rsidRDefault="009454CC" w:rsidP="0074459B">
      <w:pPr>
        <w:numPr>
          <w:ilvl w:val="0"/>
          <w:numId w:val="73"/>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турбуватися про здоров’я і безпеку довірених йому учнів;</w:t>
      </w:r>
    </w:p>
    <w:p w:rsidR="009454CC" w:rsidRPr="009454CC" w:rsidRDefault="009454CC" w:rsidP="0074459B">
      <w:pPr>
        <w:numPr>
          <w:ilvl w:val="0"/>
          <w:numId w:val="73"/>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дотримуватися норм і правил охорони праці, техніки безпеки;</w:t>
      </w:r>
    </w:p>
    <w:p w:rsidR="009454CC" w:rsidRPr="009454CC" w:rsidRDefault="009454CC" w:rsidP="0074459B">
      <w:pPr>
        <w:widowControl w:val="0"/>
        <w:numPr>
          <w:ilvl w:val="0"/>
          <w:numId w:val="73"/>
        </w:numPr>
        <w:shd w:val="clear" w:color="auto" w:fill="FFFFFF"/>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повинен знати й уміти використовувати протипожежні прилади і обладнання;</w:t>
      </w:r>
    </w:p>
    <w:p w:rsidR="009454CC" w:rsidRPr="009454CC" w:rsidRDefault="009454CC" w:rsidP="0074459B">
      <w:pPr>
        <w:widowControl w:val="0"/>
        <w:numPr>
          <w:ilvl w:val="0"/>
          <w:numId w:val="73"/>
        </w:numPr>
        <w:shd w:val="clear" w:color="auto" w:fill="FFFFFF"/>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 xml:space="preserve">мати навички надання першої (долікарської) допомоги під час нещасних випадків; </w:t>
      </w:r>
    </w:p>
    <w:p w:rsidR="009454CC" w:rsidRPr="009454CC" w:rsidRDefault="009454CC" w:rsidP="0074459B">
      <w:pPr>
        <w:widowControl w:val="0"/>
        <w:numPr>
          <w:ilvl w:val="0"/>
          <w:numId w:val="73"/>
        </w:numPr>
        <w:shd w:val="clear" w:color="auto" w:fill="FFFFFF"/>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 xml:space="preserve">контролювати присутність учителів з дітьми під час позакласних заходів; </w:t>
      </w:r>
    </w:p>
    <w:p w:rsidR="009454CC" w:rsidRPr="009454CC" w:rsidRDefault="009454CC" w:rsidP="0074459B">
      <w:pPr>
        <w:widowControl w:val="0"/>
        <w:numPr>
          <w:ilvl w:val="0"/>
          <w:numId w:val="73"/>
        </w:numPr>
        <w:shd w:val="clear" w:color="auto" w:fill="FFFFFF"/>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облаштовувати так своє робоче місце, щоб виключити всяку можливість нещасних випадків, знати і виконувати вимоги щодо охорони праці;</w:t>
      </w:r>
    </w:p>
    <w:p w:rsidR="009454CC" w:rsidRPr="009454CC" w:rsidRDefault="009454CC" w:rsidP="0074459B">
      <w:pPr>
        <w:widowControl w:val="0"/>
        <w:numPr>
          <w:ilvl w:val="0"/>
          <w:numId w:val="73"/>
        </w:numPr>
        <w:shd w:val="clear" w:color="auto" w:fill="FFFFFF"/>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забезпечити в першу чергу безпеку життя учнів;</w:t>
      </w:r>
    </w:p>
    <w:p w:rsidR="009454CC" w:rsidRPr="009454CC" w:rsidRDefault="009454CC" w:rsidP="0074459B">
      <w:pPr>
        <w:widowControl w:val="0"/>
        <w:numPr>
          <w:ilvl w:val="0"/>
          <w:numId w:val="73"/>
        </w:numPr>
        <w:shd w:val="clear" w:color="auto" w:fill="FFFFFF"/>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контролювати проведення додаткових бесід з попередження травматизму перед проведенням походів, екскурсій, відвідуванням театрів та музеїв;</w:t>
      </w:r>
    </w:p>
    <w:p w:rsidR="009454CC" w:rsidRPr="009454CC" w:rsidRDefault="009454CC" w:rsidP="0074459B">
      <w:pPr>
        <w:widowControl w:val="0"/>
        <w:numPr>
          <w:ilvl w:val="0"/>
          <w:numId w:val="73"/>
        </w:numPr>
        <w:shd w:val="clear" w:color="auto" w:fill="FFFFFF"/>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здійснювати контроль за безпекою наочного обладнання, приладів, тощо, що використовуються під час проведення позакласних та позашкільних заходів;</w:t>
      </w:r>
    </w:p>
    <w:p w:rsidR="009454CC" w:rsidRPr="009454CC" w:rsidRDefault="009454CC" w:rsidP="0074459B">
      <w:pPr>
        <w:numPr>
          <w:ilvl w:val="0"/>
          <w:numId w:val="73"/>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дотримуватися етичних норм поведінки в школі, побуті, громадських місцях, які відповідають соціальному статусу педагога-організатора.</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1.9. Педагог-організатор приймає необхідні міри для створення здорових і безпечних умов проведення заходів, забезпечує виконання інструкцій з безпеки життєдіяльності, охорони праці і  санітарно-гігієнічних заходів, забезпечує безпечний стан робочого місця та навчального обладнання.</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1.10. Педагог-організатор слідкує за виконанням учнями правил безпеки.</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1.11. Педагог-організатор слідкує за дотриманням санітарно-гігієнічних вимог:</w:t>
      </w:r>
    </w:p>
    <w:p w:rsidR="009454CC" w:rsidRPr="009454CC" w:rsidRDefault="009454CC" w:rsidP="0074459B">
      <w:pPr>
        <w:numPr>
          <w:ilvl w:val="0"/>
          <w:numId w:val="69"/>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провітрювання приміщення, де проводиться захід;</w:t>
      </w:r>
    </w:p>
    <w:p w:rsidR="009454CC" w:rsidRPr="009454CC" w:rsidRDefault="009454CC" w:rsidP="0074459B">
      <w:pPr>
        <w:numPr>
          <w:ilvl w:val="0"/>
          <w:numId w:val="69"/>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слідкує за дотриманням норм освітлення;</w:t>
      </w:r>
    </w:p>
    <w:p w:rsidR="009454CC" w:rsidRPr="009454CC" w:rsidRDefault="009454CC" w:rsidP="0074459B">
      <w:pPr>
        <w:numPr>
          <w:ilvl w:val="0"/>
          <w:numId w:val="69"/>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слідкує за дотриманням вологого прибирання.</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1.12. Педагог-організатор має право відмовитись від проведення заходу, якщо є загроза життю чи здоров’ю його або учнів.</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1.13. Основними джерелами та видами небезпеки у навчальних кабінетах та актовій залі можуть бути: електричні розетки, вікна, крісла або стільці, шафи,  музичні інструменти, апаратура, враження електричним струмом, травми та порізи внаслідок поранення склом, через необережність чи недбалість учасників навчально-виховного процесу тощо.</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lastRenderedPageBreak/>
        <w:t xml:space="preserve">1.14. Згідно з правилами пожежної безпеки в навчальних кабінетах та актовій залі не можуть знаходитися та використовуватися легкозаймисті пожежонебезпечні предмети та речовини; забороняється використовувати джерела відкритого вогню, обігрівачі, електричні чайники, кип’ятильники та подібні пристрої. </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1.15. Під час пересування по території школи педагог-організатор повинен користуватися пішохідними стежками, очищеними від льоду та снігу (у зимовий період), правильно, не допускаючи падіння.</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1.16. Під час знаходження в приміщенні школи педагог-організатор повинен користуватися зручним одягом та взуттям на безпечних підборах та бути обережним при пересуванні сходовими маршами та паркетною підлогою.</w:t>
      </w:r>
      <w:r>
        <w:rPr>
          <w:rFonts w:asciiTheme="majorHAnsi" w:hAnsiTheme="majorHAnsi"/>
          <w:sz w:val="18"/>
          <w:szCs w:val="18"/>
          <w:lang w:val="uk-UA"/>
        </w:rPr>
        <w:t xml:space="preserve"> </w:t>
      </w:r>
    </w:p>
    <w:p w:rsidR="009454CC" w:rsidRPr="009454CC" w:rsidRDefault="009454CC" w:rsidP="009454CC">
      <w:pPr>
        <w:spacing w:line="240" w:lineRule="auto"/>
        <w:jc w:val="center"/>
        <w:rPr>
          <w:rFonts w:asciiTheme="majorHAnsi" w:hAnsiTheme="majorHAnsi"/>
          <w:b/>
          <w:sz w:val="18"/>
          <w:szCs w:val="18"/>
          <w:lang w:val="uk-UA"/>
        </w:rPr>
      </w:pPr>
      <w:r w:rsidRPr="009454CC">
        <w:rPr>
          <w:rFonts w:asciiTheme="majorHAnsi" w:hAnsiTheme="majorHAnsi"/>
          <w:b/>
          <w:sz w:val="18"/>
          <w:szCs w:val="18"/>
          <w:lang w:val="uk-UA"/>
        </w:rPr>
        <w:t>2. Вимоги перед початком роботи</w:t>
      </w:r>
      <w:r>
        <w:rPr>
          <w:rFonts w:asciiTheme="majorHAnsi" w:hAnsiTheme="majorHAnsi"/>
          <w:b/>
          <w:sz w:val="18"/>
          <w:szCs w:val="18"/>
          <w:lang w:val="uk-UA"/>
        </w:rPr>
        <w:t xml:space="preserve"> </w:t>
      </w:r>
      <w:r w:rsidRPr="009454CC">
        <w:rPr>
          <w:rFonts w:asciiTheme="majorHAnsi" w:hAnsiTheme="majorHAnsi"/>
          <w:b/>
          <w:sz w:val="18"/>
          <w:szCs w:val="18"/>
          <w:lang w:val="uk-UA"/>
        </w:rPr>
        <w:t>в навчал</w:t>
      </w:r>
      <w:r>
        <w:rPr>
          <w:rFonts w:asciiTheme="majorHAnsi" w:hAnsiTheme="majorHAnsi"/>
          <w:b/>
          <w:sz w:val="18"/>
          <w:szCs w:val="18"/>
          <w:lang w:val="uk-UA"/>
        </w:rPr>
        <w:t>ьному кабінеті та актовій залі.</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2.1. Педагог-організатор перед початком занять чи заходів проводить інструктаж з безпеки життєдіяльності з учасниками навчально-виховного процесу та робить записи про їх проведення у відповідному журналі реєстрації інструктажів, якщо стався нещасний випадок з будь-яким учасником навчально-виховного процесу чи позаурочного заходу негайно сповіщає адміністрацію школи.</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 xml:space="preserve">2.2. Педагог-організатор перед початком роботи зобов’язаний впевнитися у відповідності свого робочого місця вимогам безпеки та охорони праці, санітарно-гігієнічним нормам. У разі встановлення порушень таких вимог педагог-організатор негайно повідомляє адміністрацію навчального закладу і не розпочинає захід в даному приміщенні до ліквідації порушень.  </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2.3. Чітко визначити порядок і правила безпечного здійснення заходу в навчальному кабінеті чи актовій залі.</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2.4. Перевірити наявність і надійність необхідних для навчально-виховної діяльності обладнання, предметів, засобів.</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2.5. Звільнити робоче місце від усіх непотрібних для проведення заходу предметів і матеріалів.</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2.6. Під час проведення заходу педагогом - організатором забороняється залишати учнів за умов своєї відсутності.</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2.7. Педагог-організатор повинен перевірити санітарно-гігієнічний стан навчального кабінету чи актової зали, в якому проводиться захід.</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2.8. При виявленні будь-яких несправностей в навчальному кабінеті чи залі негайно припинити роботу і повідомити про це адміністрацію.</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2.9. Забороняється самостійно здійснювати будь-які роботи, що можуть становити небезпеку  для життя і здоров</w:t>
      </w:r>
      <w:r w:rsidRPr="009454CC">
        <w:rPr>
          <w:rFonts w:asciiTheme="majorHAnsi" w:hAnsiTheme="majorHAnsi"/>
          <w:sz w:val="18"/>
          <w:szCs w:val="18"/>
        </w:rPr>
        <w:t>`</w:t>
      </w:r>
      <w:r w:rsidRPr="009454CC">
        <w:rPr>
          <w:rFonts w:asciiTheme="majorHAnsi" w:hAnsiTheme="majorHAnsi"/>
          <w:sz w:val="18"/>
          <w:szCs w:val="18"/>
          <w:lang w:val="uk-UA"/>
        </w:rPr>
        <w:t>я учасників навчально-виховного заходу.</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 xml:space="preserve">2.10. Одяг та взуття педагога-організатора, зачіска повинні відповідати вимогам безпеки і не створювати загрозу життю та здоров`ю всіх учасників навчально-виховного процесу; взуття має бути цілим, відремонтованим, з стійкою платформою, висота підборів не повинна бути більше </w:t>
      </w:r>
      <w:smartTag w:uri="urn:schemas-microsoft-com:office:smarttags" w:element="metricconverter">
        <w:smartTagPr>
          <w:attr w:name="ProductID" w:val="5 см"/>
        </w:smartTagPr>
        <w:r w:rsidRPr="009454CC">
          <w:rPr>
            <w:rFonts w:asciiTheme="majorHAnsi" w:hAnsiTheme="majorHAnsi"/>
            <w:sz w:val="18"/>
            <w:szCs w:val="18"/>
            <w:lang w:val="uk-UA"/>
          </w:rPr>
          <w:t>5 см</w:t>
        </w:r>
      </w:smartTag>
      <w:r w:rsidRPr="009454CC">
        <w:rPr>
          <w:rFonts w:asciiTheme="majorHAnsi" w:hAnsiTheme="majorHAnsi"/>
          <w:sz w:val="18"/>
          <w:szCs w:val="18"/>
          <w:lang w:val="uk-UA"/>
        </w:rPr>
        <w:t xml:space="preserve">, спідниця або брюки не повинні обмежувати свободу рухів, довжина манікюру не більше </w:t>
      </w:r>
      <w:smartTag w:uri="urn:schemas-microsoft-com:office:smarttags" w:element="metricconverter">
        <w:smartTagPr>
          <w:attr w:name="ProductID" w:val="5 мм"/>
        </w:smartTagPr>
        <w:r w:rsidRPr="009454CC">
          <w:rPr>
            <w:rFonts w:asciiTheme="majorHAnsi" w:hAnsiTheme="majorHAnsi"/>
            <w:sz w:val="18"/>
            <w:szCs w:val="18"/>
            <w:lang w:val="uk-UA"/>
          </w:rPr>
          <w:t>5 мм</w:t>
        </w:r>
      </w:smartTag>
      <w:r w:rsidRPr="009454CC">
        <w:rPr>
          <w:rFonts w:asciiTheme="majorHAnsi" w:hAnsiTheme="majorHAnsi"/>
          <w:sz w:val="18"/>
          <w:szCs w:val="18"/>
          <w:lang w:val="uk-UA"/>
        </w:rPr>
        <w:t>; довге волосся має бути зібране таким чином, щоб не обмежувати можливості зору та не закривати обличчя, а також щоб не бути причиною травмування.</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2.11. Педагог-організатор перед початком проведення заходу повинен поцікавитися станом здоров</w:t>
      </w:r>
      <w:r w:rsidRPr="009454CC">
        <w:rPr>
          <w:rFonts w:asciiTheme="majorHAnsi" w:hAnsiTheme="majorHAnsi"/>
          <w:sz w:val="18"/>
          <w:szCs w:val="18"/>
        </w:rPr>
        <w:t>`</w:t>
      </w:r>
      <w:r w:rsidRPr="009454CC">
        <w:rPr>
          <w:rFonts w:asciiTheme="majorHAnsi" w:hAnsiTheme="majorHAnsi"/>
          <w:sz w:val="18"/>
          <w:szCs w:val="18"/>
          <w:lang w:val="uk-UA"/>
        </w:rPr>
        <w:t>я учнів і у разі отримання скарги забезпечити негайне надання медичної допомоги, довести це до відома адміністрації.</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2.12. Педагог-організатор не має права приступати до роботи, якщо він перебуває на лікарняному; у разі погіршення самопочуття на робочому місці повинен негайно повідомити про це адміністрацію.</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2.13. Під час перебування в приміщенні, де проходить захід повинен дотримуватися правил техніки безпеки щодо користування електрообладнанням, технічними засобами, які знаходяться в навчальному кабінеті або залі.</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2.14. Забороняється приносити до навчального кабінету або зали будь-які пристрої, речовини чи предмети, які можуть становити небезпеку для оточуючих.</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2.15. Перевірити наявність попере</w:t>
      </w:r>
      <w:r>
        <w:rPr>
          <w:rFonts w:asciiTheme="majorHAnsi" w:hAnsiTheme="majorHAnsi"/>
          <w:sz w:val="18"/>
          <w:szCs w:val="18"/>
          <w:lang w:val="uk-UA"/>
        </w:rPr>
        <w:t>джувальних знаків біля розеток.</w:t>
      </w:r>
    </w:p>
    <w:p w:rsidR="009454CC" w:rsidRPr="009454CC" w:rsidRDefault="009454CC" w:rsidP="009454CC">
      <w:pPr>
        <w:widowControl w:val="0"/>
        <w:shd w:val="clear" w:color="auto" w:fill="FFFFFF"/>
        <w:autoSpaceDE w:val="0"/>
        <w:autoSpaceDN w:val="0"/>
        <w:adjustRightInd w:val="0"/>
        <w:spacing w:after="0" w:line="240" w:lineRule="auto"/>
        <w:jc w:val="center"/>
        <w:rPr>
          <w:rFonts w:asciiTheme="majorHAnsi" w:hAnsiTheme="majorHAnsi"/>
          <w:b/>
          <w:color w:val="000000"/>
          <w:spacing w:val="7"/>
          <w:sz w:val="18"/>
          <w:szCs w:val="18"/>
          <w:lang w:val="uk-UA"/>
        </w:rPr>
      </w:pPr>
      <w:r>
        <w:rPr>
          <w:rFonts w:asciiTheme="majorHAnsi" w:hAnsiTheme="majorHAnsi"/>
          <w:b/>
          <w:color w:val="000000"/>
          <w:spacing w:val="7"/>
          <w:sz w:val="18"/>
          <w:szCs w:val="18"/>
          <w:lang w:val="uk-UA"/>
        </w:rPr>
        <w:t>3.</w:t>
      </w:r>
      <w:r w:rsidRPr="009454CC">
        <w:rPr>
          <w:rFonts w:asciiTheme="majorHAnsi" w:hAnsiTheme="majorHAnsi"/>
          <w:b/>
          <w:color w:val="000000"/>
          <w:spacing w:val="7"/>
          <w:sz w:val="18"/>
          <w:szCs w:val="18"/>
          <w:lang w:val="uk-UA"/>
        </w:rPr>
        <w:t>Вимоги безпеки під час виконання роботи</w:t>
      </w:r>
    </w:p>
    <w:p w:rsidR="009454CC" w:rsidRPr="009454CC" w:rsidRDefault="009454CC" w:rsidP="0074459B">
      <w:pPr>
        <w:widowControl w:val="0"/>
        <w:numPr>
          <w:ilvl w:val="1"/>
          <w:numId w:val="50"/>
        </w:numPr>
        <w:shd w:val="clear" w:color="auto" w:fill="FFFFFF"/>
        <w:tabs>
          <w:tab w:val="clear" w:pos="720"/>
          <w:tab w:val="num" w:pos="180"/>
        </w:tabs>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Виконувати всі вимоги безпеки і охорони праці під час виконання роботи.</w:t>
      </w:r>
    </w:p>
    <w:p w:rsidR="009454CC" w:rsidRPr="009454CC" w:rsidRDefault="009454CC" w:rsidP="0074459B">
      <w:pPr>
        <w:widowControl w:val="0"/>
        <w:numPr>
          <w:ilvl w:val="1"/>
          <w:numId w:val="50"/>
        </w:numPr>
        <w:shd w:val="clear" w:color="auto" w:fill="FFFFFF"/>
        <w:tabs>
          <w:tab w:val="clear" w:pos="720"/>
          <w:tab w:val="num" w:pos="180"/>
        </w:tabs>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Під час використання ТЗН, при проведенні виховних заходів, необхідно слідкувати, щоб електроприлади знаходились на безпечній відстані, аудіо-, відео обладнання, комп’ютери, які підключено до електропостачання не залишати без нагляду.</w:t>
      </w:r>
    </w:p>
    <w:p w:rsidR="009454CC" w:rsidRPr="009454CC" w:rsidRDefault="009454CC" w:rsidP="0074459B">
      <w:pPr>
        <w:widowControl w:val="0"/>
        <w:numPr>
          <w:ilvl w:val="1"/>
          <w:numId w:val="50"/>
        </w:numPr>
        <w:shd w:val="clear" w:color="auto" w:fill="FFFFFF"/>
        <w:tabs>
          <w:tab w:val="clear" w:pos="720"/>
          <w:tab w:val="num" w:pos="180"/>
        </w:tabs>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 xml:space="preserve">При роботі на комп’ютерах дотримуватися інструкції «З охорони праці при роботі з комп’ютером». </w:t>
      </w:r>
    </w:p>
    <w:p w:rsidR="009454CC" w:rsidRPr="009454CC" w:rsidRDefault="009454CC" w:rsidP="0074459B">
      <w:pPr>
        <w:widowControl w:val="0"/>
        <w:numPr>
          <w:ilvl w:val="1"/>
          <w:numId w:val="50"/>
        </w:numPr>
        <w:shd w:val="clear" w:color="auto" w:fill="FFFFFF"/>
        <w:tabs>
          <w:tab w:val="clear" w:pos="720"/>
          <w:tab w:val="num" w:pos="180"/>
        </w:tabs>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Не допускати проникненню в навчальний заклад сторонніх осіб під час виховного заходу.</w:t>
      </w:r>
    </w:p>
    <w:p w:rsidR="009454CC" w:rsidRPr="009454CC" w:rsidRDefault="009454CC" w:rsidP="0074459B">
      <w:pPr>
        <w:widowControl w:val="0"/>
        <w:numPr>
          <w:ilvl w:val="1"/>
          <w:numId w:val="50"/>
        </w:numPr>
        <w:shd w:val="clear" w:color="auto" w:fill="FFFFFF"/>
        <w:tabs>
          <w:tab w:val="clear" w:pos="720"/>
          <w:tab w:val="num" w:pos="180"/>
        </w:tabs>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Нести відповідальність за порядок під час проведення виховного заходу.</w:t>
      </w:r>
    </w:p>
    <w:p w:rsidR="009454CC" w:rsidRPr="009454CC" w:rsidRDefault="009454CC" w:rsidP="0074459B">
      <w:pPr>
        <w:widowControl w:val="0"/>
        <w:numPr>
          <w:ilvl w:val="1"/>
          <w:numId w:val="50"/>
        </w:numPr>
        <w:shd w:val="clear" w:color="auto" w:fill="FFFFFF"/>
        <w:tabs>
          <w:tab w:val="clear" w:pos="720"/>
          <w:tab w:val="num" w:pos="180"/>
        </w:tabs>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Під час організації заходів у позаурочний та позашкільний час суворо дотримуватись правил техніки безпеки.</w:t>
      </w:r>
    </w:p>
    <w:p w:rsidR="009454CC" w:rsidRPr="009454CC" w:rsidRDefault="009454CC" w:rsidP="0074459B">
      <w:pPr>
        <w:widowControl w:val="0"/>
        <w:numPr>
          <w:ilvl w:val="1"/>
          <w:numId w:val="50"/>
        </w:numPr>
        <w:shd w:val="clear" w:color="auto" w:fill="FFFFFF"/>
        <w:tabs>
          <w:tab w:val="clear" w:pos="720"/>
          <w:tab w:val="num" w:pos="180"/>
        </w:tabs>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При проведенні масових заходів виховного характеру забезпечити дотримання санітарно-гігієнічних вимог, вимог пожежної безпеки і охорони праці (вологе прибирання, провітрювання (природна вентиляція), освітлення природне та штучне, відповідність меблів ергономічним вимогам, наявність засобів пожежогасіння, вільних проходів, запасних виходів, наявність медикаментів в аптечці).</w:t>
      </w:r>
    </w:p>
    <w:p w:rsidR="009454CC" w:rsidRPr="009454CC" w:rsidRDefault="009454CC" w:rsidP="0074459B">
      <w:pPr>
        <w:widowControl w:val="0"/>
        <w:numPr>
          <w:ilvl w:val="1"/>
          <w:numId w:val="50"/>
        </w:numPr>
        <w:shd w:val="clear" w:color="auto" w:fill="FFFFFF"/>
        <w:tabs>
          <w:tab w:val="clear" w:pos="720"/>
          <w:tab w:val="num" w:pos="180"/>
        </w:tabs>
        <w:autoSpaceDE w:val="0"/>
        <w:autoSpaceDN w:val="0"/>
        <w:adjustRightInd w:val="0"/>
        <w:spacing w:after="0" w:line="240" w:lineRule="auto"/>
        <w:ind w:left="0" w:firstLine="0"/>
        <w:jc w:val="both"/>
        <w:rPr>
          <w:rFonts w:asciiTheme="majorHAnsi" w:hAnsiTheme="majorHAnsi"/>
          <w:color w:val="000000"/>
          <w:spacing w:val="7"/>
          <w:sz w:val="18"/>
          <w:szCs w:val="18"/>
          <w:lang w:val="uk-UA"/>
        </w:rPr>
      </w:pPr>
      <w:r w:rsidRPr="009454CC">
        <w:rPr>
          <w:rFonts w:asciiTheme="majorHAnsi" w:hAnsiTheme="majorHAnsi"/>
          <w:color w:val="000000"/>
          <w:spacing w:val="7"/>
          <w:sz w:val="18"/>
          <w:szCs w:val="18"/>
          <w:lang w:val="uk-UA"/>
        </w:rPr>
        <w:t>Спілкування з працівниками та учнями повинно бути доброзичливим, емоційно виваженим, тон голосу спокійним і повільним. Педагог-організатор повинен запобігати конфліктних та стресових ситуацій.</w:t>
      </w:r>
    </w:p>
    <w:p w:rsidR="009454CC" w:rsidRPr="009454CC" w:rsidRDefault="009454CC" w:rsidP="009454CC">
      <w:pPr>
        <w:spacing w:line="240" w:lineRule="auto"/>
        <w:jc w:val="center"/>
        <w:rPr>
          <w:rFonts w:asciiTheme="majorHAnsi" w:hAnsiTheme="majorHAnsi"/>
          <w:b/>
          <w:sz w:val="18"/>
          <w:szCs w:val="18"/>
          <w:lang w:val="uk-UA"/>
        </w:rPr>
      </w:pPr>
      <w:r w:rsidRPr="009454CC">
        <w:rPr>
          <w:rFonts w:asciiTheme="majorHAnsi" w:hAnsiTheme="majorHAnsi"/>
          <w:b/>
          <w:sz w:val="18"/>
          <w:szCs w:val="18"/>
          <w:lang w:val="uk-UA"/>
        </w:rPr>
        <w:t xml:space="preserve">4. Вимоги з охорони праці після закінчення заходу у навчальному кабінеті та </w:t>
      </w:r>
      <w:r>
        <w:rPr>
          <w:rFonts w:asciiTheme="majorHAnsi" w:hAnsiTheme="majorHAnsi"/>
          <w:b/>
          <w:sz w:val="18"/>
          <w:szCs w:val="18"/>
          <w:lang w:val="uk-UA"/>
        </w:rPr>
        <w:t>актовій залі.</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lastRenderedPageBreak/>
        <w:t xml:space="preserve">4.1. Педагог-організатор повинен </w:t>
      </w:r>
    </w:p>
    <w:p w:rsidR="009454CC" w:rsidRPr="009454CC" w:rsidRDefault="009454CC" w:rsidP="0074459B">
      <w:pPr>
        <w:numPr>
          <w:ilvl w:val="2"/>
          <w:numId w:val="74"/>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закінчити захід у встановлений термін згідно з режимом роботи школи;</w:t>
      </w:r>
    </w:p>
    <w:p w:rsidR="009454CC" w:rsidRPr="009454CC" w:rsidRDefault="009454CC" w:rsidP="0074459B">
      <w:pPr>
        <w:numPr>
          <w:ilvl w:val="2"/>
          <w:numId w:val="74"/>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перевірити стан здоров</w:t>
      </w:r>
      <w:r w:rsidRPr="009454CC">
        <w:rPr>
          <w:rFonts w:asciiTheme="majorHAnsi" w:hAnsiTheme="majorHAnsi"/>
          <w:sz w:val="18"/>
          <w:szCs w:val="18"/>
        </w:rPr>
        <w:t>`</w:t>
      </w:r>
      <w:r w:rsidRPr="009454CC">
        <w:rPr>
          <w:rFonts w:asciiTheme="majorHAnsi" w:hAnsiTheme="majorHAnsi"/>
          <w:sz w:val="18"/>
          <w:szCs w:val="18"/>
          <w:lang w:val="uk-UA"/>
        </w:rPr>
        <w:t>я учнів на кінець заходу і відповідно  до результату вчинити необхідні заходи;</w:t>
      </w:r>
    </w:p>
    <w:p w:rsidR="009454CC" w:rsidRPr="009454CC" w:rsidRDefault="009454CC" w:rsidP="0074459B">
      <w:pPr>
        <w:numPr>
          <w:ilvl w:val="2"/>
          <w:numId w:val="74"/>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відключити обладнання, яке застосовувалось під час проведення заходу;</w:t>
      </w:r>
    </w:p>
    <w:p w:rsidR="009454CC" w:rsidRPr="009454CC" w:rsidRDefault="009454CC" w:rsidP="0074459B">
      <w:pPr>
        <w:numPr>
          <w:ilvl w:val="2"/>
          <w:numId w:val="74"/>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прибрати робоче місце;</w:t>
      </w:r>
    </w:p>
    <w:p w:rsidR="009454CC" w:rsidRPr="009454CC" w:rsidRDefault="009454CC" w:rsidP="0074459B">
      <w:pPr>
        <w:numPr>
          <w:ilvl w:val="2"/>
          <w:numId w:val="74"/>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перевірити стан робочих місць учнів, а у разі  виявлення несправностей, повідомити адміністрацію та зробити запис у журналі громадсько-адміністративного контролю;</w:t>
      </w:r>
    </w:p>
    <w:p w:rsidR="009454CC" w:rsidRPr="009454CC" w:rsidRDefault="009454CC" w:rsidP="0074459B">
      <w:pPr>
        <w:numPr>
          <w:ilvl w:val="2"/>
          <w:numId w:val="74"/>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 xml:space="preserve"> повинен вивести учнів до роздягальні та пересвідчитися, що вони покинули межі навчального закладу за відповідним маршрутом переміщення по території навчального закладу, якщо стан робочого місця або обладнання становить загрозу життю та здоров</w:t>
      </w:r>
      <w:r w:rsidRPr="009454CC">
        <w:rPr>
          <w:rFonts w:asciiTheme="majorHAnsi" w:hAnsiTheme="majorHAnsi"/>
          <w:sz w:val="18"/>
          <w:szCs w:val="18"/>
        </w:rPr>
        <w:t>`</w:t>
      </w:r>
      <w:r w:rsidRPr="009454CC">
        <w:rPr>
          <w:rFonts w:asciiTheme="majorHAnsi" w:hAnsiTheme="majorHAnsi"/>
          <w:sz w:val="18"/>
          <w:szCs w:val="18"/>
          <w:lang w:val="uk-UA"/>
        </w:rPr>
        <w:t>ю будь-кого з учасників культурно-масового заходу.</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4.2. Забороняється залишати учнів у навчальному кабінет</w:t>
      </w:r>
      <w:r>
        <w:rPr>
          <w:rFonts w:asciiTheme="majorHAnsi" w:hAnsiTheme="majorHAnsi"/>
          <w:sz w:val="18"/>
          <w:szCs w:val="18"/>
          <w:lang w:val="uk-UA"/>
        </w:rPr>
        <w:t>і або актовій залі без нагляду.</w:t>
      </w:r>
    </w:p>
    <w:p w:rsidR="009454CC" w:rsidRPr="009454CC" w:rsidRDefault="009454CC" w:rsidP="009454CC">
      <w:pPr>
        <w:spacing w:line="240" w:lineRule="auto"/>
        <w:jc w:val="center"/>
        <w:rPr>
          <w:rFonts w:asciiTheme="majorHAnsi" w:hAnsiTheme="majorHAnsi"/>
          <w:b/>
          <w:sz w:val="18"/>
          <w:szCs w:val="18"/>
          <w:lang w:val="uk-UA"/>
        </w:rPr>
      </w:pPr>
      <w:r w:rsidRPr="009454CC">
        <w:rPr>
          <w:rFonts w:asciiTheme="majorHAnsi" w:hAnsiTheme="majorHAnsi"/>
          <w:b/>
          <w:sz w:val="18"/>
          <w:szCs w:val="18"/>
          <w:lang w:val="uk-UA"/>
        </w:rPr>
        <w:t xml:space="preserve">5. Вимоги з охорони праці під час </w:t>
      </w:r>
      <w:r>
        <w:rPr>
          <w:rFonts w:asciiTheme="majorHAnsi" w:hAnsiTheme="majorHAnsi"/>
          <w:b/>
          <w:sz w:val="18"/>
          <w:szCs w:val="18"/>
          <w:lang w:val="uk-UA"/>
        </w:rPr>
        <w:t>аварійних ситуацій.</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5.1. До аварійних ситуацій відносять:</w:t>
      </w:r>
    </w:p>
    <w:p w:rsidR="009454CC" w:rsidRPr="009454CC" w:rsidRDefault="009454CC" w:rsidP="0074459B">
      <w:pPr>
        <w:numPr>
          <w:ilvl w:val="0"/>
          <w:numId w:val="70"/>
        </w:numPr>
        <w:spacing w:after="0" w:line="240" w:lineRule="auto"/>
        <w:ind w:left="0" w:firstLine="0"/>
        <w:jc w:val="both"/>
        <w:rPr>
          <w:rFonts w:asciiTheme="majorHAnsi" w:hAnsiTheme="majorHAnsi"/>
          <w:sz w:val="18"/>
          <w:szCs w:val="18"/>
        </w:rPr>
      </w:pPr>
      <w:r w:rsidRPr="009454CC">
        <w:rPr>
          <w:rFonts w:asciiTheme="majorHAnsi" w:hAnsiTheme="majorHAnsi"/>
          <w:sz w:val="18"/>
          <w:szCs w:val="18"/>
          <w:lang w:val="uk-UA"/>
        </w:rPr>
        <w:t>коротке замикання електропроводки;</w:t>
      </w:r>
    </w:p>
    <w:p w:rsidR="009454CC" w:rsidRPr="009454CC" w:rsidRDefault="009454CC" w:rsidP="0074459B">
      <w:pPr>
        <w:numPr>
          <w:ilvl w:val="0"/>
          <w:numId w:val="70"/>
        </w:numPr>
        <w:spacing w:after="0" w:line="240" w:lineRule="auto"/>
        <w:ind w:left="0" w:firstLine="0"/>
        <w:jc w:val="both"/>
        <w:rPr>
          <w:rFonts w:asciiTheme="majorHAnsi" w:hAnsiTheme="majorHAnsi"/>
          <w:sz w:val="18"/>
          <w:szCs w:val="18"/>
        </w:rPr>
      </w:pPr>
      <w:r w:rsidRPr="009454CC">
        <w:rPr>
          <w:rFonts w:asciiTheme="majorHAnsi" w:hAnsiTheme="majorHAnsi"/>
          <w:sz w:val="18"/>
          <w:szCs w:val="18"/>
          <w:lang w:val="uk-UA"/>
        </w:rPr>
        <w:t>займання ізоляції;</w:t>
      </w:r>
    </w:p>
    <w:p w:rsidR="009454CC" w:rsidRPr="009454CC" w:rsidRDefault="009454CC" w:rsidP="0074459B">
      <w:pPr>
        <w:numPr>
          <w:ilvl w:val="0"/>
          <w:numId w:val="70"/>
        </w:numPr>
        <w:spacing w:after="0" w:line="240" w:lineRule="auto"/>
        <w:ind w:left="0" w:firstLine="0"/>
        <w:jc w:val="both"/>
        <w:rPr>
          <w:rFonts w:asciiTheme="majorHAnsi" w:hAnsiTheme="majorHAnsi"/>
          <w:sz w:val="18"/>
          <w:szCs w:val="18"/>
        </w:rPr>
      </w:pPr>
      <w:r w:rsidRPr="009454CC">
        <w:rPr>
          <w:rFonts w:asciiTheme="majorHAnsi" w:hAnsiTheme="majorHAnsi"/>
          <w:sz w:val="18"/>
          <w:szCs w:val="18"/>
          <w:lang w:val="uk-UA"/>
        </w:rPr>
        <w:t>ураження електричним струмом зокрема;</w:t>
      </w:r>
    </w:p>
    <w:p w:rsidR="009454CC" w:rsidRPr="009454CC" w:rsidRDefault="009454CC" w:rsidP="0074459B">
      <w:pPr>
        <w:numPr>
          <w:ilvl w:val="0"/>
          <w:numId w:val="70"/>
        </w:numPr>
        <w:spacing w:after="0" w:line="240" w:lineRule="auto"/>
        <w:ind w:left="0" w:firstLine="0"/>
        <w:jc w:val="both"/>
        <w:rPr>
          <w:rFonts w:asciiTheme="majorHAnsi" w:hAnsiTheme="majorHAnsi"/>
          <w:sz w:val="18"/>
          <w:szCs w:val="18"/>
        </w:rPr>
      </w:pPr>
      <w:r w:rsidRPr="009454CC">
        <w:rPr>
          <w:rFonts w:asciiTheme="majorHAnsi" w:hAnsiTheme="majorHAnsi"/>
          <w:sz w:val="18"/>
          <w:szCs w:val="18"/>
          <w:lang w:val="uk-UA"/>
        </w:rPr>
        <w:t>травмування учасників навчально-виховного процесу.</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5.2. Педагог-організатор повинен негайно відключити електромережу (вимикач освітлення) і організувати дії в залежності від характеру аварії:</w:t>
      </w:r>
    </w:p>
    <w:p w:rsidR="009454CC" w:rsidRPr="009454CC" w:rsidRDefault="009454CC" w:rsidP="0074459B">
      <w:pPr>
        <w:numPr>
          <w:ilvl w:val="0"/>
          <w:numId w:val="71"/>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надати першу медичну допомогу постраждалому;</w:t>
      </w:r>
    </w:p>
    <w:p w:rsidR="009454CC" w:rsidRPr="009454CC" w:rsidRDefault="009454CC" w:rsidP="0074459B">
      <w:pPr>
        <w:numPr>
          <w:ilvl w:val="0"/>
          <w:numId w:val="71"/>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сповістити адміністрацію.</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5.3. У разі виникнення пожежі або загоряння, відповідальний за культурно-масову роботу повинен:</w:t>
      </w:r>
    </w:p>
    <w:p w:rsidR="009454CC" w:rsidRPr="009454CC" w:rsidRDefault="009454CC" w:rsidP="0074459B">
      <w:pPr>
        <w:numPr>
          <w:ilvl w:val="0"/>
          <w:numId w:val="72"/>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 xml:space="preserve">організувати евакуацію учнів один за одним з приміщення </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 згідно з Порядком евакуації учнів навчального закладу);</w:t>
      </w:r>
    </w:p>
    <w:p w:rsidR="009454CC" w:rsidRPr="009454CC" w:rsidRDefault="009454CC" w:rsidP="0074459B">
      <w:pPr>
        <w:numPr>
          <w:ilvl w:val="0"/>
          <w:numId w:val="72"/>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негайно довести до відома адміністрації навчального закладу про факт пожежі;</w:t>
      </w:r>
    </w:p>
    <w:p w:rsidR="009454CC" w:rsidRPr="009454CC" w:rsidRDefault="009454CC" w:rsidP="0074459B">
      <w:pPr>
        <w:numPr>
          <w:ilvl w:val="0"/>
          <w:numId w:val="72"/>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викликати в разі потреби пожежну команду за телефоном «101»;</w:t>
      </w:r>
    </w:p>
    <w:p w:rsidR="009454CC" w:rsidRPr="009454CC" w:rsidRDefault="009454CC" w:rsidP="0074459B">
      <w:pPr>
        <w:numPr>
          <w:ilvl w:val="0"/>
          <w:numId w:val="72"/>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вимкнути загальне електропостачання;</w:t>
      </w:r>
    </w:p>
    <w:p w:rsidR="009454CC" w:rsidRPr="009454CC" w:rsidRDefault="009454CC" w:rsidP="0074459B">
      <w:pPr>
        <w:numPr>
          <w:ilvl w:val="0"/>
          <w:numId w:val="72"/>
        </w:numPr>
        <w:spacing w:after="0" w:line="240" w:lineRule="auto"/>
        <w:ind w:left="0" w:firstLine="0"/>
        <w:jc w:val="both"/>
        <w:rPr>
          <w:rFonts w:asciiTheme="majorHAnsi" w:hAnsiTheme="majorHAnsi"/>
          <w:sz w:val="18"/>
          <w:szCs w:val="18"/>
          <w:lang w:val="uk-UA"/>
        </w:rPr>
      </w:pPr>
      <w:r w:rsidRPr="009454CC">
        <w:rPr>
          <w:rFonts w:asciiTheme="majorHAnsi" w:hAnsiTheme="majorHAnsi"/>
          <w:sz w:val="18"/>
          <w:szCs w:val="18"/>
          <w:lang w:val="uk-UA"/>
        </w:rPr>
        <w:t>зачинити вікна і двері, щоб вогонь не поширювався на сусідні приміщення.</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 xml:space="preserve">5.4. У разі нещасного випадку педагог-організатор надає першу </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(долікарську) допомогу згідно до медичних рекомендацій та інструкції з надання першої допомоги у разі нещасного випадку, після цього викликає лікаря чи швидку допомогу за номером «103», негайно сповіщає адміністрацію.</w:t>
      </w:r>
    </w:p>
    <w:p w:rsidR="009454CC" w:rsidRPr="009454CC" w:rsidRDefault="009454CC" w:rsidP="009454CC">
      <w:pPr>
        <w:spacing w:line="240" w:lineRule="auto"/>
        <w:jc w:val="both"/>
        <w:rPr>
          <w:rFonts w:asciiTheme="majorHAnsi" w:hAnsiTheme="majorHAnsi"/>
          <w:sz w:val="18"/>
          <w:szCs w:val="18"/>
          <w:lang w:val="uk-UA"/>
        </w:rPr>
      </w:pPr>
      <w:r w:rsidRPr="009454CC">
        <w:rPr>
          <w:rFonts w:asciiTheme="majorHAnsi" w:hAnsiTheme="majorHAnsi"/>
          <w:sz w:val="18"/>
          <w:szCs w:val="18"/>
          <w:lang w:val="uk-UA"/>
        </w:rPr>
        <w:t>5.5. Педагог-організатор повинен вжити заходів для збереження життя і здоров`я учнів, працівників навчального закладу та власного життя у разі виникнення аварійних ситуацій і не ставити власними діями під загрозу життя і безпеку оточуючих.</w:t>
      </w:r>
    </w:p>
    <w:p w:rsidR="009454CC" w:rsidRPr="00F27C67" w:rsidRDefault="009454CC" w:rsidP="009454CC">
      <w:pPr>
        <w:spacing w:line="240" w:lineRule="auto"/>
        <w:ind w:firstLine="284"/>
        <w:rPr>
          <w:rFonts w:asciiTheme="majorHAnsi" w:hAnsiTheme="majorHAnsi"/>
          <w:sz w:val="18"/>
          <w:szCs w:val="18"/>
        </w:rPr>
      </w:pPr>
      <w:r w:rsidRPr="00F27C67">
        <w:rPr>
          <w:rFonts w:asciiTheme="majorHAnsi" w:hAnsiTheme="majorHAnsi"/>
          <w:sz w:val="18"/>
          <w:szCs w:val="18"/>
        </w:rPr>
        <w:t>Інструкцію розробила заступник</w:t>
      </w:r>
      <w:r w:rsidRPr="00F27C67">
        <w:rPr>
          <w:rFonts w:asciiTheme="majorHAnsi" w:hAnsiTheme="majorHAnsi"/>
          <w:sz w:val="18"/>
          <w:szCs w:val="18"/>
          <w:lang w:val="uk-UA"/>
        </w:rPr>
        <w:t xml:space="preserve"> </w:t>
      </w:r>
      <w:r w:rsidRPr="00F27C67">
        <w:rPr>
          <w:rFonts w:asciiTheme="majorHAnsi" w:hAnsiTheme="majorHAnsi"/>
          <w:sz w:val="18"/>
          <w:szCs w:val="18"/>
        </w:rPr>
        <w:t xml:space="preserve"> з навчально-виховної роботи ______________  Г.В. Маргарид</w:t>
      </w:r>
    </w:p>
    <w:p w:rsidR="009454CC" w:rsidRPr="00F27C67" w:rsidRDefault="009454CC" w:rsidP="009454CC">
      <w:pPr>
        <w:tabs>
          <w:tab w:val="left" w:pos="1498"/>
        </w:tabs>
        <w:spacing w:line="240" w:lineRule="auto"/>
        <w:ind w:firstLine="36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І</w:t>
      </w:r>
      <w:r w:rsidRPr="00F27C67">
        <w:rPr>
          <w:rFonts w:asciiTheme="majorHAnsi" w:hAnsiTheme="majorHAnsi" w:cs="Times New Roman"/>
          <w:sz w:val="18"/>
          <w:szCs w:val="18"/>
        </w:rPr>
        <w:t xml:space="preserve">нструкцію </w:t>
      </w:r>
      <w:r w:rsidRPr="00F27C67">
        <w:rPr>
          <w:rFonts w:asciiTheme="majorHAnsi" w:hAnsiTheme="majorHAnsi" w:cs="Times New Roman"/>
          <w:sz w:val="18"/>
          <w:szCs w:val="18"/>
          <w:lang w:val="uk-UA"/>
        </w:rPr>
        <w:t xml:space="preserve"> З ОП </w:t>
      </w:r>
      <w:r w:rsidRPr="00F27C67">
        <w:rPr>
          <w:rFonts w:asciiTheme="majorHAnsi" w:hAnsiTheme="majorHAnsi" w:cs="Times New Roman"/>
          <w:sz w:val="18"/>
          <w:szCs w:val="18"/>
        </w:rPr>
        <w:t xml:space="preserve">отримав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та із змістом ознайомлений  </w:t>
      </w:r>
    </w:p>
    <w:p w:rsidR="009454CC" w:rsidRPr="00F27C67" w:rsidRDefault="009454CC" w:rsidP="009454CC">
      <w:pPr>
        <w:tabs>
          <w:tab w:val="left" w:pos="1498"/>
        </w:tabs>
        <w:spacing w:line="240" w:lineRule="auto"/>
        <w:ind w:firstLine="362"/>
        <w:jc w:val="both"/>
        <w:rPr>
          <w:rFonts w:asciiTheme="majorHAnsi" w:hAnsiTheme="majorHAnsi" w:cs="Times New Roman"/>
          <w:sz w:val="18"/>
          <w:szCs w:val="18"/>
        </w:rPr>
      </w:pP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____________________________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Дата _________________________</w:t>
      </w:r>
    </w:p>
    <w:p w:rsidR="009454CC" w:rsidRPr="00F27C67" w:rsidRDefault="009454CC" w:rsidP="009454CC">
      <w:pPr>
        <w:pStyle w:val="23"/>
        <w:shd w:val="clear" w:color="auto" w:fill="auto"/>
        <w:tabs>
          <w:tab w:val="left" w:pos="999"/>
        </w:tabs>
        <w:spacing w:line="240" w:lineRule="auto"/>
        <w:jc w:val="both"/>
        <w:rPr>
          <w:sz w:val="18"/>
          <w:szCs w:val="18"/>
          <w:lang w:val="uk-UA"/>
        </w:rPr>
      </w:pPr>
    </w:p>
    <w:p w:rsidR="009454CC" w:rsidRPr="00F27C67" w:rsidRDefault="009454CC" w:rsidP="009454CC">
      <w:pPr>
        <w:spacing w:after="0" w:line="240" w:lineRule="auto"/>
        <w:rPr>
          <w:rFonts w:ascii="Monotype Corsiva" w:eastAsia="Times New Roman" w:hAnsi="Monotype Corsiva" w:cs="Times New Roman"/>
          <w:color w:val="000000"/>
          <w:sz w:val="18"/>
          <w:szCs w:val="18"/>
          <w:lang w:val="uk-UA" w:eastAsia="uk-UA"/>
        </w:rPr>
      </w:pPr>
    </w:p>
    <w:p w:rsidR="009454CC" w:rsidRPr="00F27C67" w:rsidRDefault="009454CC" w:rsidP="009454CC">
      <w:pPr>
        <w:spacing w:after="0" w:line="240" w:lineRule="auto"/>
        <w:jc w:val="right"/>
        <w:rPr>
          <w:rFonts w:ascii="Monotype Corsiva" w:eastAsia="Times New Roman" w:hAnsi="Monotype Corsiva" w:cs="Times New Roman"/>
          <w:color w:val="000000"/>
          <w:sz w:val="18"/>
          <w:szCs w:val="18"/>
          <w:lang w:val="uk-UA" w:eastAsia="uk-UA"/>
        </w:rPr>
      </w:pPr>
    </w:p>
    <w:p w:rsidR="009454CC" w:rsidRPr="009A6D48" w:rsidRDefault="009454CC" w:rsidP="009454CC">
      <w:pPr>
        <w:ind w:firstLine="567"/>
        <w:jc w:val="both"/>
        <w:rPr>
          <w:lang w:val="uk-UA"/>
        </w:rPr>
      </w:pPr>
    </w:p>
    <w:p w:rsidR="00C92B8A" w:rsidRDefault="00C92B8A" w:rsidP="00A20BEB">
      <w:pPr>
        <w:spacing w:after="0" w:line="240" w:lineRule="auto"/>
        <w:jc w:val="right"/>
        <w:rPr>
          <w:rFonts w:ascii="Times New Roman" w:eastAsia="Times New Roman" w:hAnsi="Times New Roman" w:cs="Times New Roman"/>
          <w:b/>
          <w:color w:val="000000"/>
          <w:sz w:val="28"/>
          <w:szCs w:val="28"/>
          <w:lang w:val="uk-UA" w:eastAsia="uk-UA"/>
        </w:rPr>
      </w:pPr>
    </w:p>
    <w:p w:rsidR="009454CC" w:rsidRDefault="009454CC" w:rsidP="00A20BEB">
      <w:pPr>
        <w:spacing w:after="0" w:line="240" w:lineRule="auto"/>
        <w:jc w:val="right"/>
        <w:rPr>
          <w:rFonts w:ascii="Times New Roman" w:eastAsia="Times New Roman" w:hAnsi="Times New Roman" w:cs="Times New Roman"/>
          <w:b/>
          <w:color w:val="000000"/>
          <w:sz w:val="28"/>
          <w:szCs w:val="28"/>
          <w:lang w:val="uk-UA" w:eastAsia="uk-UA"/>
        </w:rPr>
      </w:pPr>
    </w:p>
    <w:p w:rsidR="009454CC" w:rsidRDefault="009454CC" w:rsidP="00A20BEB">
      <w:pPr>
        <w:spacing w:after="0" w:line="240" w:lineRule="auto"/>
        <w:jc w:val="right"/>
        <w:rPr>
          <w:rFonts w:ascii="Times New Roman" w:eastAsia="Times New Roman" w:hAnsi="Times New Roman" w:cs="Times New Roman"/>
          <w:b/>
          <w:color w:val="000000"/>
          <w:sz w:val="28"/>
          <w:szCs w:val="28"/>
          <w:lang w:val="uk-UA" w:eastAsia="uk-UA"/>
        </w:rPr>
      </w:pPr>
    </w:p>
    <w:p w:rsidR="009454CC" w:rsidRDefault="009454CC" w:rsidP="00A20BEB">
      <w:pPr>
        <w:spacing w:after="0" w:line="240" w:lineRule="auto"/>
        <w:jc w:val="right"/>
        <w:rPr>
          <w:rFonts w:ascii="Times New Roman" w:eastAsia="Times New Roman" w:hAnsi="Times New Roman" w:cs="Times New Roman"/>
          <w:b/>
          <w:color w:val="000000"/>
          <w:sz w:val="28"/>
          <w:szCs w:val="28"/>
          <w:lang w:val="uk-UA" w:eastAsia="uk-UA"/>
        </w:rPr>
      </w:pPr>
    </w:p>
    <w:p w:rsidR="009454CC" w:rsidRDefault="009454CC" w:rsidP="00A20BEB">
      <w:pPr>
        <w:spacing w:after="0" w:line="240" w:lineRule="auto"/>
        <w:jc w:val="right"/>
        <w:rPr>
          <w:rFonts w:ascii="Times New Roman" w:eastAsia="Times New Roman" w:hAnsi="Times New Roman" w:cs="Times New Roman"/>
          <w:b/>
          <w:color w:val="000000"/>
          <w:sz w:val="28"/>
          <w:szCs w:val="28"/>
          <w:lang w:val="uk-UA" w:eastAsia="uk-UA"/>
        </w:rPr>
      </w:pPr>
    </w:p>
    <w:p w:rsidR="009454CC" w:rsidRDefault="009454CC" w:rsidP="00A20BEB">
      <w:pPr>
        <w:spacing w:after="0" w:line="240" w:lineRule="auto"/>
        <w:jc w:val="right"/>
        <w:rPr>
          <w:rFonts w:ascii="Times New Roman" w:eastAsia="Times New Roman" w:hAnsi="Times New Roman" w:cs="Times New Roman"/>
          <w:b/>
          <w:color w:val="000000"/>
          <w:sz w:val="28"/>
          <w:szCs w:val="28"/>
          <w:lang w:val="uk-UA" w:eastAsia="uk-UA"/>
        </w:rPr>
      </w:pPr>
    </w:p>
    <w:p w:rsidR="009454CC" w:rsidRDefault="009454CC" w:rsidP="00A20BEB">
      <w:pPr>
        <w:spacing w:after="0" w:line="240" w:lineRule="auto"/>
        <w:jc w:val="right"/>
        <w:rPr>
          <w:rFonts w:ascii="Times New Roman" w:eastAsia="Times New Roman" w:hAnsi="Times New Roman" w:cs="Times New Roman"/>
          <w:b/>
          <w:color w:val="000000"/>
          <w:sz w:val="28"/>
          <w:szCs w:val="28"/>
          <w:lang w:val="uk-UA" w:eastAsia="uk-UA"/>
        </w:rPr>
      </w:pPr>
    </w:p>
    <w:p w:rsidR="00C92B8A" w:rsidRDefault="00C92B8A" w:rsidP="00FD35A0">
      <w:pPr>
        <w:spacing w:after="0" w:line="240" w:lineRule="auto"/>
        <w:rPr>
          <w:rFonts w:ascii="Times New Roman" w:eastAsia="Times New Roman" w:hAnsi="Times New Roman" w:cs="Times New Roman"/>
          <w:b/>
          <w:color w:val="000000"/>
          <w:sz w:val="28"/>
          <w:szCs w:val="28"/>
          <w:lang w:val="uk-UA" w:eastAsia="uk-UA"/>
        </w:rPr>
      </w:pPr>
    </w:p>
    <w:p w:rsidR="00FD35A0" w:rsidRDefault="00FD35A0" w:rsidP="00FD35A0">
      <w:pPr>
        <w:spacing w:after="0" w:line="240" w:lineRule="auto"/>
        <w:rPr>
          <w:rFonts w:ascii="Times New Roman" w:eastAsia="Times New Roman" w:hAnsi="Times New Roman" w:cs="Times New Roman"/>
          <w:b/>
          <w:color w:val="000000"/>
          <w:sz w:val="28"/>
          <w:szCs w:val="28"/>
          <w:lang w:val="uk-UA" w:eastAsia="uk-UA"/>
        </w:rPr>
      </w:pPr>
    </w:p>
    <w:p w:rsidR="00FD35A0" w:rsidRDefault="00FD35A0" w:rsidP="00FD35A0">
      <w:pPr>
        <w:spacing w:after="0" w:line="240" w:lineRule="auto"/>
        <w:rPr>
          <w:rFonts w:ascii="Times New Roman" w:eastAsia="Times New Roman" w:hAnsi="Times New Roman" w:cs="Times New Roman"/>
          <w:b/>
          <w:color w:val="000000"/>
          <w:sz w:val="28"/>
          <w:szCs w:val="28"/>
          <w:lang w:val="uk-UA" w:eastAsia="uk-UA"/>
        </w:rPr>
      </w:pPr>
    </w:p>
    <w:p w:rsidR="00C92B8A" w:rsidRDefault="00C92B8A" w:rsidP="00A20BEB">
      <w:pPr>
        <w:spacing w:after="0" w:line="240" w:lineRule="auto"/>
        <w:jc w:val="right"/>
        <w:rPr>
          <w:rFonts w:ascii="Times New Roman" w:eastAsia="Times New Roman" w:hAnsi="Times New Roman" w:cs="Times New Roman"/>
          <w:b/>
          <w:color w:val="000000"/>
          <w:sz w:val="28"/>
          <w:szCs w:val="28"/>
          <w:lang w:val="uk-UA" w:eastAsia="uk-UA"/>
        </w:rPr>
      </w:pPr>
    </w:p>
    <w:p w:rsidR="009454CC" w:rsidRDefault="009454CC" w:rsidP="00A20BEB">
      <w:pPr>
        <w:spacing w:after="0" w:line="240" w:lineRule="auto"/>
        <w:jc w:val="right"/>
        <w:rPr>
          <w:rFonts w:ascii="Times New Roman" w:eastAsia="Times New Roman" w:hAnsi="Times New Roman" w:cs="Times New Roman"/>
          <w:b/>
          <w:color w:val="000000"/>
          <w:sz w:val="28"/>
          <w:szCs w:val="28"/>
          <w:lang w:val="uk-UA" w:eastAsia="uk-UA"/>
        </w:rPr>
      </w:pPr>
    </w:p>
    <w:p w:rsidR="00F27C67" w:rsidRDefault="00F27C67" w:rsidP="00A20BEB">
      <w:pPr>
        <w:spacing w:after="0" w:line="240" w:lineRule="auto"/>
        <w:jc w:val="right"/>
        <w:rPr>
          <w:rFonts w:ascii="Times New Roman" w:eastAsia="Times New Roman" w:hAnsi="Times New Roman" w:cs="Times New Roman"/>
          <w:b/>
          <w:color w:val="000000"/>
          <w:sz w:val="28"/>
          <w:szCs w:val="28"/>
          <w:lang w:val="uk-UA" w:eastAsia="uk-UA"/>
        </w:rPr>
      </w:pPr>
    </w:p>
    <w:p w:rsidR="00C92B8A" w:rsidRDefault="00C92B8A" w:rsidP="00C92B8A">
      <w:pPr>
        <w:spacing w:after="0" w:line="240" w:lineRule="auto"/>
        <w:jc w:val="center"/>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lastRenderedPageBreak/>
        <w:t xml:space="preserve">                                                                                                                   </w:t>
      </w:r>
    </w:p>
    <w:p w:rsidR="00FD35A0" w:rsidRDefault="00FD35A0" w:rsidP="00A20BEB">
      <w:pPr>
        <w:spacing w:after="0" w:line="240" w:lineRule="auto"/>
        <w:jc w:val="right"/>
        <w:rPr>
          <w:rFonts w:ascii="Times New Roman" w:eastAsia="Times New Roman" w:hAnsi="Times New Roman" w:cs="Times New Roman"/>
          <w:b/>
          <w:color w:val="000000"/>
          <w:sz w:val="28"/>
          <w:szCs w:val="28"/>
          <w:lang w:val="uk-UA" w:eastAsia="uk-UA"/>
        </w:rPr>
      </w:pP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 w:val="24"/>
          <w:szCs w:val="28"/>
          <w:lang w:val="uk-UA" w:eastAsia="uk-UA"/>
        </w:rPr>
        <w:t xml:space="preserve">                                                                                                                      </w:t>
      </w:r>
      <w:r w:rsidR="00936007">
        <w:rPr>
          <w:rFonts w:ascii="Monotype Corsiva" w:eastAsia="Times New Roman" w:hAnsi="Monotype Corsiva" w:cs="Times New Roman"/>
          <w:color w:val="000000"/>
          <w:sz w:val="24"/>
          <w:szCs w:val="28"/>
          <w:lang w:val="uk-UA" w:eastAsia="uk-UA"/>
        </w:rPr>
        <w:t xml:space="preserve">                      </w:t>
      </w:r>
      <w:r w:rsidRPr="00C92B8A">
        <w:rPr>
          <w:rFonts w:ascii="Monotype Corsiva" w:eastAsia="Times New Roman" w:hAnsi="Monotype Corsiva" w:cs="Times New Roman"/>
          <w:color w:val="000000"/>
          <w:szCs w:val="28"/>
          <w:lang w:val="uk-UA" w:eastAsia="uk-UA"/>
        </w:rPr>
        <w:t>ЗАТВЕРДЖЕНО</w:t>
      </w: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2A3896" w:rsidRPr="003D5E51" w:rsidRDefault="00FD35A0" w:rsidP="003D5E51">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sidR="003D5E51">
        <w:rPr>
          <w:rFonts w:ascii="Monotype Corsiva" w:eastAsia="Times New Roman" w:hAnsi="Monotype Corsiva" w:cs="Times New Roman"/>
          <w:color w:val="000000"/>
          <w:szCs w:val="28"/>
          <w:u w:val="single"/>
          <w:lang w:val="uk-UA" w:eastAsia="uk-UA"/>
        </w:rPr>
        <w:t>60</w:t>
      </w:r>
    </w:p>
    <w:p w:rsidR="002A3896" w:rsidRPr="00F27C67" w:rsidRDefault="002A3896" w:rsidP="00A20BEB">
      <w:pPr>
        <w:pStyle w:val="160"/>
        <w:shd w:val="clear" w:color="auto" w:fill="auto"/>
        <w:tabs>
          <w:tab w:val="left" w:pos="1202"/>
        </w:tabs>
        <w:spacing w:before="0" w:after="0"/>
        <w:jc w:val="center"/>
        <w:rPr>
          <w:rFonts w:asciiTheme="majorHAnsi" w:hAnsiTheme="majorHAnsi"/>
          <w:b/>
          <w:sz w:val="20"/>
          <w:szCs w:val="28"/>
          <w:lang w:val="uk-UA"/>
        </w:rPr>
      </w:pPr>
      <w:r w:rsidRPr="00F27C67">
        <w:rPr>
          <w:rFonts w:asciiTheme="majorHAnsi" w:hAnsiTheme="majorHAnsi"/>
          <w:b/>
          <w:sz w:val="20"/>
          <w:szCs w:val="28"/>
          <w:lang w:val="uk-UA"/>
        </w:rPr>
        <w:t>ІНСТРУКЦІЯ З ОХОРОНИ ПРАЦІ №</w:t>
      </w:r>
      <w:r w:rsidR="00936007" w:rsidRPr="00F27C67">
        <w:rPr>
          <w:rFonts w:asciiTheme="majorHAnsi" w:hAnsiTheme="majorHAnsi"/>
          <w:b/>
          <w:sz w:val="20"/>
          <w:szCs w:val="28"/>
          <w:lang w:val="uk-UA"/>
        </w:rPr>
        <w:t xml:space="preserve"> 3.6</w:t>
      </w:r>
    </w:p>
    <w:p w:rsidR="002A3896" w:rsidRPr="00F27C67" w:rsidRDefault="002A3896" w:rsidP="00A20BEB">
      <w:pPr>
        <w:pStyle w:val="160"/>
        <w:shd w:val="clear" w:color="auto" w:fill="auto"/>
        <w:tabs>
          <w:tab w:val="left" w:pos="1202"/>
        </w:tabs>
        <w:spacing w:before="0" w:after="0"/>
        <w:jc w:val="center"/>
        <w:rPr>
          <w:rFonts w:asciiTheme="majorHAnsi" w:hAnsiTheme="majorHAnsi"/>
          <w:b/>
          <w:sz w:val="20"/>
          <w:szCs w:val="28"/>
          <w:lang w:val="uk-UA"/>
        </w:rPr>
      </w:pPr>
      <w:r w:rsidRPr="00F27C67">
        <w:rPr>
          <w:rFonts w:asciiTheme="majorHAnsi" w:hAnsiTheme="majorHAnsi"/>
          <w:b/>
          <w:sz w:val="20"/>
          <w:szCs w:val="28"/>
          <w:lang w:val="uk-UA"/>
        </w:rPr>
        <w:t>ДЛЯ ВЧИТЕЛЯ</w:t>
      </w:r>
      <w:r w:rsidR="00936007" w:rsidRPr="00F27C67">
        <w:rPr>
          <w:rFonts w:asciiTheme="majorHAnsi" w:hAnsiTheme="majorHAnsi"/>
          <w:b/>
          <w:sz w:val="20"/>
          <w:szCs w:val="28"/>
          <w:lang w:val="uk-UA"/>
        </w:rPr>
        <w:t xml:space="preserve"> БІОЛОГІЇ</w:t>
      </w:r>
    </w:p>
    <w:p w:rsidR="002A3896" w:rsidRPr="00F27C67" w:rsidRDefault="00936007" w:rsidP="003D5E51">
      <w:pPr>
        <w:pStyle w:val="160"/>
        <w:shd w:val="clear" w:color="auto" w:fill="auto"/>
        <w:tabs>
          <w:tab w:val="left" w:pos="1202"/>
        </w:tabs>
        <w:spacing w:before="0" w:after="0"/>
        <w:jc w:val="center"/>
        <w:rPr>
          <w:rFonts w:asciiTheme="majorHAnsi" w:hAnsiTheme="majorHAnsi"/>
          <w:b/>
          <w:sz w:val="20"/>
          <w:szCs w:val="28"/>
          <w:u w:val="single"/>
          <w:lang w:val="uk-UA"/>
        </w:rPr>
      </w:pPr>
      <w:r w:rsidRPr="00F27C67">
        <w:rPr>
          <w:rFonts w:asciiTheme="majorHAnsi" w:hAnsiTheme="majorHAnsi"/>
          <w:b/>
          <w:sz w:val="20"/>
          <w:szCs w:val="28"/>
          <w:u w:val="single"/>
          <w:lang w:val="uk-UA"/>
        </w:rPr>
        <w:t>КАТЕРИНЮК ІРИНИ ПИЛИПІВНИ</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14"/>
          <w:szCs w:val="18"/>
          <w:lang w:eastAsia="ru-RU"/>
        </w:rPr>
      </w:pPr>
      <w:r w:rsidRPr="00150A1A">
        <w:rPr>
          <w:rFonts w:asciiTheme="majorHAnsi" w:eastAsia="Times New Roman" w:hAnsiTheme="majorHAnsi" w:cs="Courier New"/>
          <w:b/>
          <w:color w:val="000000"/>
          <w:sz w:val="20"/>
          <w:szCs w:val="24"/>
          <w:lang w:eastAsia="ru-RU"/>
        </w:rPr>
        <w:t>1. Загальні положення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 Учителем може працювати особа, яка має спеціальну педагогічну освіту, підтверджену документом встановленої форми (дипломом).</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1.2. При оформленні на роботу в навчальний заклад всі працівники повинні пройти попередній медичний огляд; при подальшій роботі медичні огляди проводяться періодично.</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1.3. З учителем повинні бути проведені інструктажі з охорони праці: вступний (при вступі на роботу), первинний (на робочому місці), повторний (один раз на шість місяців).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1.4. У разі необхідності з учителем проводять позаплановий та цільовий інструктажі з охорони праці.</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1.5. Якщо при проведенні занять учитель використовує електрообладнання (прилади, пристрої, верстати, комп'ютери), він повинен пройти відповідне навчання з наступною здачею екзамену і присвоєнням кваліфікаційної групи з електробезпеки.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1.6. Учитель повинен дотримуватися встановленого в навчальному закладі режиму праці та відпочинку і вимагати його дотримання від учнів.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1.7. Учитель повинен знати правила пожежної безпеки і вміти користуватися первинними засобами пожежогасіння (вогнегасниками).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1.8. Учитель повинен вміти надавати першу (долікарську) допомогу. У разі захворювання дитини чи нещасного випадку повинен негайно викликати медичного працівника.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1.9. Учитель один раз на три роки проходить навчання з охорони праці (безпеки життєдіяльності) з наступною перевіркою знань.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1.10. При виконанні професійних обов'язків на вчителя (викладача) можуть діяти такі шкідливі або небезпечні фактори: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психофізіологічна напруга;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концентрація уваги;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ураження електрострумом;</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виникнення загорань та пожеж;</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порушення параметрів мікроклімату, передбачених для навчальних приміщень;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довготривалі статичні навантаження.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1.11. Якщо вплив шкідливих та небезпечних факторів, які діють на вчителя під час навчального процесу, можна зменшити за рахунок засобів індивідуального захисту, то вони видаються згідно з типовими або галузевими нормами.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1.12. Учитель (викладач) зобов'язаний оперативно повідомляти керівника навчального закладу: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всі недоліки в навчальному процесі, які негативно впливають на здоров'я учнів, а також у випадку ймовірності виникнення аварійної ситуації;</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кожний нещасний випадок з учнями та співробітниками. У цьому разі першочергові дії вчителя (викладача) мають бути спрямовані на надання першої (долікарської) допомоги потерпілим та забезпечення безпеки учнів.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1.13. Учитель несе персональну відповідальність за життя та здоров'я учнів під час навчального процесу.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1.14. У своїй роботі учитель повинен активно пропагувати дотримання учнями вимог охорони праці, правил дорожнього руху, безпечної поведінки в побуті та громадських місцях.</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1.15. Знання і виконання вимог цієї інструкції є посадовим обов'язком учителя (викладача), а їх невиконання — порушенням трудової дисципліни, що тягне за собою відповідальність, встановлену чинним законодавством.</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18"/>
          <w:szCs w:val="18"/>
          <w:lang w:eastAsia="ru-RU"/>
        </w:rPr>
      </w:pPr>
      <w:r w:rsidRPr="00150A1A">
        <w:rPr>
          <w:rFonts w:asciiTheme="majorHAnsi" w:eastAsia="Times New Roman" w:hAnsiTheme="majorHAnsi" w:cs="Courier New"/>
          <w:b/>
          <w:color w:val="000000"/>
          <w:sz w:val="20"/>
          <w:szCs w:val="18"/>
          <w:lang w:eastAsia="ru-RU"/>
        </w:rPr>
        <w:t>2. Вимоги безпеки перед початком роботи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2.1. Перед початком занять у навчальному приміщенні вчитель повинен перевірити стан меблів, обладнання, технічних засобів навчання, робочих місць учнів, їх відповідність нормам охорони праці, правилам техніки безпеки й санітарії та гігієни дітей та підлітків.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2.2. Перед допуском учнів у приміщення для занять учитель (викладач) повинен перевірити справність електричних вимикачів і розеток, а також виключити наявність оголених контактів дротів електромереж.</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2.3. При необхідності використання учнями обладнання, пристроїв, учитель повинен перевірити їх справність, наявність захисних засобів, відсутність травмонебезпечних факторів.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2.4. На початку навчального року, а також перед початком занять за новою темою вчитель зобов'язаний провести з учнями інструктаж (з безпеки життєдіяльності, охорони праці).</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2.5. Учитель зобов'язаний ознайомити учнів з правилами безпечної експлуатації обладнання, інструментів, пристроїв, які використовуються в навчальному процесі.</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2.6. При встановленні порушень вимог охорони праці в приміщенні для занять, учитель не повинен розпочинати чи продовжувати роботу з учнями до усунення недоліків, які загрожують їхньому життю та здоров'ю.</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2.7. Учитель зобов'язаний повідомити керівника або відповідальну посадову особу навчального закладу про причини відміни занять у кабінеті.</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3. Вимоги безпеки під час роботи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3.1. Учитель контролює обстановку під час занять та забезпечує безпечне проведення навчального процесу.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3.2. Під час занять у навчальному кабінеті виконується тільки та робота, яка передбачена розкладом і планом занять.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3.3. При проведенні демонстраційних робіт, лабораторних і практичних занять на допомогу вчителю повинен бути призначений помічник (лаборант, асистент). Учням забороняється виконувати функції помічника.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lastRenderedPageBreak/>
        <w:t>3.4. Учителю під час занять забороняється виконувати будь-які види ремонтних робіт на робочому місці учня чи в приміщенні. Ремонт виконується спеціально підготовленим персоналом закладу (електромонтером, слюсарем, електромеханіком).</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3.5. Якщо під час занять раптово погіршився стан здоров'я одного з учнів або вчителя (викладача), мають бути прийняті екстрені заходи: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учня (запаморочення, втрата свідомості, кровотеча з носа і т. ін.) учитель надає йому необхідну першу (долікарську) допомогу та викликає медичного працівника;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учителя учні повідомляють про це керівника закладу. Керівник надає допомогу хворому та вживає заходів щодо продовження занять з учнями.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3.6. Учителю забороняється залишати учнів, з якими він проводить заняття, екскурсії тощо, без нагляду.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3.7. Учитель повинен вживати заходи дисциплінарного впливу до учнів, які свідомо порушують правила безпечної поведінки під час занять.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3.8. Учитель зобов'язаний повідомляти керівника закладу про всі недоліки в забезпеченні охорони праці, які знижують рівень безпеки життєдіяльності людини (норми освітленості, травмонебезпеки обладнання, інструментів тощо).</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4. Вимоги безпеки після закінчення роботи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4.1. Після закінчення роботи вчитель зобов'язаний:</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привести в порядок робоче місце;</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прибрати в установлені місця наочні посібники, журнал, зошити, інструменти, спецодяг та засоби захисту, інші матеріали;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закрити вікна, кватирки, вимкнути світло та електрообладнання;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повідомити керівника навчального закладу про виявлені порушення з охорони праці.</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5. Вимоги безпеки в аварійних ситуаціях</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5.1. У разі виникнення аварійної ситуації учитель повинен:</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негайно повідомити керівника навчального закладу або представника адміністрації про виникнення аварійної ситуації, її місцезнаходження;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діяти чітко, без метушні, запобігати проявам паніки серед учнів та співробітників;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евакуювати учнів із приміщення швидко, без паніки по шляхах евакуації;</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дотримуватися при пожежі інструкції з пожежної безпеки для навчального закладу;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надавати першу (долікарську) допомогу потерпілим в аварійній ситуації.</w:t>
      </w:r>
    </w:p>
    <w:p w:rsidR="00150A1A" w:rsidRDefault="00150A1A" w:rsidP="00936007">
      <w:pPr>
        <w:spacing w:line="240" w:lineRule="auto"/>
        <w:ind w:firstLine="284"/>
        <w:rPr>
          <w:rFonts w:asciiTheme="majorHAnsi" w:hAnsiTheme="majorHAnsi"/>
          <w:sz w:val="18"/>
          <w:szCs w:val="18"/>
          <w:lang w:val="uk-UA"/>
        </w:rPr>
      </w:pPr>
    </w:p>
    <w:p w:rsidR="00936007" w:rsidRPr="00F27C67" w:rsidRDefault="00936007" w:rsidP="00936007">
      <w:pPr>
        <w:spacing w:line="240" w:lineRule="auto"/>
        <w:ind w:firstLine="284"/>
        <w:rPr>
          <w:rFonts w:asciiTheme="majorHAnsi" w:hAnsiTheme="majorHAnsi"/>
          <w:sz w:val="18"/>
          <w:szCs w:val="18"/>
        </w:rPr>
      </w:pPr>
      <w:r w:rsidRPr="00F27C67">
        <w:rPr>
          <w:rFonts w:asciiTheme="majorHAnsi" w:hAnsiTheme="majorHAnsi"/>
          <w:sz w:val="18"/>
          <w:szCs w:val="18"/>
        </w:rPr>
        <w:t>Інструкцію розробила заступник</w:t>
      </w:r>
      <w:r w:rsidRPr="00F27C67">
        <w:rPr>
          <w:rFonts w:asciiTheme="majorHAnsi" w:hAnsiTheme="majorHAnsi"/>
          <w:sz w:val="18"/>
          <w:szCs w:val="18"/>
          <w:lang w:val="uk-UA"/>
        </w:rPr>
        <w:t xml:space="preserve"> </w:t>
      </w:r>
      <w:r w:rsidRPr="00F27C67">
        <w:rPr>
          <w:rFonts w:asciiTheme="majorHAnsi" w:hAnsiTheme="majorHAnsi"/>
          <w:sz w:val="18"/>
          <w:szCs w:val="18"/>
        </w:rPr>
        <w:t xml:space="preserve"> з навчально-виховної роботи ______________  Г.В. Маргарид</w:t>
      </w:r>
    </w:p>
    <w:p w:rsidR="00936007" w:rsidRPr="00F27C67" w:rsidRDefault="00936007" w:rsidP="00936007">
      <w:pPr>
        <w:tabs>
          <w:tab w:val="left" w:pos="1498"/>
        </w:tabs>
        <w:spacing w:line="240" w:lineRule="auto"/>
        <w:ind w:firstLine="36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І</w:t>
      </w:r>
      <w:r w:rsidRPr="00F27C67">
        <w:rPr>
          <w:rFonts w:asciiTheme="majorHAnsi" w:hAnsiTheme="majorHAnsi" w:cs="Times New Roman"/>
          <w:sz w:val="18"/>
          <w:szCs w:val="18"/>
        </w:rPr>
        <w:t xml:space="preserve">нструкцію </w:t>
      </w:r>
      <w:r w:rsidRPr="00F27C67">
        <w:rPr>
          <w:rFonts w:asciiTheme="majorHAnsi" w:hAnsiTheme="majorHAnsi" w:cs="Times New Roman"/>
          <w:sz w:val="18"/>
          <w:szCs w:val="18"/>
          <w:lang w:val="uk-UA"/>
        </w:rPr>
        <w:t xml:space="preserve"> З ОП </w:t>
      </w:r>
      <w:r w:rsidRPr="00F27C67">
        <w:rPr>
          <w:rFonts w:asciiTheme="majorHAnsi" w:hAnsiTheme="majorHAnsi" w:cs="Times New Roman"/>
          <w:sz w:val="18"/>
          <w:szCs w:val="18"/>
        </w:rPr>
        <w:t xml:space="preserve">отримав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та із змістом ознайомлений  </w:t>
      </w:r>
    </w:p>
    <w:p w:rsidR="00936007" w:rsidRPr="00F27C67" w:rsidRDefault="00936007" w:rsidP="00936007">
      <w:pPr>
        <w:tabs>
          <w:tab w:val="left" w:pos="1498"/>
        </w:tabs>
        <w:spacing w:line="240" w:lineRule="auto"/>
        <w:ind w:firstLine="362"/>
        <w:jc w:val="both"/>
        <w:rPr>
          <w:rFonts w:asciiTheme="majorHAnsi" w:hAnsiTheme="majorHAnsi" w:cs="Times New Roman"/>
          <w:sz w:val="18"/>
          <w:szCs w:val="18"/>
        </w:rPr>
      </w:pP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____________________________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Дата _________________________</w:t>
      </w:r>
    </w:p>
    <w:p w:rsidR="002A3896" w:rsidRPr="00F27C67" w:rsidRDefault="002A3896" w:rsidP="00A20BEB">
      <w:pPr>
        <w:pStyle w:val="23"/>
        <w:shd w:val="clear" w:color="auto" w:fill="auto"/>
        <w:tabs>
          <w:tab w:val="left" w:pos="999"/>
        </w:tabs>
        <w:spacing w:line="202" w:lineRule="exact"/>
        <w:jc w:val="both"/>
        <w:rPr>
          <w:sz w:val="18"/>
          <w:szCs w:val="18"/>
          <w:lang w:val="uk-UA"/>
        </w:rPr>
      </w:pPr>
    </w:p>
    <w:p w:rsidR="00673C53" w:rsidRPr="00F27C67" w:rsidRDefault="00673C53" w:rsidP="00FD35A0">
      <w:pPr>
        <w:spacing w:after="0" w:line="240" w:lineRule="auto"/>
        <w:rPr>
          <w:rFonts w:ascii="Monotype Corsiva" w:eastAsia="Times New Roman" w:hAnsi="Monotype Corsiva" w:cs="Times New Roman"/>
          <w:color w:val="000000"/>
          <w:sz w:val="18"/>
          <w:szCs w:val="18"/>
          <w:lang w:val="uk-UA" w:eastAsia="uk-UA"/>
        </w:rPr>
      </w:pPr>
    </w:p>
    <w:p w:rsidR="00673C53" w:rsidRPr="00F27C67" w:rsidRDefault="00673C53" w:rsidP="00FD528F">
      <w:pPr>
        <w:spacing w:after="0" w:line="240" w:lineRule="auto"/>
        <w:jc w:val="right"/>
        <w:rPr>
          <w:rFonts w:ascii="Monotype Corsiva" w:eastAsia="Times New Roman" w:hAnsi="Monotype Corsiva" w:cs="Times New Roman"/>
          <w:color w:val="000000"/>
          <w:sz w:val="18"/>
          <w:szCs w:val="18"/>
          <w:lang w:val="uk-UA" w:eastAsia="uk-UA"/>
        </w:rPr>
      </w:pPr>
    </w:p>
    <w:p w:rsidR="00673C53" w:rsidRPr="00F27C67" w:rsidRDefault="00673C53" w:rsidP="00FD528F">
      <w:pPr>
        <w:spacing w:after="0" w:line="240" w:lineRule="auto"/>
        <w:jc w:val="right"/>
        <w:rPr>
          <w:rFonts w:ascii="Monotype Corsiva" w:eastAsia="Times New Roman" w:hAnsi="Monotype Corsiva" w:cs="Times New Roman"/>
          <w:color w:val="000000"/>
          <w:sz w:val="18"/>
          <w:szCs w:val="18"/>
          <w:lang w:val="uk-UA" w:eastAsia="uk-UA"/>
        </w:rPr>
      </w:pPr>
    </w:p>
    <w:p w:rsidR="00673C53" w:rsidRPr="00F27C67" w:rsidRDefault="00673C53" w:rsidP="00FD528F">
      <w:pPr>
        <w:spacing w:after="0" w:line="240" w:lineRule="auto"/>
        <w:jc w:val="right"/>
        <w:rPr>
          <w:rFonts w:ascii="Monotype Corsiva" w:eastAsia="Times New Roman" w:hAnsi="Monotype Corsiva" w:cs="Times New Roman"/>
          <w:color w:val="000000"/>
          <w:sz w:val="18"/>
          <w:szCs w:val="18"/>
          <w:lang w:val="uk-UA" w:eastAsia="uk-UA"/>
        </w:rPr>
      </w:pPr>
    </w:p>
    <w:p w:rsidR="00936007" w:rsidRPr="00F27C67" w:rsidRDefault="00936007" w:rsidP="00FD528F">
      <w:pPr>
        <w:spacing w:after="0" w:line="240" w:lineRule="auto"/>
        <w:jc w:val="right"/>
        <w:rPr>
          <w:rFonts w:ascii="Monotype Corsiva" w:eastAsia="Times New Roman" w:hAnsi="Monotype Corsiva" w:cs="Times New Roman"/>
          <w:color w:val="000000"/>
          <w:sz w:val="18"/>
          <w:szCs w:val="18"/>
          <w:lang w:val="uk-UA" w:eastAsia="uk-UA"/>
        </w:rPr>
      </w:pPr>
    </w:p>
    <w:p w:rsidR="00936007" w:rsidRPr="00F27C67" w:rsidRDefault="00936007" w:rsidP="00FD528F">
      <w:pPr>
        <w:spacing w:after="0" w:line="240" w:lineRule="auto"/>
        <w:jc w:val="right"/>
        <w:rPr>
          <w:rFonts w:ascii="Monotype Corsiva" w:eastAsia="Times New Roman" w:hAnsi="Monotype Corsiva" w:cs="Times New Roman"/>
          <w:color w:val="000000"/>
          <w:sz w:val="18"/>
          <w:szCs w:val="18"/>
          <w:lang w:val="uk-UA" w:eastAsia="uk-UA"/>
        </w:rPr>
      </w:pPr>
    </w:p>
    <w:p w:rsidR="00936007" w:rsidRDefault="00936007" w:rsidP="00FD528F">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FD528F">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FD528F">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FD528F">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FD528F">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FD528F">
      <w:pPr>
        <w:spacing w:after="0" w:line="240" w:lineRule="auto"/>
        <w:jc w:val="right"/>
        <w:rPr>
          <w:rFonts w:ascii="Monotype Corsiva" w:eastAsia="Times New Roman" w:hAnsi="Monotype Corsiva" w:cs="Times New Roman"/>
          <w:color w:val="000000"/>
          <w:sz w:val="24"/>
          <w:szCs w:val="28"/>
          <w:lang w:val="uk-UA" w:eastAsia="uk-UA"/>
        </w:rPr>
      </w:pPr>
    </w:p>
    <w:p w:rsidR="00673C53" w:rsidRDefault="00673C53" w:rsidP="00FD528F">
      <w:pPr>
        <w:spacing w:after="0" w:line="240" w:lineRule="auto"/>
        <w:jc w:val="right"/>
        <w:rPr>
          <w:rFonts w:ascii="Monotype Corsiva" w:eastAsia="Times New Roman" w:hAnsi="Monotype Corsiva" w:cs="Times New Roman"/>
          <w:color w:val="000000"/>
          <w:sz w:val="24"/>
          <w:szCs w:val="28"/>
          <w:lang w:val="uk-UA" w:eastAsia="uk-UA"/>
        </w:rPr>
      </w:pPr>
    </w:p>
    <w:p w:rsidR="003D5E51" w:rsidRDefault="003D5E51" w:rsidP="00FD528F">
      <w:pPr>
        <w:spacing w:after="0" w:line="240" w:lineRule="auto"/>
        <w:jc w:val="right"/>
        <w:rPr>
          <w:rFonts w:ascii="Monotype Corsiva" w:eastAsia="Times New Roman" w:hAnsi="Monotype Corsiva" w:cs="Times New Roman"/>
          <w:color w:val="000000"/>
          <w:sz w:val="24"/>
          <w:szCs w:val="28"/>
          <w:lang w:val="uk-UA" w:eastAsia="uk-UA"/>
        </w:rPr>
      </w:pPr>
    </w:p>
    <w:p w:rsidR="003D5E51" w:rsidRDefault="003D5E51" w:rsidP="00FD528F">
      <w:pPr>
        <w:spacing w:after="0" w:line="240" w:lineRule="auto"/>
        <w:jc w:val="right"/>
        <w:rPr>
          <w:rFonts w:ascii="Monotype Corsiva" w:eastAsia="Times New Roman" w:hAnsi="Monotype Corsiva" w:cs="Times New Roman"/>
          <w:color w:val="000000"/>
          <w:sz w:val="24"/>
          <w:szCs w:val="28"/>
          <w:lang w:val="uk-UA" w:eastAsia="uk-UA"/>
        </w:rPr>
      </w:pPr>
    </w:p>
    <w:p w:rsidR="003D5E51" w:rsidRDefault="003D5E51" w:rsidP="00FD528F">
      <w:pPr>
        <w:spacing w:after="0" w:line="240" w:lineRule="auto"/>
        <w:jc w:val="right"/>
        <w:rPr>
          <w:rFonts w:ascii="Monotype Corsiva" w:eastAsia="Times New Roman" w:hAnsi="Monotype Corsiva" w:cs="Times New Roman"/>
          <w:color w:val="000000"/>
          <w:sz w:val="24"/>
          <w:szCs w:val="28"/>
          <w:lang w:val="uk-UA" w:eastAsia="uk-UA"/>
        </w:rPr>
      </w:pPr>
    </w:p>
    <w:p w:rsidR="003D5E51" w:rsidRDefault="003D5E51" w:rsidP="00FD528F">
      <w:pPr>
        <w:spacing w:after="0" w:line="240" w:lineRule="auto"/>
        <w:jc w:val="right"/>
        <w:rPr>
          <w:rFonts w:ascii="Monotype Corsiva" w:eastAsia="Times New Roman" w:hAnsi="Monotype Corsiva" w:cs="Times New Roman"/>
          <w:color w:val="000000"/>
          <w:sz w:val="24"/>
          <w:szCs w:val="28"/>
          <w:lang w:val="uk-UA" w:eastAsia="uk-UA"/>
        </w:rPr>
      </w:pPr>
    </w:p>
    <w:p w:rsidR="003D5E51" w:rsidRDefault="003D5E51"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150A1A" w:rsidRDefault="00150A1A" w:rsidP="00FD528F">
      <w:pPr>
        <w:spacing w:after="0" w:line="240" w:lineRule="auto"/>
        <w:jc w:val="right"/>
        <w:rPr>
          <w:rFonts w:ascii="Monotype Corsiva" w:eastAsia="Times New Roman" w:hAnsi="Monotype Corsiva" w:cs="Times New Roman"/>
          <w:color w:val="000000"/>
          <w:sz w:val="24"/>
          <w:szCs w:val="28"/>
          <w:lang w:val="uk-UA" w:eastAsia="uk-UA"/>
        </w:rPr>
      </w:pPr>
    </w:p>
    <w:p w:rsidR="009454CC" w:rsidRDefault="009454CC" w:rsidP="00FD528F">
      <w:pPr>
        <w:spacing w:after="0" w:line="240" w:lineRule="auto"/>
        <w:jc w:val="right"/>
        <w:rPr>
          <w:rFonts w:ascii="Monotype Corsiva" w:eastAsia="Times New Roman" w:hAnsi="Monotype Corsiva" w:cs="Times New Roman"/>
          <w:color w:val="000000"/>
          <w:sz w:val="24"/>
          <w:szCs w:val="28"/>
          <w:lang w:val="uk-UA" w:eastAsia="uk-UA"/>
        </w:rPr>
      </w:pPr>
    </w:p>
    <w:p w:rsidR="00D325F3" w:rsidRPr="00C92B8A" w:rsidRDefault="00D325F3" w:rsidP="00D325F3">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 w:val="24"/>
          <w:szCs w:val="28"/>
          <w:lang w:val="uk-UA" w:eastAsia="uk-UA"/>
        </w:rPr>
        <w:t xml:space="preserve">                                                                                                                                            </w:t>
      </w:r>
      <w:r w:rsidRPr="00C92B8A">
        <w:rPr>
          <w:rFonts w:ascii="Monotype Corsiva" w:eastAsia="Times New Roman" w:hAnsi="Monotype Corsiva" w:cs="Times New Roman"/>
          <w:color w:val="000000"/>
          <w:szCs w:val="28"/>
          <w:lang w:val="uk-UA" w:eastAsia="uk-UA"/>
        </w:rPr>
        <w:t>ЗАТВЕРДЖЕНО</w:t>
      </w:r>
    </w:p>
    <w:p w:rsidR="00D325F3" w:rsidRPr="00C92B8A" w:rsidRDefault="00D325F3" w:rsidP="00D325F3">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D325F3" w:rsidRPr="00C92B8A" w:rsidRDefault="00D325F3" w:rsidP="00D325F3">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D325F3" w:rsidRPr="003D5E51" w:rsidRDefault="00D325F3" w:rsidP="00D325F3">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Pr>
          <w:rFonts w:ascii="Monotype Corsiva" w:eastAsia="Times New Roman" w:hAnsi="Monotype Corsiva" w:cs="Times New Roman"/>
          <w:color w:val="000000"/>
          <w:szCs w:val="28"/>
          <w:u w:val="single"/>
          <w:lang w:val="uk-UA" w:eastAsia="uk-UA"/>
        </w:rPr>
        <w:t>60</w:t>
      </w:r>
    </w:p>
    <w:p w:rsidR="00D325F3" w:rsidRPr="00F27C67" w:rsidRDefault="00D325F3" w:rsidP="00D325F3">
      <w:pPr>
        <w:pStyle w:val="160"/>
        <w:shd w:val="clear" w:color="auto" w:fill="auto"/>
        <w:tabs>
          <w:tab w:val="left" w:pos="1202"/>
        </w:tabs>
        <w:spacing w:before="0" w:after="0"/>
        <w:jc w:val="center"/>
        <w:rPr>
          <w:rFonts w:asciiTheme="majorHAnsi" w:hAnsiTheme="majorHAnsi"/>
          <w:b/>
          <w:sz w:val="20"/>
          <w:szCs w:val="28"/>
          <w:lang w:val="uk-UA"/>
        </w:rPr>
      </w:pPr>
      <w:r w:rsidRPr="00F27C67">
        <w:rPr>
          <w:rFonts w:asciiTheme="majorHAnsi" w:hAnsiTheme="majorHAnsi"/>
          <w:b/>
          <w:sz w:val="20"/>
          <w:szCs w:val="28"/>
          <w:lang w:val="uk-UA"/>
        </w:rPr>
        <w:t>ІНСТРУКЦІЯ З ОХОРОНИ ПРАЦІ № 3.</w:t>
      </w:r>
      <w:r w:rsidR="009454CC">
        <w:rPr>
          <w:rFonts w:asciiTheme="majorHAnsi" w:hAnsiTheme="majorHAnsi"/>
          <w:b/>
          <w:sz w:val="20"/>
          <w:szCs w:val="28"/>
          <w:lang w:val="uk-UA"/>
        </w:rPr>
        <w:t>13</w:t>
      </w:r>
    </w:p>
    <w:p w:rsidR="00D325F3" w:rsidRPr="00F27C67" w:rsidRDefault="00D325F3" w:rsidP="00D325F3">
      <w:pPr>
        <w:pStyle w:val="160"/>
        <w:shd w:val="clear" w:color="auto" w:fill="auto"/>
        <w:tabs>
          <w:tab w:val="left" w:pos="1202"/>
        </w:tabs>
        <w:spacing w:before="0" w:after="0"/>
        <w:jc w:val="center"/>
        <w:rPr>
          <w:rFonts w:asciiTheme="majorHAnsi" w:hAnsiTheme="majorHAnsi"/>
          <w:b/>
          <w:sz w:val="20"/>
          <w:szCs w:val="28"/>
          <w:lang w:val="uk-UA"/>
        </w:rPr>
      </w:pPr>
      <w:r w:rsidRPr="00F27C67">
        <w:rPr>
          <w:rFonts w:asciiTheme="majorHAnsi" w:hAnsiTheme="majorHAnsi"/>
          <w:b/>
          <w:sz w:val="20"/>
          <w:szCs w:val="28"/>
          <w:lang w:val="uk-UA"/>
        </w:rPr>
        <w:t xml:space="preserve">ДЛЯ ВЧИТЕЛЯ </w:t>
      </w:r>
      <w:r>
        <w:rPr>
          <w:rFonts w:asciiTheme="majorHAnsi" w:hAnsiTheme="majorHAnsi"/>
          <w:b/>
          <w:sz w:val="20"/>
          <w:szCs w:val="28"/>
          <w:lang w:val="uk-UA"/>
        </w:rPr>
        <w:t>З ОСНОВ ЗДОРОВ</w:t>
      </w:r>
      <w:r w:rsidRPr="00D325F3">
        <w:rPr>
          <w:rFonts w:asciiTheme="majorHAnsi" w:hAnsiTheme="majorHAnsi"/>
          <w:b/>
          <w:sz w:val="20"/>
          <w:szCs w:val="28"/>
        </w:rPr>
        <w:t>’</w:t>
      </w:r>
      <w:r>
        <w:rPr>
          <w:rFonts w:asciiTheme="majorHAnsi" w:hAnsiTheme="majorHAnsi"/>
          <w:b/>
          <w:sz w:val="20"/>
          <w:szCs w:val="28"/>
          <w:lang w:val="uk-UA"/>
        </w:rPr>
        <w:t xml:space="preserve">Я </w:t>
      </w:r>
    </w:p>
    <w:p w:rsidR="00D325F3" w:rsidRPr="00F27C67" w:rsidRDefault="00D325F3" w:rsidP="00D325F3">
      <w:pPr>
        <w:pStyle w:val="160"/>
        <w:shd w:val="clear" w:color="auto" w:fill="auto"/>
        <w:tabs>
          <w:tab w:val="left" w:pos="1202"/>
        </w:tabs>
        <w:spacing w:before="0" w:after="0"/>
        <w:jc w:val="center"/>
        <w:rPr>
          <w:rFonts w:asciiTheme="majorHAnsi" w:hAnsiTheme="majorHAnsi"/>
          <w:b/>
          <w:sz w:val="20"/>
          <w:szCs w:val="28"/>
          <w:u w:val="single"/>
          <w:lang w:val="uk-UA"/>
        </w:rPr>
      </w:pPr>
      <w:r w:rsidRPr="00F27C67">
        <w:rPr>
          <w:rFonts w:asciiTheme="majorHAnsi" w:hAnsiTheme="majorHAnsi"/>
          <w:b/>
          <w:sz w:val="20"/>
          <w:szCs w:val="28"/>
          <w:u w:val="single"/>
          <w:lang w:val="uk-UA"/>
        </w:rPr>
        <w:t>КАТЕРИНЮК ІРИНИ ПИЛИПІВНИ</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14"/>
          <w:szCs w:val="18"/>
          <w:lang w:eastAsia="ru-RU"/>
        </w:rPr>
      </w:pPr>
      <w:r w:rsidRPr="00150A1A">
        <w:rPr>
          <w:rFonts w:asciiTheme="majorHAnsi" w:eastAsia="Times New Roman" w:hAnsiTheme="majorHAnsi" w:cs="Courier New"/>
          <w:b/>
          <w:color w:val="000000"/>
          <w:sz w:val="20"/>
          <w:szCs w:val="24"/>
          <w:lang w:eastAsia="ru-RU"/>
        </w:rPr>
        <w:t>1. Загальні положення</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 Учителем може працювати особа, яка має спеціальну педагогічну освіту, підтверджену документом встановленої форми (дипломом).</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1.2. При оформленні на роботу в навчальний заклад всі працівники повинні пройти попередній медичний огляд; при подальшій роботі медичні огляди проводяться періодично.</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1.3. З учителем повинні бути проведені інструктажі з охорони праці: вступний (при вступі на роботу), первинний (на робочому місці), повторний (один раз на шість місяців).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1.4. У разі необхідності з учителем проводять позаплановий та цільовий інструктажі з охорони праці.</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1.5. Якщо при проведенні занять учитель використовує електрообладнання (прилади, пристрої, верстати, комп'ютери), він повинен пройти відповідне навчання з наступною здачею екзамену і присвоєнням кваліфікаційної групи з електробезпеки.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1.6. Учитель повинен дотримуватися встановленого в навчальному закладі режиму праці та відпочинку і вимагати його дотримання від учнів.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1.7. Учитель повинен знати правила пожежної безпеки і вміти користуватися первинними засобами пожежогасіння (вогнегасниками).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1.8. Учитель повинен вміти надавати першу (долікарську) допомогу. У разі захворювання дитини чи нещасного випадку повинен негайно викликати медичного працівника.</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1.9. Учитель один раз на три роки проходить навчання з охорони праці (безпеки життєдіяльності) з наступною перевіркою знань.</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1.10. При виконанні професійних обов'язків на вчителя (викладача) можуть діяти такі шкідливі або небезпечні фактори: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психофізіологічна напруга;</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концентрація уваги;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ураження електрострумом;</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виникнення загорань та пожеж;</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порушення параметрів мікроклімату, передбачених для навчальних приміщень;</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довготривалі статичні навантаження.</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1.11. Якщо вплив шкідливих та небезпечних факторів, які діють на вчителя під час навчального процесу, можна зменшити за рахунок засобів індивідуального захисту, то вони видаються згідно з типовими або галузевими нормами.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1.12. Учитель (викладач) зобов'язаний оперативно повідомляти керівника навчального закладу: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всі недоліки в навчальному процесі, які негативно впливають на здоров'я учнів, а також у випадку ймовірності виникнення аварійної ситуації;</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кожний нещасний випадок з учнями та співробітниками. У цьому разі першочергові дії вчителя (викладача) мають бути спрямовані на надання першої (долікарської) допомоги потерпілим та забезпечення безпеки учнів.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1.13. Учитель несе персональну відповідальність за життя та здоров'я учнів під час навчального процесу.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1.14. У своїй роботі учитель повинен активно пропагувати дотримання учнями вимог охорони праці, правил дорожнього руху, безпечної поведінки в побуті та громадських місцях.</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1.15. Знання і виконання вимог цієї інструкції є посадовим обов'язком учителя (викладача), а їх невиконання — порушенням трудової дисципліни, що тягне за собою відповідальність, встановлену чинним законодавством.</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18"/>
          <w:szCs w:val="18"/>
          <w:lang w:eastAsia="ru-RU"/>
        </w:rPr>
      </w:pPr>
      <w:r w:rsidRPr="00150A1A">
        <w:rPr>
          <w:rFonts w:asciiTheme="majorHAnsi" w:eastAsia="Times New Roman" w:hAnsiTheme="majorHAnsi" w:cs="Courier New"/>
          <w:b/>
          <w:color w:val="000000"/>
          <w:sz w:val="20"/>
          <w:szCs w:val="18"/>
          <w:lang w:eastAsia="ru-RU"/>
        </w:rPr>
        <w:t>2. Вимоги безпеки перед початком роботи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2.1. Перед початком занять у навчальному приміщенні вчитель повинен перевірити стан меблів, обладнання, технічних засобів навчання, робочих місць учнів, їх відповідність нормам охорони праці, правилам техніки безпеки й санітарії та гігієни дітей та підлітків.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2.2. Перед допуском учнів у приміщення для занять учитель (викладач) повинен перевірити справність електричних вимикачів і розеток, а також виключити наявність оголених контактів дротів електромереж.</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2.3. При необхідності використання учнями обладнання, пристроїв, учитель повинен перевірити їх справність, наявність захисних засобів, відсутність травмонебезпечних факторів.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2.4. На початку навчального року, а також перед початком занять за новою темою вчитель зобов'язаний провести з учнями інструктаж (з безпеки життєдіяльності, охорони праці).</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2.5. Учитель зобов'язаний ознайомити учнів з правилами безпечної експлуатації обладнання, інструментів, пристроїв, які використовуються в навчальному процесі.</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2.6. При встановленні порушень вимог охорони праці в приміщенні для занять, учитель не повинен розпочинати чи продовжувати роботу з учнями до усунення недоліків, які загрожують їхньому життю та здоров'ю.</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2.7. Учитель зобов'язаний повідомити керівника або відповідальну посадову особу навчального закладу про причини відміни занять у кабінеті.</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3. Вимоги безпеки під час роботи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3.1. Учитель контролює обстановку під час занять та забезпечує безпечне проведення навчального процесу.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3.2. Під час занять у навчальному кабінеті виконується тільки та робота, яка передбачена розкладом і планом занять.</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3.3. При проведенні демонстраційних робіт, лабораторних і практичних занять на допомогу вчителю повинен бути призначений помічник (лаборант, асистент). Учням забороняється виконувати функції помічника.</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lastRenderedPageBreak/>
        <w:t>3.4. Учителю під час занять забороняється виконувати будь-які види ремонтних робіт на робочому місці учня чи в приміщенні. Ремонт виконується спеціально підготовленим персоналом закладу (електромонтером, слюсарем, електромеханіком).</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3.5. Якщо під час занять раптово погіршився стан здоров'я одного з учнів або вчителя (викладача), мають бути прийняті екстрені заходи: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учня (запаморочення, втрата свідомості, кровотеча з носа і т. ін.) учитель надає йому необхідну першу (долікарську) допомогу та викликає медичного працівника;</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учителя учні повідомляють про це керівника закладу. Керівник надає допомогу хворому та вживає заходів щодо продовження занять з учнями.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3.6. Учителю забороняється залишати учнів, з якими він проводить заняття, екскурсії тощо, без нагляду.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3.7. Учитель повинен вживати заходи дисциплінарного впливу до учнів, які свідомо порушують правила безпечної поведінки під час занять.</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3.8. Учитель зобов'язаний повідомляти керівника закладу про всі недоліки в забезпеченні охорони праці, які знижують рівень безпеки життєдіяльності людини (норми освітленості, травмонебезпеки обладнання, інструментів тощо).</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4. Вимоги безпеки після закінчення роботи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4.1. Після закінчення роботи вчитель зобов'язаний:</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привести в порядок робоче місце;</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прибрати в установлені місця наочні посібники, журнал, зошити, інструменти, спецодяг та засоби захисту, інші матеріали;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закрити вікна, кватирки, вимкнути світло та електрообладнання;</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повідомити керівника навчального закладу про виявлені порушення з охорони праці.</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5. Вимоги безпеки в аварійних ситуаціях</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5.1. У разі виникнення аварійної ситуації учитель повинен:</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негайно повідомити керівника навчального закладу або представника адміністрації про виникнення аварійної ситуації, її місцезнаходження;</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діяти чітко, без метушні, запобігати проявам паніки серед учнів та співробітників;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евакуювати учнів із приміщення швидко, без паніки по шляхах евакуації;</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дотримуватися при пожежі інструкції з пожежної безпеки для навчального закладу;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надавати першу (долікарську) допомогу потерпілим в аварійній ситуації.</w:t>
      </w:r>
    </w:p>
    <w:p w:rsidR="00D325F3" w:rsidRDefault="00D325F3" w:rsidP="00D325F3">
      <w:pPr>
        <w:spacing w:line="240" w:lineRule="auto"/>
        <w:ind w:firstLine="284"/>
        <w:rPr>
          <w:rFonts w:asciiTheme="majorHAnsi" w:hAnsiTheme="majorHAnsi"/>
          <w:sz w:val="18"/>
          <w:szCs w:val="18"/>
          <w:lang w:val="uk-UA"/>
        </w:rPr>
      </w:pPr>
    </w:p>
    <w:p w:rsidR="00D325F3" w:rsidRPr="00F27C67" w:rsidRDefault="00D325F3" w:rsidP="00D325F3">
      <w:pPr>
        <w:spacing w:line="240" w:lineRule="auto"/>
        <w:ind w:firstLine="284"/>
        <w:rPr>
          <w:rFonts w:asciiTheme="majorHAnsi" w:hAnsiTheme="majorHAnsi"/>
          <w:sz w:val="18"/>
          <w:szCs w:val="18"/>
        </w:rPr>
      </w:pPr>
      <w:r w:rsidRPr="00F27C67">
        <w:rPr>
          <w:rFonts w:asciiTheme="majorHAnsi" w:hAnsiTheme="majorHAnsi"/>
          <w:sz w:val="18"/>
          <w:szCs w:val="18"/>
        </w:rPr>
        <w:t>Інструкцію розробила заступник</w:t>
      </w:r>
      <w:r w:rsidRPr="00F27C67">
        <w:rPr>
          <w:rFonts w:asciiTheme="majorHAnsi" w:hAnsiTheme="majorHAnsi"/>
          <w:sz w:val="18"/>
          <w:szCs w:val="18"/>
          <w:lang w:val="uk-UA"/>
        </w:rPr>
        <w:t xml:space="preserve"> </w:t>
      </w:r>
      <w:r w:rsidRPr="00F27C67">
        <w:rPr>
          <w:rFonts w:asciiTheme="majorHAnsi" w:hAnsiTheme="majorHAnsi"/>
          <w:sz w:val="18"/>
          <w:szCs w:val="18"/>
        </w:rPr>
        <w:t xml:space="preserve"> з навчально-виховної роботи ______________  Г.В. Маргарид</w:t>
      </w:r>
    </w:p>
    <w:p w:rsidR="00D325F3" w:rsidRPr="00F27C67" w:rsidRDefault="00D325F3" w:rsidP="00D325F3">
      <w:pPr>
        <w:tabs>
          <w:tab w:val="left" w:pos="1498"/>
        </w:tabs>
        <w:spacing w:line="240" w:lineRule="auto"/>
        <w:ind w:firstLine="36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І</w:t>
      </w:r>
      <w:r w:rsidRPr="00F27C67">
        <w:rPr>
          <w:rFonts w:asciiTheme="majorHAnsi" w:hAnsiTheme="majorHAnsi" w:cs="Times New Roman"/>
          <w:sz w:val="18"/>
          <w:szCs w:val="18"/>
        </w:rPr>
        <w:t xml:space="preserve">нструкцію </w:t>
      </w:r>
      <w:r w:rsidRPr="00F27C67">
        <w:rPr>
          <w:rFonts w:asciiTheme="majorHAnsi" w:hAnsiTheme="majorHAnsi" w:cs="Times New Roman"/>
          <w:sz w:val="18"/>
          <w:szCs w:val="18"/>
          <w:lang w:val="uk-UA"/>
        </w:rPr>
        <w:t xml:space="preserve"> З ОП </w:t>
      </w:r>
      <w:r w:rsidRPr="00F27C67">
        <w:rPr>
          <w:rFonts w:asciiTheme="majorHAnsi" w:hAnsiTheme="majorHAnsi" w:cs="Times New Roman"/>
          <w:sz w:val="18"/>
          <w:szCs w:val="18"/>
        </w:rPr>
        <w:t xml:space="preserve">отримав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та із змістом ознайомлений  </w:t>
      </w:r>
    </w:p>
    <w:p w:rsidR="00D325F3" w:rsidRPr="00F27C67" w:rsidRDefault="00D325F3" w:rsidP="00D325F3">
      <w:pPr>
        <w:tabs>
          <w:tab w:val="left" w:pos="1498"/>
        </w:tabs>
        <w:spacing w:line="240" w:lineRule="auto"/>
        <w:ind w:firstLine="362"/>
        <w:jc w:val="both"/>
        <w:rPr>
          <w:rFonts w:asciiTheme="majorHAnsi" w:hAnsiTheme="majorHAnsi" w:cs="Times New Roman"/>
          <w:sz w:val="18"/>
          <w:szCs w:val="18"/>
        </w:rPr>
      </w:pP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____________________________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Дата _________________________</w:t>
      </w: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936007">
      <w:pPr>
        <w:spacing w:after="0" w:line="240" w:lineRule="auto"/>
        <w:jc w:val="right"/>
        <w:rPr>
          <w:rFonts w:ascii="Monotype Corsiva" w:eastAsia="Times New Roman" w:hAnsi="Monotype Corsiva" w:cs="Times New Roman"/>
          <w:color w:val="000000"/>
          <w:sz w:val="24"/>
          <w:szCs w:val="28"/>
          <w:lang w:val="uk-UA" w:eastAsia="uk-UA"/>
        </w:rPr>
      </w:pPr>
    </w:p>
    <w:p w:rsidR="00936007" w:rsidRDefault="00936007"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150A1A" w:rsidRDefault="00150A1A" w:rsidP="00F27C67">
      <w:pPr>
        <w:spacing w:after="0" w:line="240" w:lineRule="auto"/>
        <w:rPr>
          <w:rFonts w:ascii="Monotype Corsiva" w:eastAsia="Times New Roman" w:hAnsi="Monotype Corsiva" w:cs="Times New Roman"/>
          <w:color w:val="000000"/>
          <w:sz w:val="24"/>
          <w:szCs w:val="28"/>
          <w:lang w:val="uk-UA" w:eastAsia="uk-UA"/>
        </w:rPr>
      </w:pPr>
    </w:p>
    <w:p w:rsidR="00D325F3" w:rsidRPr="00C92B8A" w:rsidRDefault="00D325F3" w:rsidP="00D325F3">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ЗАТВЕРДЖЕНО</w:t>
      </w:r>
    </w:p>
    <w:p w:rsidR="00D325F3" w:rsidRPr="00C92B8A" w:rsidRDefault="00D325F3" w:rsidP="00D325F3">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00020CA1">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D325F3" w:rsidRPr="00C92B8A" w:rsidRDefault="00D325F3" w:rsidP="00D325F3">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D325F3" w:rsidRPr="00F27C67" w:rsidRDefault="00D325F3" w:rsidP="00D325F3">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00020CA1">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sidRPr="00C92B8A">
        <w:rPr>
          <w:rFonts w:ascii="Monotype Corsiva" w:eastAsia="Times New Roman" w:hAnsi="Monotype Corsiva" w:cs="Times New Roman"/>
          <w:color w:val="000000"/>
          <w:szCs w:val="28"/>
          <w:u w:val="single"/>
          <w:lang w:val="uk-UA" w:eastAsia="uk-UA"/>
        </w:rPr>
        <w:t>60</w:t>
      </w:r>
    </w:p>
    <w:p w:rsidR="00D325F3" w:rsidRPr="003D5E51" w:rsidRDefault="00D325F3" w:rsidP="00D325F3">
      <w:pPr>
        <w:pStyle w:val="160"/>
        <w:shd w:val="clear" w:color="auto" w:fill="auto"/>
        <w:tabs>
          <w:tab w:val="left" w:pos="1202"/>
        </w:tabs>
        <w:spacing w:before="0" w:after="0"/>
        <w:jc w:val="center"/>
        <w:rPr>
          <w:rFonts w:asciiTheme="majorHAnsi" w:hAnsiTheme="majorHAnsi"/>
          <w:b/>
          <w:sz w:val="22"/>
          <w:szCs w:val="28"/>
          <w:lang w:val="uk-UA"/>
        </w:rPr>
      </w:pPr>
      <w:r>
        <w:rPr>
          <w:rFonts w:ascii="Monotype Corsiva" w:hAnsi="Monotype Corsiva"/>
          <w:color w:val="000000"/>
          <w:sz w:val="24"/>
          <w:szCs w:val="28"/>
          <w:lang w:val="uk-UA" w:eastAsia="uk-UA"/>
        </w:rPr>
        <w:t xml:space="preserve">         </w:t>
      </w:r>
      <w:r w:rsidRPr="003D5E51">
        <w:rPr>
          <w:rFonts w:asciiTheme="majorHAnsi" w:hAnsiTheme="majorHAnsi"/>
          <w:b/>
          <w:sz w:val="22"/>
          <w:szCs w:val="28"/>
          <w:lang w:val="uk-UA"/>
        </w:rPr>
        <w:t xml:space="preserve">ІНСТРУКЦІЯ З ОХОРОНИ ПРАЦІ № </w:t>
      </w:r>
      <w:r>
        <w:rPr>
          <w:rFonts w:asciiTheme="majorHAnsi" w:hAnsiTheme="majorHAnsi"/>
          <w:b/>
          <w:sz w:val="22"/>
          <w:szCs w:val="28"/>
          <w:lang w:val="uk-UA"/>
        </w:rPr>
        <w:t>3.4</w:t>
      </w:r>
    </w:p>
    <w:p w:rsidR="00D325F3" w:rsidRPr="003D5E51" w:rsidRDefault="00D325F3" w:rsidP="00D325F3">
      <w:pPr>
        <w:pStyle w:val="160"/>
        <w:shd w:val="clear" w:color="auto" w:fill="auto"/>
        <w:tabs>
          <w:tab w:val="left" w:pos="1202"/>
        </w:tabs>
        <w:spacing w:before="0" w:after="0"/>
        <w:jc w:val="center"/>
        <w:rPr>
          <w:rFonts w:asciiTheme="majorHAnsi" w:hAnsiTheme="majorHAnsi"/>
          <w:b/>
          <w:sz w:val="22"/>
          <w:szCs w:val="28"/>
          <w:lang w:val="uk-UA"/>
        </w:rPr>
      </w:pPr>
      <w:r w:rsidRPr="003D5E51">
        <w:rPr>
          <w:rFonts w:asciiTheme="majorHAnsi" w:hAnsiTheme="majorHAnsi"/>
          <w:b/>
          <w:sz w:val="22"/>
          <w:szCs w:val="28"/>
          <w:lang w:val="uk-UA"/>
        </w:rPr>
        <w:t xml:space="preserve">ДЛЯ ВЧИТЕЛЯ </w:t>
      </w:r>
      <w:r>
        <w:rPr>
          <w:rFonts w:asciiTheme="majorHAnsi" w:hAnsiTheme="majorHAnsi"/>
          <w:b/>
          <w:sz w:val="22"/>
          <w:szCs w:val="28"/>
          <w:lang w:val="uk-UA"/>
        </w:rPr>
        <w:t>МАТЕМАТИКИ</w:t>
      </w:r>
    </w:p>
    <w:p w:rsidR="00D325F3" w:rsidRPr="003D5E51" w:rsidRDefault="00D325F3" w:rsidP="00D325F3">
      <w:pPr>
        <w:pStyle w:val="160"/>
        <w:shd w:val="clear" w:color="auto" w:fill="auto"/>
        <w:tabs>
          <w:tab w:val="left" w:pos="1202"/>
        </w:tabs>
        <w:spacing w:before="0" w:after="0"/>
        <w:jc w:val="center"/>
        <w:rPr>
          <w:rFonts w:asciiTheme="majorHAnsi" w:hAnsiTheme="majorHAnsi"/>
          <w:b/>
          <w:sz w:val="22"/>
          <w:szCs w:val="28"/>
          <w:u w:val="single"/>
          <w:lang w:val="uk-UA"/>
        </w:rPr>
      </w:pPr>
      <w:r>
        <w:rPr>
          <w:rFonts w:asciiTheme="majorHAnsi" w:hAnsiTheme="majorHAnsi"/>
          <w:b/>
          <w:sz w:val="22"/>
          <w:szCs w:val="28"/>
          <w:u w:val="single"/>
          <w:lang w:val="uk-UA"/>
        </w:rPr>
        <w:t>ГРЯЗНОВОЇ НАТАЛІЇ ОЛЕКСАНДРІВНИ</w:t>
      </w:r>
    </w:p>
    <w:p w:rsidR="00D325F3" w:rsidRPr="00F27C67" w:rsidRDefault="00D325F3" w:rsidP="00D325F3">
      <w:pPr>
        <w:ind w:firstLine="708"/>
        <w:jc w:val="center"/>
        <w:rPr>
          <w:rFonts w:asciiTheme="majorHAnsi" w:hAnsiTheme="majorHAnsi"/>
          <w:b/>
          <w:sz w:val="18"/>
          <w:szCs w:val="18"/>
          <w:lang w:val="uk-UA"/>
        </w:rPr>
      </w:pPr>
      <w:r w:rsidRPr="00F27C67">
        <w:rPr>
          <w:rFonts w:asciiTheme="majorHAnsi" w:hAnsiTheme="majorHAnsi"/>
          <w:b/>
          <w:sz w:val="18"/>
          <w:szCs w:val="18"/>
          <w:lang w:val="uk-UA"/>
        </w:rPr>
        <w:t>І. Загальні положення</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14"/>
          <w:szCs w:val="18"/>
          <w:lang w:eastAsia="ru-RU"/>
        </w:rPr>
      </w:pPr>
      <w:r w:rsidRPr="00150A1A">
        <w:rPr>
          <w:rFonts w:asciiTheme="majorHAnsi" w:eastAsia="Times New Roman" w:hAnsiTheme="majorHAnsi" w:cs="Courier New"/>
          <w:b/>
          <w:color w:val="000000"/>
          <w:sz w:val="20"/>
          <w:szCs w:val="24"/>
          <w:lang w:eastAsia="ru-RU"/>
        </w:rPr>
        <w:t>1. Загальні положення</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 Учителем може працювати особа, яка має спеціальну педагогічну освіту, підтверджену документом встановленої форми (дипломом).</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1.2. При оформленні на роботу в навчальний заклад всі працівники повинні пройти попередній медичний огляд; при подальшій роботі медичні огляди проводяться періодично.</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1.3. З учителем повинні бути проведені інструктажі з охорони праці: вступний (при вступі на роботу), первинний (на робочому місці), повторний (один раз на шість місяців).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1.4. У разі необхідності з учителем проводять позаплановий та цільовий інструктажі з охорони праці.</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1.5. Якщо при проведенні занять учитель використовує електрообладнання (прилади, пристрої, верстати, комп'ютери), він повинен пройти відповідне навчання з наступною здачею екзамену і присвоєнням кваліфікаційної групи з електробезпеки.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1.6. Учитель повинен дотримуватися встановленого в навчальному закладі режиму праці та відпочинку і вимагати його дотримання від учнів.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1.7. Учитель повинен знати правила пожежної безпеки і вміти користуватися первинними засобами пожежогасіння (вогнегасниками).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1.8. Учитель повинен вміти надавати першу (долікарську) допомогу. У разі захворювання дитини чи нещасного випадку повинен негайно викликати медичного працівника.</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1.9. Учитель один раз на три роки проходить навчання з охорони праці (безпеки життєдіяльності) з наступною перевіркою знань.</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1.10. При виконанні професійних обов'язків на вчителя (викладача) можуть діяти такі шкідливі або небезпечні фактори: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психофізіологічна напруга;</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концентрація уваги;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ураження електрострумом;</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виникнення загорань та пожеж;</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порушення параметрів мікроклімату, передбачених для навчальних приміщень;</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довготривалі статичні навантаження.</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1.11. Якщо вплив шкідливих та небезпечних факторів, які діють на вчителя під час навчального процесу, можна зменшити за рахунок засобів індивідуального захисту, то вони видаються згідно з типовими або галузевими нормами.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1.12. Учитель (викладач) зобов'язаний оперативно повідомляти керівника навчального закладу: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всі недоліки в навчальному процесі, які негативно впливають на здоров'я учнів, а також у випадку ймовірності виникнення аварійної ситуації;</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кожний нещасний випадок з учнями та співробітниками. У цьому разі першочергові дії вчителя (викладача) мають бути спрямовані на надання першої (долікарської) допомоги потерпілим та забезпечення безпеки учнів.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1.13. Учитель несе персональну відповідальність за життя та здоров'я учнів під час навчального процесу.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1.14. У своїй роботі учитель повинен активно пропагувати дотримання учнями вимог охорони праці, правил дорожнього руху, безпечної поведінки в побуті та громадських місцях.</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1.15. Знання і виконання вимог цієї інструкції є посадовим обов'язком учителя (викладача), а їх невиконання — порушенням трудової дисципліни, що тягне за собою відповідальність, встановлену чинним законодавством.</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18"/>
          <w:szCs w:val="18"/>
          <w:lang w:eastAsia="ru-RU"/>
        </w:rPr>
      </w:pPr>
      <w:r w:rsidRPr="00150A1A">
        <w:rPr>
          <w:rFonts w:asciiTheme="majorHAnsi" w:eastAsia="Times New Roman" w:hAnsiTheme="majorHAnsi" w:cs="Courier New"/>
          <w:b/>
          <w:color w:val="000000"/>
          <w:sz w:val="20"/>
          <w:szCs w:val="18"/>
          <w:lang w:eastAsia="ru-RU"/>
        </w:rPr>
        <w:t>2. Вимоги безпеки перед початком роботи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2.1. Перед початком занять у навчальному приміщенні вчитель повинен перевірити стан меблів, обладнання, технічних засобів навчання, робочих місць учнів, їх відповідність нормам охорони праці, правилам техніки безпеки й санітарії та гігієни дітей та підлітків.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2.2. Перед допуском учнів у приміщення для занять учитель (викладач) повинен перевірити справність електричних вимикачів і розеток, а також виключити наявність оголених контактів дротів електромереж.</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2.3. При необхідності використання учнями обладнання, пристроїв, учитель повинен перевірити їх справність, наявність захисних засобів, відсутність травмонебезпечних факторів.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2.4. На початку навчального року, а також перед початком занять за новою темою вчитель зобов'язаний провести з учнями інструктаж (з безпеки життєдіяльності, охорони праці).</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2.5. Учитель зобов'язаний ознайомити учнів з правилами безпечної експлуатації обладнання, інструментів, пристроїв, які використовуються в навчальному процесі.</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2.6. При встановленні порушень вимог охорони праці в приміщенні для занять, учитель не повинен розпочинати чи продовжувати роботу з учнями до усунення недоліків, які загрожують їхньому життю та здоров'ю.</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2.7. Учитель зобов'язаний повідомити керівника або відповідальну посадову особу навчального закладу про причини відміни занять у кабінеті.</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3. Вимоги безпеки під час роботи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3.1. Учитель контролює обстановку під час занять та забезпечує безпечне проведення навчального процесу.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3.2. Під час занять у навчальному кабінеті виконується тільки та робота, яка передбачена розкладом і планом занять.</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3.3. При проведенні демонстраційних робіт, лабораторних і практичних занять на допомогу вчителю повинен бути призначений помічник (лаборант, асистент). Учням забороняється виконувати функції помічника.</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lastRenderedPageBreak/>
        <w:t>3.4. Учителю під час занять забороняється виконувати будь-які види ремонтних робіт на робочому місці учня чи в приміщенні. Ремонт виконується спеціально підготовленим персоналом закладу (електромонтером, слюсарем, електромеханіком).</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3.5. Якщо під час занять раптово погіршився стан здоров'я одного з учнів або вчителя (викладача), мають бути прийняті екстрені заходи: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учня (запаморочення, втрата свідомості, кровотеча з носа і т. ін.) учитель надає йому необхідну першу (долікарську) допомогу та викликає медичного працівника;</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учителя учні повідомляють про це керівника закладу. Керівник надає допомогу хворому та вживає заходів щодо продовження занять з учнями.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3.6. Учителю забороняється залишати учнів, з якими він проводить заняття, екскурсії тощо, без нагляду.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3.7. Учитель повинен вживати заходи дисциплінарного впливу до учнів, які свідомо порушують правила безпечної поведінки під час занять.</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3.8. Учитель зобов'язаний повідомляти керівника закладу про всі недоліки в забезпеченні охорони праці, які знижують рівень безпеки життєдіяльності людини (норми освітленості, травмонебезпеки обладнання, інструментів тощо).</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4. Вимоги безпеки після закінчення роботи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4.1. Після закінчення роботи вчитель зобов'язаний:</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привести в порядок робоче місце;</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прибрати в установлені місця наочні посібники, журнал, зошити, інструменти, спецодяг та засоби захисту, інші матеріали;</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закрити вікна, кватирки, вимкнути світло та електрообладнання;</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повідомити керівника навчального закладу про виявлені порушення з охорони праці.</w:t>
      </w:r>
    </w:p>
    <w:p w:rsidR="00D325F3" w:rsidRPr="00150A1A" w:rsidRDefault="00D325F3" w:rsidP="00D325F3">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5. Вимоги безпеки в аварійних ситуаціях</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5.1. У разі виникнення аварійної ситуації учитель повинен:</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негайно повідомити керівника навчального закладу або представника адміністрації про виникнення аварійної ситуації, її місцезнаходження;</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діяти чітко, без метушні, запобігати проявам паніки серед учнів та співробітників;</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евакуювати учнів із приміщення швидко, без паніки по шляхах евакуації;</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дотримуватися при пожежі інструкції з пожежної безпеки для навчального закладу;</w:t>
      </w:r>
    </w:p>
    <w:p w:rsidR="00D325F3" w:rsidRPr="00150A1A" w:rsidRDefault="00D325F3" w:rsidP="00D325F3">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надавати першу (долікарську) допомогу потерпілим в аварійній ситуації.</w:t>
      </w:r>
    </w:p>
    <w:p w:rsidR="00D325F3" w:rsidRPr="00150A1A" w:rsidRDefault="00D325F3" w:rsidP="00D325F3">
      <w:pPr>
        <w:spacing w:after="0" w:line="240" w:lineRule="auto"/>
        <w:jc w:val="right"/>
        <w:rPr>
          <w:rFonts w:ascii="Monotype Corsiva" w:eastAsia="Times New Roman" w:hAnsi="Monotype Corsiva" w:cs="Times New Roman"/>
          <w:color w:val="000000"/>
          <w:sz w:val="24"/>
          <w:szCs w:val="28"/>
          <w:lang w:eastAsia="uk-UA"/>
        </w:rPr>
      </w:pPr>
    </w:p>
    <w:p w:rsidR="00D325F3" w:rsidRDefault="00D325F3" w:rsidP="00D325F3">
      <w:pPr>
        <w:spacing w:after="0" w:line="240" w:lineRule="auto"/>
        <w:jc w:val="right"/>
        <w:rPr>
          <w:rFonts w:ascii="Monotype Corsiva" w:eastAsia="Times New Roman" w:hAnsi="Monotype Corsiva" w:cs="Times New Roman"/>
          <w:color w:val="000000"/>
          <w:sz w:val="24"/>
          <w:szCs w:val="28"/>
          <w:lang w:val="uk-UA" w:eastAsia="uk-UA"/>
        </w:rPr>
      </w:pPr>
    </w:p>
    <w:p w:rsidR="00D325F3" w:rsidRPr="00F27C67" w:rsidRDefault="00D325F3" w:rsidP="00D325F3">
      <w:pPr>
        <w:spacing w:line="240" w:lineRule="auto"/>
        <w:ind w:firstLine="284"/>
        <w:rPr>
          <w:rFonts w:asciiTheme="majorHAnsi" w:hAnsiTheme="majorHAnsi"/>
          <w:sz w:val="18"/>
          <w:szCs w:val="18"/>
        </w:rPr>
      </w:pPr>
      <w:r w:rsidRPr="00F27C67">
        <w:rPr>
          <w:rFonts w:asciiTheme="majorHAnsi" w:hAnsiTheme="majorHAnsi"/>
          <w:sz w:val="18"/>
          <w:szCs w:val="18"/>
        </w:rPr>
        <w:t>Інструкцію розробила заступник</w:t>
      </w:r>
      <w:r w:rsidRPr="00F27C67">
        <w:rPr>
          <w:rFonts w:asciiTheme="majorHAnsi" w:hAnsiTheme="majorHAnsi"/>
          <w:sz w:val="18"/>
          <w:szCs w:val="18"/>
          <w:lang w:val="uk-UA"/>
        </w:rPr>
        <w:t xml:space="preserve"> </w:t>
      </w:r>
      <w:r w:rsidRPr="00F27C67">
        <w:rPr>
          <w:rFonts w:asciiTheme="majorHAnsi" w:hAnsiTheme="majorHAnsi"/>
          <w:sz w:val="18"/>
          <w:szCs w:val="18"/>
        </w:rPr>
        <w:t xml:space="preserve"> з навчально-виховної роботи ______________  Г.В. Маргарид</w:t>
      </w:r>
    </w:p>
    <w:p w:rsidR="00D325F3" w:rsidRPr="00F27C67" w:rsidRDefault="00D325F3" w:rsidP="00D325F3">
      <w:pPr>
        <w:tabs>
          <w:tab w:val="left" w:pos="1498"/>
        </w:tabs>
        <w:spacing w:line="240" w:lineRule="auto"/>
        <w:ind w:firstLine="36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І</w:t>
      </w:r>
      <w:r w:rsidRPr="00F27C67">
        <w:rPr>
          <w:rFonts w:asciiTheme="majorHAnsi" w:hAnsiTheme="majorHAnsi" w:cs="Times New Roman"/>
          <w:sz w:val="18"/>
          <w:szCs w:val="18"/>
        </w:rPr>
        <w:t xml:space="preserve">нструкцію </w:t>
      </w:r>
      <w:r w:rsidRPr="00F27C67">
        <w:rPr>
          <w:rFonts w:asciiTheme="majorHAnsi" w:hAnsiTheme="majorHAnsi" w:cs="Times New Roman"/>
          <w:sz w:val="18"/>
          <w:szCs w:val="18"/>
          <w:lang w:val="uk-UA"/>
        </w:rPr>
        <w:t xml:space="preserve"> З ОП </w:t>
      </w:r>
      <w:r w:rsidRPr="00F27C67">
        <w:rPr>
          <w:rFonts w:asciiTheme="majorHAnsi" w:hAnsiTheme="majorHAnsi" w:cs="Times New Roman"/>
          <w:sz w:val="18"/>
          <w:szCs w:val="18"/>
        </w:rPr>
        <w:t xml:space="preserve">отримав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та із змістом ознайомлений  </w:t>
      </w:r>
    </w:p>
    <w:p w:rsidR="00D325F3" w:rsidRPr="00F27C67" w:rsidRDefault="00D325F3" w:rsidP="00D325F3">
      <w:pPr>
        <w:tabs>
          <w:tab w:val="left" w:pos="1498"/>
        </w:tabs>
        <w:spacing w:line="240" w:lineRule="auto"/>
        <w:ind w:firstLine="362"/>
        <w:jc w:val="both"/>
        <w:rPr>
          <w:rFonts w:asciiTheme="majorHAnsi" w:hAnsiTheme="majorHAnsi" w:cs="Times New Roman"/>
          <w:sz w:val="18"/>
          <w:szCs w:val="18"/>
        </w:rPr>
      </w:pP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____________________________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Дата _________________________</w:t>
      </w:r>
    </w:p>
    <w:p w:rsidR="00F27C67" w:rsidRDefault="00F27C67"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D325F3" w:rsidRDefault="00D325F3" w:rsidP="00F27C67">
      <w:pPr>
        <w:spacing w:after="0" w:line="240" w:lineRule="auto"/>
        <w:rPr>
          <w:rFonts w:ascii="Monotype Corsiva" w:eastAsia="Times New Roman" w:hAnsi="Monotype Corsiva" w:cs="Times New Roman"/>
          <w:color w:val="000000"/>
          <w:sz w:val="24"/>
          <w:szCs w:val="28"/>
          <w:lang w:val="uk-UA" w:eastAsia="uk-UA"/>
        </w:rPr>
      </w:pPr>
    </w:p>
    <w:p w:rsidR="00C05B87" w:rsidRPr="00C92B8A" w:rsidRDefault="00266458" w:rsidP="00C05B87">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 w:val="24"/>
          <w:szCs w:val="28"/>
          <w:lang w:val="uk-UA" w:eastAsia="uk-UA"/>
        </w:rPr>
        <w:t xml:space="preserve">     </w:t>
      </w:r>
      <w:r w:rsidR="00C05B87">
        <w:rPr>
          <w:rFonts w:ascii="Monotype Corsiva" w:eastAsia="Times New Roman" w:hAnsi="Monotype Corsiva" w:cs="Times New Roman"/>
          <w:color w:val="000000"/>
          <w:szCs w:val="28"/>
          <w:lang w:val="uk-UA" w:eastAsia="uk-UA"/>
        </w:rPr>
        <w:t xml:space="preserve">            </w:t>
      </w:r>
      <w:r w:rsidR="00F27C67">
        <w:rPr>
          <w:rFonts w:ascii="Monotype Corsiva" w:eastAsia="Times New Roman" w:hAnsi="Monotype Corsiva" w:cs="Times New Roman"/>
          <w:color w:val="000000"/>
          <w:szCs w:val="28"/>
          <w:lang w:val="uk-UA" w:eastAsia="uk-UA"/>
        </w:rPr>
        <w:t xml:space="preserve">         </w:t>
      </w:r>
      <w:r w:rsidR="00C05B87">
        <w:rPr>
          <w:rFonts w:ascii="Monotype Corsiva" w:eastAsia="Times New Roman" w:hAnsi="Monotype Corsiva" w:cs="Times New Roman"/>
          <w:color w:val="000000"/>
          <w:szCs w:val="28"/>
          <w:lang w:val="uk-UA" w:eastAsia="uk-UA"/>
        </w:rPr>
        <w:t xml:space="preserve">                                                                                                                </w:t>
      </w:r>
      <w:r w:rsidR="00F27C67">
        <w:rPr>
          <w:rFonts w:ascii="Monotype Corsiva" w:eastAsia="Times New Roman" w:hAnsi="Monotype Corsiva" w:cs="Times New Roman"/>
          <w:color w:val="000000"/>
          <w:szCs w:val="28"/>
          <w:lang w:val="uk-UA" w:eastAsia="uk-UA"/>
        </w:rPr>
        <w:t xml:space="preserve">   </w:t>
      </w:r>
      <w:r w:rsidR="00C05B87" w:rsidRPr="00C92B8A">
        <w:rPr>
          <w:rFonts w:ascii="Monotype Corsiva" w:eastAsia="Times New Roman" w:hAnsi="Monotype Corsiva" w:cs="Times New Roman"/>
          <w:color w:val="000000"/>
          <w:szCs w:val="28"/>
          <w:lang w:val="uk-UA" w:eastAsia="uk-UA"/>
        </w:rPr>
        <w:t>ЗАТВЕРДЖЕНО</w:t>
      </w:r>
    </w:p>
    <w:p w:rsidR="00C05B87" w:rsidRPr="00C92B8A" w:rsidRDefault="00C05B87" w:rsidP="00C05B87">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00020CA1">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C05B87" w:rsidRPr="00C92B8A" w:rsidRDefault="00C05B87" w:rsidP="00C05B87">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C05B87" w:rsidRPr="00C05B87" w:rsidRDefault="00C05B87" w:rsidP="00C05B87">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Pr>
          <w:rFonts w:ascii="Monotype Corsiva" w:eastAsia="Times New Roman" w:hAnsi="Monotype Corsiva" w:cs="Times New Roman"/>
          <w:color w:val="000000"/>
          <w:szCs w:val="28"/>
          <w:u w:val="single"/>
          <w:lang w:val="uk-UA" w:eastAsia="uk-UA"/>
        </w:rPr>
        <w:t>60</w:t>
      </w:r>
    </w:p>
    <w:p w:rsidR="00C05B87" w:rsidRPr="00F27C67" w:rsidRDefault="00C05B87" w:rsidP="00C05B87">
      <w:pPr>
        <w:pStyle w:val="160"/>
        <w:shd w:val="clear" w:color="auto" w:fill="auto"/>
        <w:tabs>
          <w:tab w:val="left" w:pos="1202"/>
        </w:tabs>
        <w:spacing w:before="0" w:after="0"/>
        <w:jc w:val="center"/>
        <w:rPr>
          <w:rFonts w:asciiTheme="majorHAnsi" w:hAnsiTheme="majorHAnsi"/>
          <w:b/>
          <w:sz w:val="20"/>
          <w:szCs w:val="28"/>
          <w:lang w:val="uk-UA"/>
        </w:rPr>
      </w:pPr>
      <w:r>
        <w:rPr>
          <w:rFonts w:ascii="Monotype Corsiva" w:hAnsi="Monotype Corsiva"/>
          <w:color w:val="000000"/>
          <w:sz w:val="24"/>
          <w:szCs w:val="28"/>
          <w:lang w:val="uk-UA" w:eastAsia="uk-UA"/>
        </w:rPr>
        <w:t xml:space="preserve">         </w:t>
      </w:r>
      <w:r w:rsidRPr="00F27C67">
        <w:rPr>
          <w:rFonts w:asciiTheme="majorHAnsi" w:hAnsiTheme="majorHAnsi"/>
          <w:b/>
          <w:sz w:val="20"/>
          <w:szCs w:val="28"/>
          <w:lang w:val="uk-UA"/>
        </w:rPr>
        <w:t>ІНСТРУКЦІЯ З ОХОРОНИ ПРАЦІ № 3.1</w:t>
      </w:r>
    </w:p>
    <w:p w:rsidR="00C05B87" w:rsidRPr="00F27C67" w:rsidRDefault="00C05B87" w:rsidP="00C05B87">
      <w:pPr>
        <w:pStyle w:val="160"/>
        <w:shd w:val="clear" w:color="auto" w:fill="auto"/>
        <w:tabs>
          <w:tab w:val="left" w:pos="1202"/>
        </w:tabs>
        <w:spacing w:before="0" w:after="0"/>
        <w:jc w:val="center"/>
        <w:rPr>
          <w:rFonts w:asciiTheme="majorHAnsi" w:hAnsiTheme="majorHAnsi"/>
          <w:b/>
          <w:sz w:val="20"/>
          <w:szCs w:val="28"/>
          <w:lang w:val="uk-UA"/>
        </w:rPr>
      </w:pPr>
      <w:r w:rsidRPr="00F27C67">
        <w:rPr>
          <w:rFonts w:asciiTheme="majorHAnsi" w:hAnsiTheme="majorHAnsi"/>
          <w:b/>
          <w:sz w:val="20"/>
          <w:szCs w:val="28"/>
          <w:lang w:val="uk-UA"/>
        </w:rPr>
        <w:t>ДЛЯ ВЧИТЕЛЯ УКРАЇНСЬКОЇ МОВИ І ЛІТЕРАТУРИ</w:t>
      </w:r>
    </w:p>
    <w:p w:rsidR="00C05B87" w:rsidRPr="00F27C67" w:rsidRDefault="00C05B87" w:rsidP="00C05B87">
      <w:pPr>
        <w:pStyle w:val="160"/>
        <w:shd w:val="clear" w:color="auto" w:fill="auto"/>
        <w:tabs>
          <w:tab w:val="left" w:pos="1202"/>
        </w:tabs>
        <w:spacing w:before="0" w:after="0"/>
        <w:jc w:val="center"/>
        <w:rPr>
          <w:rFonts w:asciiTheme="majorHAnsi" w:hAnsiTheme="majorHAnsi"/>
          <w:b/>
          <w:sz w:val="20"/>
          <w:szCs w:val="28"/>
          <w:u w:val="single"/>
          <w:lang w:val="uk-UA"/>
        </w:rPr>
      </w:pPr>
      <w:r w:rsidRPr="00F27C67">
        <w:rPr>
          <w:rFonts w:asciiTheme="majorHAnsi" w:hAnsiTheme="majorHAnsi"/>
          <w:b/>
          <w:sz w:val="20"/>
          <w:szCs w:val="28"/>
          <w:u w:val="single"/>
          <w:lang w:val="uk-UA"/>
        </w:rPr>
        <w:t>КОРНЮШІ МАРІЇ ПЕТРІВНИ</w:t>
      </w:r>
    </w:p>
    <w:p w:rsidR="00C05B87" w:rsidRPr="00936007" w:rsidRDefault="00C05B87" w:rsidP="00C05B87">
      <w:pPr>
        <w:ind w:firstLine="708"/>
        <w:jc w:val="center"/>
        <w:rPr>
          <w:rFonts w:asciiTheme="majorHAnsi" w:hAnsiTheme="majorHAnsi"/>
          <w:b/>
          <w:lang w:val="uk-UA"/>
        </w:rPr>
      </w:pPr>
      <w:r>
        <w:rPr>
          <w:rFonts w:asciiTheme="majorHAnsi" w:hAnsiTheme="majorHAnsi"/>
          <w:b/>
          <w:lang w:val="uk-UA"/>
        </w:rPr>
        <w:t>І. Загальні положення</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14"/>
          <w:szCs w:val="18"/>
          <w:lang w:eastAsia="ru-RU"/>
        </w:rPr>
      </w:pPr>
      <w:r w:rsidRPr="00150A1A">
        <w:rPr>
          <w:rFonts w:asciiTheme="majorHAnsi" w:eastAsia="Times New Roman" w:hAnsiTheme="majorHAnsi" w:cs="Courier New"/>
          <w:b/>
          <w:color w:val="000000"/>
          <w:sz w:val="20"/>
          <w:szCs w:val="24"/>
          <w:lang w:eastAsia="ru-RU"/>
        </w:rPr>
        <w:t>1. Загальні положення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 Учителем може працювати особа, яка має спеціальну педагогічну освіту, підтверджену документом встановленої форми (дипломом).</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1.2. При оформленні на роботу в навчальний заклад всі працівники повинні пройти попередній медичний огляд; при подальшій роботі медичні огляди проводяться періодично.</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1.3. З учителем повинні бути проведені інструктажі з охорони праці: вступний (при вступі на роботу), первинний (на робочому місці), повторний (один раз на шість місяців).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1.4. У разі необхідності з учителем проводять позаплановий та цільовий інструктажі з охорони праці.</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1.5. Якщо при проведенні занять учитель використовує електрообладнання (прилади, пристрої, верстати, комп'ютери), він повинен пройти відповідне навчання з наступною здачею екзамену і присвоєнням кваліфікаційної групи з електробезпеки.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1.6. Учитель повинен дотримуватися встановленого в навчальному закладі режиму праці та відпочинку і вимагати його дотримання від учнів.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1.7. Учитель повинен знати правила пожежної безпеки і вміти користуватися первинними засобами пожежогасіння (вогнегасниками).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1.8. Учитель повинен вміти надавати першу (долікарську) допомогу. У разі захворювання дитини чи нещасного випадку повинен негайно викликати медичного працівника.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1.9. Учитель один раз на три роки проходить навчання з охорони праці (безпеки життєдіяльності) з наступною перевіркою знань.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1.10. При виконанні професійних обов'язків на вчителя (викладача) можуть діяти такі шкідливі або небезпечні фактори: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психофізіологічна напруга;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концентрація уваги;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ураження електрострумом;</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виникнення загорань та пожеж;</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порушення параметрів мікроклімату, передбачених для навчальних приміщень;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довготривалі статичні навантаження.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1.11. Якщо вплив шкідливих та небезпечних факторів, які діють на вчителя під час навчального процесу, можна зменшити за рахунок засобів індивідуального захисту, то вони видаються згідно з типовими або галузевими нормами.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1.12. Учитель (викладач) зобов'язаний оперативно повідомляти керівника навчального закладу: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всі недоліки в навчальному процесі, які негативно впливають на здоров'я учнів, а також у випадку ймовірності виникнення аварійної ситуації;</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кожний нещасний випадок з учнями та співробітниками. У цьому разі першочергові дії вчителя (викладача) мають бути спрямовані на надання першої (долікарської) допомоги потерпілим та забезпечення безпеки учнів.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1.13. Учитель несе персональну відповідальність за життя та здоров'я учнів під час навчального процесу.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1.14. У своїй роботі учитель повинен активно пропагувати дотримання учнями вимог охорони праці, правил дорожнього руху, безпечної поведінки в побуті та громадських місцях.</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1.15. Знання і виконання вимог цієї інструкції є посадовим обов'язком учителя (викладача), а їх невиконання — порушенням трудової дисципліни, що тягне за собою відповідальність, встановлену чинним законодавством.</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18"/>
          <w:szCs w:val="18"/>
          <w:lang w:eastAsia="ru-RU"/>
        </w:rPr>
      </w:pPr>
      <w:r w:rsidRPr="00150A1A">
        <w:rPr>
          <w:rFonts w:asciiTheme="majorHAnsi" w:eastAsia="Times New Roman" w:hAnsiTheme="majorHAnsi" w:cs="Courier New"/>
          <w:b/>
          <w:color w:val="000000"/>
          <w:sz w:val="20"/>
          <w:szCs w:val="18"/>
          <w:lang w:eastAsia="ru-RU"/>
        </w:rPr>
        <w:t>2. Вимоги безпеки перед початком роботи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2.1. Перед початком занять у навчальному приміщенні вчитель повинен перевірити стан меблів, обладнання, технічних засобів навчання, робочих місць учнів, їх відповідність нормам охорони праці, правилам техніки безпеки й санітарії та гігієни дітей та підлітків.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2.2. Перед допуском учнів у приміщення для занять учитель (викладач) повинен перевірити справність електричних вимикачів і розеток, а також виключити наявність оголених контактів дротів електромереж.</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2.3. При необхідності використання учнями обладнання, пристроїв, учитель повинен перевірити їх справність, наявність захисних засобів, відсутність травмонебезпечних факторів.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2.4. На початку навчального року, а також перед початком занять за новою темою вчитель зобов'язаний провести з учнями інструктаж (з безпеки життєдіяльності, охорони праці).</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2.5. Учитель зобов'язаний ознайомити учнів з правилами безпечної експлуатації обладнання, інструментів, пристроїв, які використовуються в навчальному процесі.</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2.6. При встановленні порушень вимог охорони праці в приміщенні для занять, учитель не повинен розпочинати чи продовжувати роботу з учнями до усунення недоліків, які загрожують їхньому життю та здоров'ю.</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2.7. Учитель зобов'язаний повідомити керівника або відповідальну посадову особу навчального закладу про причини відміни занять у кабінеті.</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3. Вимоги безпеки під час роботи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3.1. Учитель контролює обстановку під час занять та забезпечує безпечне проведення навчального процесу.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3.2. Під час занять у навчальному кабінеті виконується тільки та робота, яка передбачена розкладом і планом занять.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3.3. При проведенні демонстраційних робіт, лабораторних і практичних занять на допомогу вчителю повинен бути призначений помічник (лаборант, асистент). Учням забороняється виконувати функції помічника.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lastRenderedPageBreak/>
        <w:t>3.4. Учителю під час занять забороняється виконувати будь-які види ремонтних робіт на робочому місці учня чи в приміщенні. Ремонт виконується спеціально підготовленим персоналом закладу (електромонтером, слюсарем, електромеханіком).</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3.5. Якщо під час занять раптово погіршився стан здоров'я одного з учнів або вчителя (викладача), мають бути прийняті екстрені заходи: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учня (запаморочення, втрата свідомості, кровотеча з носа і т. ін.) учитель надає йому необхідну першу (долікарську) допомогу та викликає медичного працівника;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учителя учні повідомляють про це керівника закладу. Керівник надає допомогу хворому та вживає заходів щодо продовження занять з учнями.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3.6. Учителю забороняється залишати учнів, з якими він проводить заняття, екскурсії тощо, без нагляду.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3.7. Учитель повинен вживати заходи дисциплінарного впливу до учнів, які свідомо порушують правила безпечної поведінки під час занять.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3.8. Учитель зобов'язаний повідомляти керівника закладу про всі недоліки в забезпеченні охорони праці, які знижують рівень безпеки життєдіяльності людини (норми освітленості, травмонебезпеки обладнання, інструментів тощо).</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4. Вимоги безпеки після закінчення роботи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4.1. Після закінчення роботи вчитель зобов'язаний:</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привести в порядок робоче місце;</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прибрати в установлені місця наочні посібники, журнал, зошити, інструменти, спецодяг та засоби захисту, інші матеріали;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закрити вікна, кватирки, вимкнути світло та електрообладнання;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повідомити керівника навчального закладу про виявлені порушення з охорони праці.</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5. Вимоги безпеки в аварійних ситуаціях</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5.1. У разі виникнення аварійної ситуації учитель повинен:</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негайно повідомити керівника навчального закладу або представника адміністрації про виникнення аварійної ситуації, її місцезнаходження;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діяти чітко, без метушні, запобігати проявам паніки серед учнів та співробітників;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евакуювати учнів із приміщення швидко, без паніки по шляхах евакуації;</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дотримуватися при пожежі інструкції з пожежної безпеки для навчального закладу;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надавати першу (долікарську) допомогу потерпілим в аварійній ситуації.</w:t>
      </w:r>
    </w:p>
    <w:p w:rsidR="00150A1A" w:rsidRPr="00150A1A" w:rsidRDefault="00150A1A" w:rsidP="00150A1A">
      <w:pPr>
        <w:spacing w:after="0" w:line="240" w:lineRule="auto"/>
        <w:jc w:val="right"/>
        <w:rPr>
          <w:rFonts w:ascii="Monotype Corsiva" w:eastAsia="Times New Roman" w:hAnsi="Monotype Corsiva" w:cs="Times New Roman"/>
          <w:color w:val="000000"/>
          <w:sz w:val="24"/>
          <w:szCs w:val="28"/>
          <w:lang w:eastAsia="uk-UA"/>
        </w:rPr>
      </w:pPr>
    </w:p>
    <w:p w:rsidR="00150A1A" w:rsidRDefault="00150A1A" w:rsidP="00150A1A">
      <w:pPr>
        <w:spacing w:after="0" w:line="240" w:lineRule="auto"/>
        <w:jc w:val="right"/>
        <w:rPr>
          <w:rFonts w:ascii="Monotype Corsiva" w:eastAsia="Times New Roman" w:hAnsi="Monotype Corsiva" w:cs="Times New Roman"/>
          <w:color w:val="000000"/>
          <w:sz w:val="24"/>
          <w:szCs w:val="28"/>
          <w:lang w:val="uk-UA" w:eastAsia="uk-UA"/>
        </w:rPr>
      </w:pPr>
    </w:p>
    <w:p w:rsidR="00150A1A" w:rsidRPr="00F27C67" w:rsidRDefault="00150A1A" w:rsidP="00150A1A">
      <w:pPr>
        <w:spacing w:line="240" w:lineRule="auto"/>
        <w:ind w:firstLine="284"/>
        <w:rPr>
          <w:rFonts w:asciiTheme="majorHAnsi" w:hAnsiTheme="majorHAnsi"/>
          <w:sz w:val="18"/>
          <w:szCs w:val="18"/>
        </w:rPr>
      </w:pPr>
      <w:r w:rsidRPr="00F27C67">
        <w:rPr>
          <w:rFonts w:asciiTheme="majorHAnsi" w:hAnsiTheme="majorHAnsi"/>
          <w:sz w:val="18"/>
          <w:szCs w:val="18"/>
        </w:rPr>
        <w:t>Інструкцію розробила заступник</w:t>
      </w:r>
      <w:r w:rsidRPr="00F27C67">
        <w:rPr>
          <w:rFonts w:asciiTheme="majorHAnsi" w:hAnsiTheme="majorHAnsi"/>
          <w:sz w:val="18"/>
          <w:szCs w:val="18"/>
          <w:lang w:val="uk-UA"/>
        </w:rPr>
        <w:t xml:space="preserve"> </w:t>
      </w:r>
      <w:r w:rsidRPr="00F27C67">
        <w:rPr>
          <w:rFonts w:asciiTheme="majorHAnsi" w:hAnsiTheme="majorHAnsi"/>
          <w:sz w:val="18"/>
          <w:szCs w:val="18"/>
        </w:rPr>
        <w:t xml:space="preserve"> з навчально-виховної роботи ______________  Г.В. Маргарид</w:t>
      </w:r>
    </w:p>
    <w:p w:rsidR="00150A1A" w:rsidRPr="00F27C67" w:rsidRDefault="00150A1A" w:rsidP="00150A1A">
      <w:pPr>
        <w:tabs>
          <w:tab w:val="left" w:pos="1498"/>
        </w:tabs>
        <w:spacing w:line="240" w:lineRule="auto"/>
        <w:ind w:firstLine="36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І</w:t>
      </w:r>
      <w:r w:rsidRPr="00F27C67">
        <w:rPr>
          <w:rFonts w:asciiTheme="majorHAnsi" w:hAnsiTheme="majorHAnsi" w:cs="Times New Roman"/>
          <w:sz w:val="18"/>
          <w:szCs w:val="18"/>
        </w:rPr>
        <w:t xml:space="preserve">нструкцію </w:t>
      </w:r>
      <w:r w:rsidRPr="00F27C67">
        <w:rPr>
          <w:rFonts w:asciiTheme="majorHAnsi" w:hAnsiTheme="majorHAnsi" w:cs="Times New Roman"/>
          <w:sz w:val="18"/>
          <w:szCs w:val="18"/>
          <w:lang w:val="uk-UA"/>
        </w:rPr>
        <w:t xml:space="preserve"> З ОП </w:t>
      </w:r>
      <w:r w:rsidRPr="00F27C67">
        <w:rPr>
          <w:rFonts w:asciiTheme="majorHAnsi" w:hAnsiTheme="majorHAnsi" w:cs="Times New Roman"/>
          <w:sz w:val="18"/>
          <w:szCs w:val="18"/>
        </w:rPr>
        <w:t xml:space="preserve">отримав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та із змістом ознайомлений  </w:t>
      </w:r>
    </w:p>
    <w:p w:rsidR="00150A1A" w:rsidRPr="00F27C67" w:rsidRDefault="00150A1A" w:rsidP="00150A1A">
      <w:pPr>
        <w:tabs>
          <w:tab w:val="left" w:pos="1498"/>
        </w:tabs>
        <w:spacing w:line="240" w:lineRule="auto"/>
        <w:ind w:firstLine="362"/>
        <w:jc w:val="both"/>
        <w:rPr>
          <w:rFonts w:asciiTheme="majorHAnsi" w:hAnsiTheme="majorHAnsi" w:cs="Times New Roman"/>
          <w:sz w:val="18"/>
          <w:szCs w:val="18"/>
        </w:rPr>
      </w:pP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____________________________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Дата _________________________</w:t>
      </w: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C05B87" w:rsidRDefault="00C05B87" w:rsidP="00C05B87">
      <w:pPr>
        <w:pStyle w:val="23"/>
        <w:shd w:val="clear" w:color="auto" w:fill="auto"/>
        <w:tabs>
          <w:tab w:val="left" w:pos="999"/>
        </w:tabs>
        <w:spacing w:line="202" w:lineRule="exact"/>
        <w:jc w:val="both"/>
        <w:rPr>
          <w:lang w:val="uk-UA"/>
        </w:rPr>
      </w:pPr>
    </w:p>
    <w:p w:rsidR="00C05B87" w:rsidRDefault="00C05B87" w:rsidP="00C05B87">
      <w:pPr>
        <w:spacing w:after="0" w:line="240" w:lineRule="auto"/>
        <w:rPr>
          <w:rFonts w:ascii="Monotype Corsiva" w:eastAsia="Times New Roman" w:hAnsi="Monotype Corsiva" w:cs="Times New Roman"/>
          <w:color w:val="000000"/>
          <w:sz w:val="24"/>
          <w:szCs w:val="28"/>
          <w:lang w:val="uk-UA" w:eastAsia="uk-UA"/>
        </w:rPr>
      </w:pPr>
    </w:p>
    <w:p w:rsidR="00C05B87" w:rsidRPr="00C92B8A" w:rsidRDefault="00C05B87" w:rsidP="00C05B87">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ЗАТВЕРДЖЕНО</w:t>
      </w:r>
    </w:p>
    <w:p w:rsidR="00C05B87" w:rsidRPr="00C92B8A" w:rsidRDefault="00C05B87" w:rsidP="00C05B87">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C05B87" w:rsidRPr="00C92B8A" w:rsidRDefault="00C05B87" w:rsidP="00C05B87">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C05B87" w:rsidRPr="00F27C67" w:rsidRDefault="00C05B87" w:rsidP="00F27C67">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sidRPr="00C92B8A">
        <w:rPr>
          <w:rFonts w:ascii="Monotype Corsiva" w:eastAsia="Times New Roman" w:hAnsi="Monotype Corsiva" w:cs="Times New Roman"/>
          <w:color w:val="000000"/>
          <w:szCs w:val="28"/>
          <w:u w:val="single"/>
          <w:lang w:val="uk-UA" w:eastAsia="uk-UA"/>
        </w:rPr>
        <w:t>60</w:t>
      </w:r>
    </w:p>
    <w:p w:rsidR="00C05B87" w:rsidRPr="003D5E51" w:rsidRDefault="00C05B87" w:rsidP="00C05B87">
      <w:pPr>
        <w:pStyle w:val="160"/>
        <w:shd w:val="clear" w:color="auto" w:fill="auto"/>
        <w:tabs>
          <w:tab w:val="left" w:pos="1202"/>
        </w:tabs>
        <w:spacing w:before="0" w:after="0"/>
        <w:jc w:val="center"/>
        <w:rPr>
          <w:rFonts w:asciiTheme="majorHAnsi" w:hAnsiTheme="majorHAnsi"/>
          <w:b/>
          <w:sz w:val="22"/>
          <w:szCs w:val="28"/>
          <w:lang w:val="uk-UA"/>
        </w:rPr>
      </w:pPr>
      <w:r>
        <w:rPr>
          <w:rFonts w:ascii="Monotype Corsiva" w:hAnsi="Monotype Corsiva"/>
          <w:color w:val="000000"/>
          <w:sz w:val="24"/>
          <w:szCs w:val="28"/>
          <w:lang w:val="uk-UA" w:eastAsia="uk-UA"/>
        </w:rPr>
        <w:t xml:space="preserve">         </w:t>
      </w:r>
      <w:r w:rsidRPr="003D5E51">
        <w:rPr>
          <w:rFonts w:asciiTheme="majorHAnsi" w:hAnsiTheme="majorHAnsi"/>
          <w:b/>
          <w:sz w:val="22"/>
          <w:szCs w:val="28"/>
          <w:lang w:val="uk-UA"/>
        </w:rPr>
        <w:t xml:space="preserve">ІНСТРУКЦІЯ З ОХОРОНИ ПРАЦІ № </w:t>
      </w:r>
      <w:r>
        <w:rPr>
          <w:rFonts w:asciiTheme="majorHAnsi" w:hAnsiTheme="majorHAnsi"/>
          <w:b/>
          <w:sz w:val="22"/>
          <w:szCs w:val="28"/>
          <w:lang w:val="uk-UA"/>
        </w:rPr>
        <w:t>3.3</w:t>
      </w:r>
    </w:p>
    <w:p w:rsidR="00C05B87" w:rsidRPr="003D5E51" w:rsidRDefault="00C05B87" w:rsidP="00C05B87">
      <w:pPr>
        <w:pStyle w:val="160"/>
        <w:shd w:val="clear" w:color="auto" w:fill="auto"/>
        <w:tabs>
          <w:tab w:val="left" w:pos="1202"/>
        </w:tabs>
        <w:spacing w:before="0" w:after="0"/>
        <w:jc w:val="center"/>
        <w:rPr>
          <w:rFonts w:asciiTheme="majorHAnsi" w:hAnsiTheme="majorHAnsi"/>
          <w:b/>
          <w:sz w:val="22"/>
          <w:szCs w:val="28"/>
          <w:lang w:val="uk-UA"/>
        </w:rPr>
      </w:pPr>
      <w:r w:rsidRPr="003D5E51">
        <w:rPr>
          <w:rFonts w:asciiTheme="majorHAnsi" w:hAnsiTheme="majorHAnsi"/>
          <w:b/>
          <w:sz w:val="22"/>
          <w:szCs w:val="28"/>
          <w:lang w:val="uk-UA"/>
        </w:rPr>
        <w:t xml:space="preserve">ДЛЯ ВЧИТЕЛЯ </w:t>
      </w:r>
      <w:r>
        <w:rPr>
          <w:rFonts w:asciiTheme="majorHAnsi" w:hAnsiTheme="majorHAnsi"/>
          <w:b/>
          <w:sz w:val="22"/>
          <w:szCs w:val="28"/>
          <w:lang w:val="uk-UA"/>
        </w:rPr>
        <w:t>АНГЛІЙСЬКОЇ МОВИ</w:t>
      </w:r>
    </w:p>
    <w:p w:rsidR="00C05B87" w:rsidRPr="003D5E51" w:rsidRDefault="00C05B87" w:rsidP="00C05B87">
      <w:pPr>
        <w:pStyle w:val="160"/>
        <w:shd w:val="clear" w:color="auto" w:fill="auto"/>
        <w:tabs>
          <w:tab w:val="left" w:pos="1202"/>
        </w:tabs>
        <w:spacing w:before="0" w:after="0"/>
        <w:jc w:val="center"/>
        <w:rPr>
          <w:rFonts w:asciiTheme="majorHAnsi" w:hAnsiTheme="majorHAnsi"/>
          <w:b/>
          <w:sz w:val="22"/>
          <w:szCs w:val="28"/>
          <w:u w:val="single"/>
          <w:lang w:val="uk-UA"/>
        </w:rPr>
      </w:pPr>
      <w:r>
        <w:rPr>
          <w:rFonts w:asciiTheme="majorHAnsi" w:hAnsiTheme="majorHAnsi"/>
          <w:b/>
          <w:sz w:val="22"/>
          <w:szCs w:val="28"/>
          <w:u w:val="single"/>
          <w:lang w:val="uk-UA"/>
        </w:rPr>
        <w:t>ПУЛЯК ТЕТЯНИ АНАТОЛІЇВНИ</w:t>
      </w:r>
    </w:p>
    <w:p w:rsidR="00C05B87" w:rsidRPr="00936007" w:rsidRDefault="00C05B87" w:rsidP="00C05B87">
      <w:pPr>
        <w:ind w:firstLine="708"/>
        <w:jc w:val="center"/>
        <w:rPr>
          <w:rFonts w:asciiTheme="majorHAnsi" w:hAnsiTheme="majorHAnsi"/>
          <w:b/>
          <w:lang w:val="uk-UA"/>
        </w:rPr>
      </w:pPr>
      <w:r>
        <w:rPr>
          <w:rFonts w:asciiTheme="majorHAnsi" w:hAnsiTheme="majorHAnsi"/>
          <w:b/>
          <w:lang w:val="uk-UA"/>
        </w:rPr>
        <w:t>І. Загальні положення</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14"/>
          <w:szCs w:val="18"/>
          <w:lang w:eastAsia="ru-RU"/>
        </w:rPr>
      </w:pPr>
      <w:r w:rsidRPr="00150A1A">
        <w:rPr>
          <w:rFonts w:asciiTheme="majorHAnsi" w:eastAsia="Times New Roman" w:hAnsiTheme="majorHAnsi" w:cs="Courier New"/>
          <w:b/>
          <w:color w:val="000000"/>
          <w:sz w:val="20"/>
          <w:szCs w:val="24"/>
          <w:lang w:eastAsia="ru-RU"/>
        </w:rPr>
        <w:t>1. Загальні положення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 Учителем може працювати особа, яка має спеціальну педагогічну освіту, підтверджену документом встановленої форми (дипломом).</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1.2. При оформленні на роботу в навчальний заклад всі працівники повинні пройти попередній медичний огляд; при подальшій роботі медичні огляди проводяться періодично.</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1.3. З учителем повинні бути проведені інструктажі з охорони праці: вступний (при вступі на роботу), первинний (на робочому місці), повторний (один раз на шість місяців).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1.4. У разі необхідності з учителем проводять позаплановий та цільовий інструктажі з охорони праці.</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1.5. Якщо при проведенні занять учитель використовує електрообладнання (прилади, пристрої, верстати, комп'ютери), він повинен пройти відповідне навчання з наступною здачею екзамену і присвоєнням кваліфікаційної групи з електробезпеки.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1.6. Учитель повинен дотримуватися встановленого в навчальному закладі режиму праці та відпочинку і вимагати його дотримання від учнів.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1.7. Учитель повинен знати правила пожежної безпеки і вміти користуватися первинними засобами пожежогасіння (вогнегасниками).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1.8. Учитель повинен вміти надавати першу (долікарську) допомогу. У разі захворювання дитини чи нещасного випадку повинен негайно викликати медичного працівника.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1.9. Учитель один раз на три роки проходить навчання з охорони праці (безпеки життєдіяльності) з наступною перевіркою знань.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1.10. При виконанні професійних обов'язків на вчителя (викладача) можуть діяти такі шкідливі або небезпечні фактори: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психофізіологічна напруга;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висока концентрація уваги;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ураження електрострумом;</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небезпека виникнення загорань та пожеж;</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порушення параметрів мікроклімату, передбачених для навчальних приміщень;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довготривалі статичні навантаження.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1.11. Якщо вплив шкідливих та небезпечних факторів, які діють на вчителя під час навчального процесу, можна зменшити за рахунок засобів індивідуального захисту, то вони видаються згідно з типовими або галузевими нормами.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1.12. Учитель (викладач) зобов'язаний оперативно повідомляти керівника навчального закладу: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всі недоліки в навчальному процесі, які негативно впливають на здоров'я учнів, а також у випадку ймовірності виникнення аварійної ситуації;</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про кожний нещасний випадок з учнями та співробітниками. У цьому разі першочергові дії вчителя (викладача) мають бути спрямовані на надання першої (долікарської) допомоги потерпілим та забезпечення безпеки учнів.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1.13. Учитель несе персональну відповідальність за життя та здоров'я учнів під час навчального процесу.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1.14. У своїй роботі учитель повинен активно пропагувати дотримання учнями вимог охорони праці, правил дорожнього руху, безпечної поведінки в побуті та громадських місцях.</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1.15. Знання і виконання вимог цієї інструкції є посадовим обов'язком учителя (викладача), а їх невиконання — порушенням трудової дисципліни, що тягне за собою відповідальність, встановлену чинним законодавством.</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18"/>
          <w:szCs w:val="18"/>
          <w:lang w:eastAsia="ru-RU"/>
        </w:rPr>
      </w:pPr>
      <w:r w:rsidRPr="00150A1A">
        <w:rPr>
          <w:rFonts w:asciiTheme="majorHAnsi" w:eastAsia="Times New Roman" w:hAnsiTheme="majorHAnsi" w:cs="Courier New"/>
          <w:b/>
          <w:color w:val="000000"/>
          <w:sz w:val="20"/>
          <w:szCs w:val="18"/>
          <w:lang w:eastAsia="ru-RU"/>
        </w:rPr>
        <w:t>2. Вимоги безпеки перед початком роботи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2.1. Перед початком занять у навчальному приміщенні вчитель повинен перевірити стан меблів, обладнання, технічних засобів навчання, робочих місць учнів, їх відповідність нормам охорони праці, правилам техніки безпеки й санітарії та гігієни дітей та підлітків.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2.2. Перед допуском учнів у приміщення для занять учитель (викладач) повинен перевірити справність електричних вимикачів і розеток, а також виключити наявність оголених контактів дротів електромереж.</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2.3. При необхідності використання учнями обладнання, пристроїв, учитель повинен перевірити їх справність, наявність захисних засобів, відсутність травмонебезпечних факторів.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2.4. На початку навчального року, а також перед початком занять за новою темою вчитель зобов'язаний провести з учнями інструктаж (з безпеки життєдіяльності, охорони праці).</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2.5. Учитель зобов'язаний ознайомити учнів з правилами безпечної експлуатації обладнання, інструментів, пристроїв, які використовуються в навчальному процесі.</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2.6. При встановленні порушень вимог охорони праці в приміщенні для занять, учитель не повинен розпочинати чи продовжувати роботу з учнями до усунення недоліків, які загрожують їхньому життю та здоров'ю.</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2.7. Учитель зобов'язаний повідомити керівника або відповідальну посадову особу навчального закладу про причини відміни занять у кабінеті.</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3. Вимоги безпеки під час роботи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3.1. Учитель контролює обстановку під час занять та забезпечує безпечне проведення навчального процесу.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3.2. Під час занять у навчальному кабінеті виконується тільки та робота, яка передбачена розкладом і планом занять.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3.3. При проведенні демонстраційних робіт, лабораторних і практичних занять на допомогу вчителю повинен бути призначений помічник (лаборант, асистент). Учням забороняється виконувати функції помічника.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lastRenderedPageBreak/>
        <w:t>3.4. Учителю під час занять забороняється виконувати будь-які види ремонтних робіт на робочому місці учня чи в приміщенні. Ремонт виконується спеціально підготовленим персоналом закладу (електромонтером, слюсарем, електромеханіком).</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3.5. Якщо під час занять раптово погіршився стан здоров'я одного з учнів або вчителя (викладача), мають бути прийняті екстрені заходи: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учня (запаморочення, втрата свідомості, кровотеча з носа і т. ін.) учитель надає йому необхідну першу (долікарську) допомогу та викликає медичного працівника;</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 погіршенні стану здоров'я учителя учні повідомляють про це керівника закладу. Керівник надає допомогу хворому та вживає заходів щодо продовження занять з учнями.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3.6. Учителю забороняється залишати учнів, з якими він проводить заняття, екскурсії тощо, без нагляду.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3.7. Учитель повинен вживати заходи дисциплінарного впливу до учнів, які свідомо порушують правила безпечної поведінки під час занять.</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3.8. Учитель зобов'язаний повідомляти керівника закладу про всі недоліки в забезпеченні охорони праці, які знижують рівень безпеки життєдіяльності людини (норми освітленості, травмонебезпеки обладнання, інструментів тощо).</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4. Вимоги безпеки після закінчення роботи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4.1. Після закінчення роботи вчитель зобов'язаний:</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привести в порядок робоче місце;</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прибрати в установлені місця наочні посібники, журнал, зошити, інструменти, спецодяг та засоби захисту, інші матеріали;</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закрити вікна, кватирки, вимкнути світло та електрообладнання;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повідомити керівника навчального закладу про виявлені порушення з охорони праці.</w:t>
      </w:r>
    </w:p>
    <w:p w:rsidR="00150A1A" w:rsidRPr="00150A1A" w:rsidRDefault="00150A1A" w:rsidP="00150A1A">
      <w:pPr>
        <w:shd w:val="clear" w:color="auto" w:fill="FFFFFF"/>
        <w:spacing w:after="0" w:line="240" w:lineRule="auto"/>
        <w:rPr>
          <w:rFonts w:asciiTheme="majorHAnsi" w:eastAsia="Times New Roman" w:hAnsiTheme="majorHAnsi" w:cs="Courier New"/>
          <w:b/>
          <w:color w:val="000000"/>
          <w:sz w:val="20"/>
          <w:szCs w:val="18"/>
          <w:lang w:eastAsia="ru-RU"/>
        </w:rPr>
      </w:pPr>
      <w:r w:rsidRPr="00150A1A">
        <w:rPr>
          <w:rFonts w:asciiTheme="majorHAnsi" w:eastAsia="Times New Roman" w:hAnsiTheme="majorHAnsi" w:cs="Courier New"/>
          <w:b/>
          <w:color w:val="000000"/>
          <w:sz w:val="20"/>
          <w:szCs w:val="18"/>
          <w:lang w:eastAsia="ru-RU"/>
        </w:rPr>
        <w:t>5. Вимоги безпеки в аварійних ситуаціях</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5.1. У разі виникнення аварійної ситуації учитель повинен:</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негайно повідомити керівника навчального закладу або представника адміністрації про виникнення аварійної ситуації, її місцезнаходження;</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діяти чітко, без метушні, запобігати проявам паніки серед учнів та співробітників;</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евакуювати учнів із приміщення швидко, без паніки по шляхах евакуації;</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дотримуватися при пожежі інструкції з пожежної безпеки для навчального закладу;</w:t>
      </w:r>
    </w:p>
    <w:p w:rsidR="00150A1A" w:rsidRPr="00150A1A" w:rsidRDefault="00150A1A" w:rsidP="00150A1A">
      <w:pPr>
        <w:shd w:val="clear" w:color="auto" w:fill="FFFFFF"/>
        <w:spacing w:after="0" w:line="240" w:lineRule="auto"/>
        <w:rPr>
          <w:rFonts w:asciiTheme="majorHAnsi" w:eastAsia="Times New Roman" w:hAnsiTheme="majorHAnsi" w:cs="Courier New"/>
          <w:color w:val="000000"/>
          <w:sz w:val="18"/>
          <w:szCs w:val="18"/>
          <w:lang w:eastAsia="ru-RU"/>
        </w:rPr>
      </w:pPr>
      <w:r w:rsidRPr="00150A1A">
        <w:rPr>
          <w:rFonts w:asciiTheme="majorHAnsi" w:eastAsia="Times New Roman" w:hAnsiTheme="majorHAnsi" w:cs="Courier New"/>
          <w:color w:val="000000"/>
          <w:sz w:val="18"/>
          <w:szCs w:val="18"/>
          <w:lang w:eastAsia="ru-RU"/>
        </w:rPr>
        <w:t>– надавати першу (долікарську) допомогу потерпілим в аварійній ситуації.</w:t>
      </w:r>
    </w:p>
    <w:p w:rsidR="00150A1A" w:rsidRPr="00150A1A" w:rsidRDefault="00150A1A" w:rsidP="00150A1A">
      <w:pPr>
        <w:spacing w:after="0" w:line="240" w:lineRule="auto"/>
        <w:jc w:val="right"/>
        <w:rPr>
          <w:rFonts w:ascii="Monotype Corsiva" w:eastAsia="Times New Roman" w:hAnsi="Monotype Corsiva" w:cs="Times New Roman"/>
          <w:color w:val="000000"/>
          <w:sz w:val="24"/>
          <w:szCs w:val="28"/>
          <w:lang w:eastAsia="uk-UA"/>
        </w:rPr>
      </w:pPr>
    </w:p>
    <w:p w:rsidR="00150A1A" w:rsidRDefault="00150A1A" w:rsidP="00150A1A">
      <w:pPr>
        <w:spacing w:after="0" w:line="240" w:lineRule="auto"/>
        <w:jc w:val="right"/>
        <w:rPr>
          <w:rFonts w:ascii="Monotype Corsiva" w:eastAsia="Times New Roman" w:hAnsi="Monotype Corsiva" w:cs="Times New Roman"/>
          <w:color w:val="000000"/>
          <w:sz w:val="24"/>
          <w:szCs w:val="28"/>
          <w:lang w:val="uk-UA" w:eastAsia="uk-UA"/>
        </w:rPr>
      </w:pPr>
    </w:p>
    <w:p w:rsidR="00150A1A" w:rsidRPr="00F27C67" w:rsidRDefault="00150A1A" w:rsidP="00150A1A">
      <w:pPr>
        <w:spacing w:line="240" w:lineRule="auto"/>
        <w:ind w:firstLine="284"/>
        <w:rPr>
          <w:rFonts w:asciiTheme="majorHAnsi" w:hAnsiTheme="majorHAnsi"/>
          <w:sz w:val="18"/>
          <w:szCs w:val="18"/>
        </w:rPr>
      </w:pPr>
      <w:r w:rsidRPr="00F27C67">
        <w:rPr>
          <w:rFonts w:asciiTheme="majorHAnsi" w:hAnsiTheme="majorHAnsi"/>
          <w:sz w:val="18"/>
          <w:szCs w:val="18"/>
        </w:rPr>
        <w:t>Інструкцію розробила заступник</w:t>
      </w:r>
      <w:r w:rsidRPr="00F27C67">
        <w:rPr>
          <w:rFonts w:asciiTheme="majorHAnsi" w:hAnsiTheme="majorHAnsi"/>
          <w:sz w:val="18"/>
          <w:szCs w:val="18"/>
          <w:lang w:val="uk-UA"/>
        </w:rPr>
        <w:t xml:space="preserve"> </w:t>
      </w:r>
      <w:r w:rsidRPr="00F27C67">
        <w:rPr>
          <w:rFonts w:asciiTheme="majorHAnsi" w:hAnsiTheme="majorHAnsi"/>
          <w:sz w:val="18"/>
          <w:szCs w:val="18"/>
        </w:rPr>
        <w:t xml:space="preserve"> з навчально-виховної роботи ______________  Г.В. Маргарид</w:t>
      </w:r>
    </w:p>
    <w:p w:rsidR="00150A1A" w:rsidRPr="00F27C67" w:rsidRDefault="00150A1A" w:rsidP="00150A1A">
      <w:pPr>
        <w:tabs>
          <w:tab w:val="left" w:pos="1498"/>
        </w:tabs>
        <w:spacing w:line="240" w:lineRule="auto"/>
        <w:ind w:firstLine="362"/>
        <w:jc w:val="both"/>
        <w:rPr>
          <w:rFonts w:asciiTheme="majorHAnsi" w:hAnsiTheme="majorHAnsi" w:cs="Times New Roman"/>
          <w:sz w:val="18"/>
          <w:szCs w:val="18"/>
          <w:lang w:val="uk-UA"/>
        </w:rPr>
      </w:pPr>
      <w:r w:rsidRPr="00F27C67">
        <w:rPr>
          <w:rFonts w:asciiTheme="majorHAnsi" w:hAnsiTheme="majorHAnsi" w:cs="Times New Roman"/>
          <w:sz w:val="18"/>
          <w:szCs w:val="18"/>
          <w:lang w:val="uk-UA"/>
        </w:rPr>
        <w:t xml:space="preserve"> І</w:t>
      </w:r>
      <w:r w:rsidRPr="00F27C67">
        <w:rPr>
          <w:rFonts w:asciiTheme="majorHAnsi" w:hAnsiTheme="majorHAnsi" w:cs="Times New Roman"/>
          <w:sz w:val="18"/>
          <w:szCs w:val="18"/>
        </w:rPr>
        <w:t xml:space="preserve">нструкцію </w:t>
      </w:r>
      <w:r w:rsidRPr="00F27C67">
        <w:rPr>
          <w:rFonts w:asciiTheme="majorHAnsi" w:hAnsiTheme="majorHAnsi" w:cs="Times New Roman"/>
          <w:sz w:val="18"/>
          <w:szCs w:val="18"/>
          <w:lang w:val="uk-UA"/>
        </w:rPr>
        <w:t xml:space="preserve"> З ОП </w:t>
      </w:r>
      <w:r w:rsidRPr="00F27C67">
        <w:rPr>
          <w:rFonts w:asciiTheme="majorHAnsi" w:hAnsiTheme="majorHAnsi" w:cs="Times New Roman"/>
          <w:sz w:val="18"/>
          <w:szCs w:val="18"/>
        </w:rPr>
        <w:t xml:space="preserve">отримав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та із змістом ознайомлений  </w:t>
      </w:r>
    </w:p>
    <w:p w:rsidR="00150A1A" w:rsidRPr="00F27C67" w:rsidRDefault="00150A1A" w:rsidP="00150A1A">
      <w:pPr>
        <w:tabs>
          <w:tab w:val="left" w:pos="1498"/>
        </w:tabs>
        <w:spacing w:line="240" w:lineRule="auto"/>
        <w:ind w:firstLine="362"/>
        <w:jc w:val="both"/>
        <w:rPr>
          <w:rFonts w:asciiTheme="majorHAnsi" w:hAnsiTheme="majorHAnsi" w:cs="Times New Roman"/>
          <w:sz w:val="18"/>
          <w:szCs w:val="18"/>
        </w:rPr>
      </w:pP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 xml:space="preserve">____________________________  </w:t>
      </w:r>
      <w:r w:rsidRPr="00F27C67">
        <w:rPr>
          <w:rFonts w:asciiTheme="majorHAnsi" w:hAnsiTheme="majorHAnsi" w:cs="Times New Roman"/>
          <w:sz w:val="18"/>
          <w:szCs w:val="18"/>
          <w:lang w:val="uk-UA"/>
        </w:rPr>
        <w:t xml:space="preserve">           </w:t>
      </w:r>
      <w:r w:rsidRPr="00F27C67">
        <w:rPr>
          <w:rFonts w:asciiTheme="majorHAnsi" w:hAnsiTheme="majorHAnsi" w:cs="Times New Roman"/>
          <w:sz w:val="18"/>
          <w:szCs w:val="18"/>
        </w:rPr>
        <w:t>Дата _________________________</w:t>
      </w:r>
    </w:p>
    <w:p w:rsidR="00C05B87" w:rsidRDefault="00C05B8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150A1A" w:rsidRDefault="00150A1A"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F27C67" w:rsidRDefault="00F27C67" w:rsidP="00C05B87">
      <w:pPr>
        <w:pStyle w:val="23"/>
        <w:shd w:val="clear" w:color="auto" w:fill="auto"/>
        <w:tabs>
          <w:tab w:val="left" w:pos="999"/>
        </w:tabs>
        <w:spacing w:line="202" w:lineRule="exact"/>
        <w:jc w:val="both"/>
        <w:rPr>
          <w:lang w:val="uk-UA"/>
        </w:rPr>
      </w:pPr>
    </w:p>
    <w:p w:rsidR="00C05B87" w:rsidRDefault="00C05B87" w:rsidP="00C05B87">
      <w:pPr>
        <w:spacing w:after="0" w:line="240" w:lineRule="auto"/>
        <w:rPr>
          <w:rFonts w:ascii="Monotype Corsiva" w:eastAsia="Times New Roman" w:hAnsi="Monotype Corsiva" w:cs="Times New Roman"/>
          <w:color w:val="000000"/>
          <w:sz w:val="24"/>
          <w:szCs w:val="28"/>
          <w:lang w:val="uk-UA" w:eastAsia="uk-UA"/>
        </w:rPr>
      </w:pPr>
    </w:p>
    <w:p w:rsidR="003D5E51" w:rsidRPr="00F27C67" w:rsidRDefault="00266458" w:rsidP="003D5E51">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 w:val="24"/>
          <w:szCs w:val="28"/>
          <w:lang w:val="uk-UA" w:eastAsia="uk-UA"/>
        </w:rPr>
        <w:t xml:space="preserve"> </w:t>
      </w:r>
      <w:r w:rsidR="00D325F3">
        <w:rPr>
          <w:rFonts w:ascii="Monotype Corsiva" w:eastAsia="Times New Roman" w:hAnsi="Monotype Corsiva" w:cs="Times New Roman"/>
          <w:color w:val="000000"/>
          <w:sz w:val="24"/>
          <w:szCs w:val="28"/>
          <w:lang w:val="uk-UA" w:eastAsia="uk-UA"/>
        </w:rPr>
        <w:t xml:space="preserve">                   </w:t>
      </w:r>
      <w:r w:rsidR="003D5E51">
        <w:rPr>
          <w:rFonts w:ascii="Monotype Corsiva" w:eastAsia="Times New Roman" w:hAnsi="Monotype Corsiva" w:cs="Times New Roman"/>
          <w:color w:val="000000"/>
          <w:sz w:val="24"/>
          <w:szCs w:val="28"/>
          <w:lang w:val="uk-UA" w:eastAsia="uk-UA"/>
        </w:rPr>
        <w:t xml:space="preserve">                                                                                                </w:t>
      </w:r>
      <w:r w:rsidR="003D5E51" w:rsidRPr="00F27C67">
        <w:rPr>
          <w:rFonts w:ascii="Monotype Corsiva" w:eastAsia="Times New Roman" w:hAnsi="Monotype Corsiva" w:cs="Times New Roman"/>
          <w:color w:val="000000"/>
          <w:szCs w:val="28"/>
          <w:lang w:val="uk-UA" w:eastAsia="uk-UA"/>
        </w:rPr>
        <w:t>ЗАТВЕРДЖЕНО</w:t>
      </w:r>
    </w:p>
    <w:p w:rsidR="003D5E51" w:rsidRPr="00F27C67" w:rsidRDefault="003D5E51" w:rsidP="003D5E51">
      <w:pPr>
        <w:spacing w:after="0" w:line="240" w:lineRule="auto"/>
        <w:jc w:val="center"/>
        <w:rPr>
          <w:rFonts w:ascii="Monotype Corsiva" w:eastAsia="Times New Roman" w:hAnsi="Monotype Corsiva" w:cs="Times New Roman"/>
          <w:color w:val="000000"/>
          <w:szCs w:val="28"/>
          <w:lang w:val="uk-UA" w:eastAsia="uk-UA"/>
        </w:rPr>
      </w:pPr>
      <w:r w:rsidRPr="00F27C67">
        <w:rPr>
          <w:rFonts w:ascii="Monotype Corsiva" w:eastAsia="Times New Roman" w:hAnsi="Monotype Corsiva" w:cs="Times New Roman"/>
          <w:color w:val="000000"/>
          <w:szCs w:val="28"/>
          <w:lang w:val="uk-UA" w:eastAsia="uk-UA"/>
        </w:rPr>
        <w:t xml:space="preserve">                                                                                                                   Наказом  директора</w:t>
      </w:r>
    </w:p>
    <w:p w:rsidR="003D5E51" w:rsidRPr="00F27C67" w:rsidRDefault="003D5E51" w:rsidP="003D5E51">
      <w:pPr>
        <w:spacing w:after="0" w:line="240" w:lineRule="auto"/>
        <w:jc w:val="center"/>
        <w:rPr>
          <w:rFonts w:ascii="Monotype Corsiva" w:eastAsia="Times New Roman" w:hAnsi="Monotype Corsiva" w:cs="Times New Roman"/>
          <w:color w:val="000000"/>
          <w:szCs w:val="28"/>
          <w:lang w:val="uk-UA" w:eastAsia="uk-UA"/>
        </w:rPr>
      </w:pPr>
      <w:r w:rsidRPr="00F27C67">
        <w:rPr>
          <w:rFonts w:ascii="Monotype Corsiva" w:eastAsia="Times New Roman" w:hAnsi="Monotype Corsiva" w:cs="Times New Roman"/>
          <w:color w:val="000000"/>
          <w:szCs w:val="28"/>
          <w:lang w:val="uk-UA" w:eastAsia="uk-UA"/>
        </w:rPr>
        <w:t xml:space="preserve">                                                                                                                        Ганнівської ЗШ  І-ІІІ ст</w:t>
      </w:r>
    </w:p>
    <w:p w:rsidR="003D5E51" w:rsidRPr="00F27C67" w:rsidRDefault="003D5E51" w:rsidP="00F27C67">
      <w:pPr>
        <w:spacing w:after="0" w:line="240" w:lineRule="auto"/>
        <w:jc w:val="center"/>
        <w:rPr>
          <w:rFonts w:ascii="Monotype Corsiva" w:eastAsia="Times New Roman" w:hAnsi="Monotype Corsiva" w:cs="Times New Roman"/>
          <w:color w:val="000000"/>
          <w:szCs w:val="28"/>
          <w:u w:val="single"/>
          <w:lang w:val="uk-UA" w:eastAsia="uk-UA"/>
        </w:rPr>
      </w:pPr>
      <w:r w:rsidRPr="00F27C67">
        <w:rPr>
          <w:rFonts w:ascii="Monotype Corsiva" w:eastAsia="Times New Roman" w:hAnsi="Monotype Corsiva" w:cs="Times New Roman"/>
          <w:color w:val="000000"/>
          <w:szCs w:val="28"/>
          <w:lang w:val="uk-UA" w:eastAsia="uk-UA"/>
        </w:rPr>
        <w:t xml:space="preserve">                                                                                                                  від </w:t>
      </w:r>
      <w:r w:rsidRPr="00F27C67">
        <w:rPr>
          <w:rFonts w:ascii="Monotype Corsiva" w:eastAsia="Times New Roman" w:hAnsi="Monotype Corsiva" w:cs="Times New Roman"/>
          <w:color w:val="000000"/>
          <w:szCs w:val="28"/>
          <w:u w:val="single"/>
          <w:lang w:val="uk-UA" w:eastAsia="uk-UA"/>
        </w:rPr>
        <w:t xml:space="preserve">27.05.2015  </w:t>
      </w:r>
      <w:r w:rsidRPr="00F27C67">
        <w:rPr>
          <w:rFonts w:ascii="Monotype Corsiva" w:eastAsia="Times New Roman" w:hAnsi="Monotype Corsiva" w:cs="Times New Roman"/>
          <w:color w:val="000000"/>
          <w:szCs w:val="28"/>
          <w:lang w:val="uk-UA" w:eastAsia="uk-UA"/>
        </w:rPr>
        <w:t xml:space="preserve"> № </w:t>
      </w:r>
      <w:r w:rsidRPr="00F27C67">
        <w:rPr>
          <w:rFonts w:ascii="Monotype Corsiva" w:eastAsia="Times New Roman" w:hAnsi="Monotype Corsiva" w:cs="Times New Roman"/>
          <w:color w:val="000000"/>
          <w:szCs w:val="28"/>
          <w:u w:val="single"/>
          <w:lang w:val="uk-UA" w:eastAsia="uk-UA"/>
        </w:rPr>
        <w:t>60</w:t>
      </w:r>
    </w:p>
    <w:p w:rsidR="003D5E51" w:rsidRPr="00F27C67" w:rsidRDefault="00266458" w:rsidP="003D5E51">
      <w:pPr>
        <w:jc w:val="center"/>
        <w:rPr>
          <w:rFonts w:ascii="Cambria" w:hAnsi="Cambria"/>
          <w:b/>
          <w:sz w:val="18"/>
          <w:szCs w:val="18"/>
          <w:lang w:val="uk-UA"/>
        </w:rPr>
      </w:pPr>
      <w:r>
        <w:rPr>
          <w:rFonts w:ascii="Monotype Corsiva" w:eastAsia="Times New Roman" w:hAnsi="Monotype Corsiva" w:cs="Times New Roman"/>
          <w:color w:val="000000"/>
          <w:sz w:val="24"/>
          <w:szCs w:val="28"/>
          <w:lang w:val="uk-UA" w:eastAsia="uk-UA"/>
        </w:rPr>
        <w:t xml:space="preserve">   </w:t>
      </w:r>
      <w:r w:rsidR="003D5E51" w:rsidRPr="00F27C67">
        <w:rPr>
          <w:rFonts w:ascii="Cambria" w:hAnsi="Cambria"/>
          <w:b/>
          <w:sz w:val="18"/>
          <w:szCs w:val="18"/>
          <w:lang w:val="uk-UA"/>
        </w:rPr>
        <w:t xml:space="preserve">ІНСТРУКЦІЯ З  ОХОРОНИ  ПРАЦІ   № </w:t>
      </w:r>
      <w:r w:rsidR="00F27C67" w:rsidRPr="00F27C67">
        <w:rPr>
          <w:rFonts w:ascii="Cambria" w:hAnsi="Cambria"/>
          <w:b/>
          <w:sz w:val="18"/>
          <w:szCs w:val="18"/>
          <w:lang w:val="uk-UA"/>
        </w:rPr>
        <w:t>3.7</w:t>
      </w:r>
    </w:p>
    <w:p w:rsidR="003D5E51" w:rsidRPr="00F27C67" w:rsidRDefault="003D5E51" w:rsidP="00F27C67">
      <w:pPr>
        <w:jc w:val="center"/>
        <w:rPr>
          <w:rFonts w:ascii="Cambria" w:hAnsi="Cambria"/>
          <w:b/>
          <w:sz w:val="18"/>
          <w:szCs w:val="18"/>
          <w:lang w:val="uk-UA"/>
        </w:rPr>
      </w:pPr>
      <w:r w:rsidRPr="00F27C67">
        <w:rPr>
          <w:rFonts w:ascii="Cambria" w:hAnsi="Cambria"/>
          <w:b/>
          <w:sz w:val="18"/>
          <w:szCs w:val="18"/>
          <w:lang w:val="uk-UA"/>
        </w:rPr>
        <w:t>ДЛЯ ВЧИТЕЛЯ ХІМІЇ КАТЕРИНЮК ІРИНИ ПИЛИПІВНИ</w:t>
      </w:r>
    </w:p>
    <w:p w:rsidR="003D5E51" w:rsidRPr="00F27C67" w:rsidRDefault="003D5E51" w:rsidP="003D5E51">
      <w:pPr>
        <w:ind w:firstLine="360"/>
        <w:jc w:val="both"/>
        <w:rPr>
          <w:rFonts w:ascii="Cambria" w:hAnsi="Cambria"/>
          <w:b/>
          <w:sz w:val="18"/>
          <w:szCs w:val="20"/>
          <w:lang w:val="uk-UA"/>
        </w:rPr>
      </w:pPr>
      <w:r w:rsidRPr="00F27C67">
        <w:rPr>
          <w:rFonts w:ascii="Cambria" w:hAnsi="Cambria"/>
          <w:b/>
          <w:sz w:val="18"/>
          <w:szCs w:val="20"/>
          <w:lang w:val="uk-UA"/>
        </w:rPr>
        <w:t>1.Загальні положення</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1.1. Дія інструкції поширюється на вчителя хімії (лаборанта) під час  роботи  в кабінеті          ( лабораторії) хімії.</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1.2. Робоче місце учителя хімії є кабінет хімії .</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1.3. Робочий час  учителя визначається щотижневим розкладом у</w:t>
      </w:r>
      <w:r w:rsidRPr="00F27C67">
        <w:rPr>
          <w:rFonts w:ascii="Cambria" w:hAnsi="Cambria"/>
          <w:sz w:val="18"/>
          <w:szCs w:val="20"/>
        </w:rPr>
        <w:t>рокі</w:t>
      </w:r>
      <w:r w:rsidRPr="00F27C67">
        <w:rPr>
          <w:rFonts w:ascii="Cambria" w:hAnsi="Cambria"/>
          <w:sz w:val="18"/>
          <w:szCs w:val="20"/>
          <w:lang w:val="uk-UA"/>
        </w:rPr>
        <w:t>в, спецкурсів,  факультативних занять, гуртків з хімії та часом, необхідним для їх підготовки. Робочий час лаборанта визначається відповідно до щотижневого навантаження. Тривалість перебування учителя (лаборанта) на робочому місці фіксується у «Журналі обліку робочого часу працівників гімназії» та «Журналі місцевих відряджень».</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 xml:space="preserve">1.4. Робоче місце учителя (лаборанта)   обладнано штучним освітленням, витяжною шафою, водопроводом, каналізацією, рукомийником, необхідними меблями. В роботі учитель (лаборант) використовують  комп'ютер,  хімічне обладнанням та посуд, хімічні  реактиви, навчально-методичні посібники, підручники, таблиці,  канцелярське приладдя . </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1.5. Учитель здійснює навчально-виховний процес із урахуванням особливостей курсу хімії, в першу чергу його практичної спрямованості. При проведенні практичних та лабораторних робіт, демонстраційних дослідів учитель   використовує прилади, реактиви, що потребують певних умов зберігання і обережного ставлення (речовини підвищеної фізіологічної активності; легкозаймисті тверді та рідкі речовини; речовини, які виділяють при взаємодії з водою легкозаймисті гази; прилади для нагрівання; скляний посуд).</w:t>
      </w:r>
    </w:p>
    <w:p w:rsidR="003D5E51" w:rsidRPr="00F27C67" w:rsidRDefault="003D5E51" w:rsidP="0074459B">
      <w:pPr>
        <w:numPr>
          <w:ilvl w:val="1"/>
          <w:numId w:val="35"/>
        </w:numPr>
        <w:spacing w:after="0" w:line="240" w:lineRule="auto"/>
        <w:jc w:val="both"/>
        <w:rPr>
          <w:rFonts w:ascii="Cambria" w:hAnsi="Cambria"/>
          <w:sz w:val="18"/>
          <w:szCs w:val="20"/>
          <w:lang w:val="uk-UA"/>
        </w:rPr>
      </w:pPr>
      <w:r w:rsidRPr="00F27C67">
        <w:rPr>
          <w:rFonts w:ascii="Cambria" w:hAnsi="Cambria"/>
          <w:sz w:val="18"/>
          <w:szCs w:val="20"/>
          <w:lang w:val="uk-UA"/>
        </w:rPr>
        <w:t xml:space="preserve"> Лаборант, який працює під керівництвом завідувача кабінету (вчителя хімії),  відповідає за:</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rPr>
        <w:t>зберігання та експлуатацію обладнання, підготовку його до лабораторних і практичних робіт, демонстраційних дослідів;</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rPr>
        <w:t>профілактичне обслуговування (</w:t>
      </w:r>
      <w:r w:rsidRPr="00F27C67">
        <w:rPr>
          <w:rFonts w:ascii="Cambria" w:hAnsi="Cambria"/>
          <w:sz w:val="18"/>
          <w:szCs w:val="20"/>
          <w:lang w:val="uk-UA"/>
        </w:rPr>
        <w:t>чищення,</w:t>
      </w:r>
      <w:r w:rsidRPr="00F27C67">
        <w:rPr>
          <w:rFonts w:ascii="Cambria" w:hAnsi="Cambria"/>
          <w:sz w:val="18"/>
          <w:szCs w:val="20"/>
        </w:rPr>
        <w:t xml:space="preserve"> витирання пилу,</w:t>
      </w:r>
      <w:r w:rsidRPr="00F27C67">
        <w:rPr>
          <w:rFonts w:ascii="Cambria" w:hAnsi="Cambria"/>
          <w:sz w:val="18"/>
          <w:szCs w:val="20"/>
          <w:lang w:val="uk-UA"/>
        </w:rPr>
        <w:t xml:space="preserve"> миття</w:t>
      </w:r>
      <w:r w:rsidRPr="00F27C67">
        <w:rPr>
          <w:rFonts w:ascii="Cambria" w:hAnsi="Cambria"/>
          <w:sz w:val="18"/>
          <w:szCs w:val="20"/>
        </w:rPr>
        <w:t xml:space="preserve"> тощо) хімічного посуду, приладів та апаратури, пристроїв  і приладдя;</w:t>
      </w:r>
    </w:p>
    <w:p w:rsidR="003D5E51" w:rsidRPr="00F27C67" w:rsidRDefault="003D5E51" w:rsidP="003D5E51">
      <w:pPr>
        <w:ind w:left="360"/>
        <w:jc w:val="both"/>
        <w:rPr>
          <w:rFonts w:ascii="Cambria" w:hAnsi="Cambria"/>
          <w:sz w:val="18"/>
          <w:szCs w:val="20"/>
        </w:rPr>
      </w:pPr>
      <w:r w:rsidRPr="00F27C67">
        <w:rPr>
          <w:rFonts w:ascii="Cambria" w:hAnsi="Cambria"/>
          <w:sz w:val="18"/>
          <w:szCs w:val="20"/>
          <w:lang w:val="uk-UA"/>
        </w:rPr>
        <w:t xml:space="preserve">1.7. </w:t>
      </w:r>
      <w:r w:rsidRPr="00F27C67">
        <w:rPr>
          <w:rFonts w:ascii="Cambria" w:hAnsi="Cambria"/>
          <w:sz w:val="18"/>
          <w:szCs w:val="20"/>
        </w:rPr>
        <w:t xml:space="preserve">За даною інструкцією </w:t>
      </w:r>
      <w:r w:rsidRPr="00F27C67">
        <w:rPr>
          <w:rFonts w:ascii="Cambria" w:hAnsi="Cambria"/>
          <w:sz w:val="18"/>
          <w:szCs w:val="20"/>
          <w:lang w:val="uk-UA"/>
        </w:rPr>
        <w:t>вчитель хімії</w:t>
      </w:r>
      <w:r w:rsidRPr="00F27C67">
        <w:rPr>
          <w:rFonts w:ascii="Cambria" w:hAnsi="Cambria"/>
          <w:sz w:val="18"/>
          <w:szCs w:val="20"/>
        </w:rPr>
        <w:t xml:space="preserve"> інструктується перед початком</w:t>
      </w:r>
      <w:r w:rsidRPr="00F27C67">
        <w:rPr>
          <w:rFonts w:ascii="Cambria" w:hAnsi="Cambria"/>
          <w:sz w:val="18"/>
          <w:szCs w:val="20"/>
          <w:lang w:val="uk-UA"/>
        </w:rPr>
        <w:t xml:space="preserve"> </w:t>
      </w:r>
      <w:r w:rsidRPr="00F27C67">
        <w:rPr>
          <w:rFonts w:ascii="Cambria" w:hAnsi="Cambria"/>
          <w:sz w:val="18"/>
          <w:szCs w:val="20"/>
        </w:rPr>
        <w:t xml:space="preserve">роботи     (первинний інструктаж), а потім через кожні </w:t>
      </w:r>
      <w:r w:rsidRPr="00F27C67">
        <w:rPr>
          <w:rFonts w:ascii="Cambria" w:hAnsi="Cambria"/>
          <w:sz w:val="18"/>
          <w:szCs w:val="20"/>
          <w:lang w:val="uk-UA"/>
        </w:rPr>
        <w:t>3</w:t>
      </w:r>
      <w:r w:rsidRPr="00F27C67">
        <w:rPr>
          <w:rFonts w:ascii="Cambria" w:hAnsi="Cambria"/>
          <w:sz w:val="18"/>
          <w:szCs w:val="20"/>
        </w:rPr>
        <w:t xml:space="preserve"> місяців (повторний</w:t>
      </w:r>
      <w:r w:rsidRPr="00F27C67">
        <w:rPr>
          <w:rFonts w:ascii="Cambria" w:hAnsi="Cambria"/>
          <w:sz w:val="18"/>
          <w:szCs w:val="20"/>
          <w:lang w:val="uk-UA"/>
        </w:rPr>
        <w:t xml:space="preserve"> </w:t>
      </w:r>
      <w:r w:rsidRPr="00F27C67">
        <w:rPr>
          <w:rFonts w:ascii="Cambria" w:hAnsi="Cambria"/>
          <w:sz w:val="18"/>
          <w:szCs w:val="20"/>
        </w:rPr>
        <w:t xml:space="preserve">інструктаж). </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rPr>
        <w:t xml:space="preserve">      Результати інструктажу заносяться в „Журнал реєстрації  інструктажів з охорони  праці на </w:t>
      </w:r>
      <w:r w:rsidRPr="00F27C67">
        <w:rPr>
          <w:rFonts w:ascii="Cambria" w:hAnsi="Cambria"/>
          <w:sz w:val="18"/>
          <w:szCs w:val="20"/>
          <w:lang w:val="uk-UA"/>
        </w:rPr>
        <w:t>підприємстві</w:t>
      </w:r>
      <w:r w:rsidRPr="00F27C67">
        <w:rPr>
          <w:rFonts w:ascii="Cambria" w:hAnsi="Cambria"/>
          <w:sz w:val="18"/>
          <w:szCs w:val="20"/>
        </w:rPr>
        <w:t>”</w:t>
      </w:r>
      <w:r w:rsidRPr="00F27C67">
        <w:rPr>
          <w:rFonts w:ascii="Cambria" w:hAnsi="Cambria"/>
          <w:sz w:val="18"/>
          <w:szCs w:val="20"/>
          <w:lang w:val="uk-UA"/>
        </w:rPr>
        <w:t>.</w:t>
      </w:r>
      <w:r w:rsidRPr="00F27C67">
        <w:rPr>
          <w:rFonts w:ascii="Cambria" w:hAnsi="Cambria"/>
          <w:sz w:val="18"/>
          <w:szCs w:val="20"/>
        </w:rPr>
        <w:t>У разі необхідності з учителем проводять позаплановий та цільовий інструктажі з охорони прац</w:t>
      </w:r>
      <w:r w:rsidRPr="00F27C67">
        <w:rPr>
          <w:rFonts w:ascii="Cambria" w:hAnsi="Cambria"/>
          <w:sz w:val="18"/>
          <w:szCs w:val="20"/>
          <w:lang w:val="uk-UA"/>
        </w:rPr>
        <w:t>і</w:t>
      </w:r>
      <w:r w:rsidRPr="00F27C67">
        <w:rPr>
          <w:rFonts w:ascii="Cambria" w:hAnsi="Cambria"/>
          <w:sz w:val="18"/>
          <w:szCs w:val="20"/>
        </w:rPr>
        <w:t xml:space="preserve">. </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 xml:space="preserve">1.8. За невиконання даної інструкції вчитель хімії (лаборант)  несе дисциплінарну, матеріальну, адміністративну та кримінальну відповідальність. </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1.9. Учителем хімії (лаборантом) може працювати особа, яка має спеціальну педагогічну освіту, підтверджену документом встановленої форми (дипломом).</w:t>
      </w:r>
    </w:p>
    <w:p w:rsidR="003D5E51" w:rsidRPr="00F27C67" w:rsidRDefault="003D5E51" w:rsidP="003D5E51">
      <w:pPr>
        <w:ind w:left="360"/>
        <w:jc w:val="both"/>
        <w:rPr>
          <w:rFonts w:ascii="Cambria" w:hAnsi="Cambria"/>
          <w:sz w:val="18"/>
          <w:szCs w:val="20"/>
        </w:rPr>
      </w:pPr>
      <w:r w:rsidRPr="00F27C67">
        <w:rPr>
          <w:rFonts w:ascii="Cambria" w:hAnsi="Cambria"/>
          <w:sz w:val="18"/>
          <w:szCs w:val="20"/>
          <w:lang w:val="uk-UA"/>
        </w:rPr>
        <w:t xml:space="preserve">1.10. </w:t>
      </w:r>
      <w:r w:rsidRPr="00F27C67">
        <w:rPr>
          <w:rFonts w:ascii="Cambria" w:hAnsi="Cambria"/>
          <w:sz w:val="18"/>
          <w:szCs w:val="20"/>
        </w:rPr>
        <w:t xml:space="preserve">До роботи </w:t>
      </w:r>
      <w:r w:rsidRPr="00F27C67">
        <w:rPr>
          <w:rFonts w:ascii="Cambria" w:hAnsi="Cambria"/>
          <w:sz w:val="18"/>
          <w:szCs w:val="20"/>
          <w:lang w:val="uk-UA"/>
        </w:rPr>
        <w:t xml:space="preserve">вчителем хімії (лаборантом) </w:t>
      </w:r>
      <w:r w:rsidRPr="00F27C67">
        <w:rPr>
          <w:rFonts w:ascii="Cambria" w:hAnsi="Cambria"/>
          <w:sz w:val="18"/>
          <w:szCs w:val="20"/>
        </w:rPr>
        <w:t>допускаються особи</w:t>
      </w:r>
      <w:r w:rsidRPr="00F27C67">
        <w:rPr>
          <w:rFonts w:ascii="Cambria" w:hAnsi="Cambria"/>
          <w:sz w:val="18"/>
          <w:szCs w:val="20"/>
          <w:lang w:val="uk-UA"/>
        </w:rPr>
        <w:t xml:space="preserve"> не молодші 18 років</w:t>
      </w:r>
      <w:r w:rsidRPr="00F27C67">
        <w:rPr>
          <w:rFonts w:ascii="Cambria" w:hAnsi="Cambria"/>
          <w:sz w:val="18"/>
          <w:szCs w:val="20"/>
        </w:rPr>
        <w:t>, які пройшли</w:t>
      </w:r>
      <w:r w:rsidRPr="00F27C67">
        <w:rPr>
          <w:rFonts w:ascii="Cambria" w:hAnsi="Cambria"/>
          <w:sz w:val="18"/>
          <w:szCs w:val="20"/>
          <w:lang w:val="uk-UA"/>
        </w:rPr>
        <w:t xml:space="preserve"> </w:t>
      </w:r>
      <w:r w:rsidRPr="00F27C67">
        <w:rPr>
          <w:rFonts w:ascii="Cambria" w:hAnsi="Cambria"/>
          <w:sz w:val="18"/>
          <w:szCs w:val="20"/>
        </w:rPr>
        <w:t>вступний інструктаж з охорони праці, інструктаж на робочому місці, інструктаж з пожежної безпеки</w:t>
      </w:r>
      <w:r w:rsidRPr="00F27C67">
        <w:rPr>
          <w:rFonts w:ascii="Cambria" w:hAnsi="Cambria"/>
          <w:sz w:val="18"/>
          <w:szCs w:val="20"/>
          <w:lang w:val="uk-UA"/>
        </w:rPr>
        <w:t>, навчання з</w:t>
      </w:r>
      <w:r w:rsidRPr="00F27C67">
        <w:rPr>
          <w:rFonts w:ascii="Cambria" w:hAnsi="Cambria"/>
          <w:sz w:val="18"/>
          <w:szCs w:val="20"/>
        </w:rPr>
        <w:t xml:space="preserve"> </w:t>
      </w:r>
      <w:r w:rsidRPr="00F27C67">
        <w:rPr>
          <w:rFonts w:ascii="Cambria" w:hAnsi="Cambria"/>
          <w:sz w:val="18"/>
          <w:szCs w:val="20"/>
          <w:lang w:val="uk-UA"/>
        </w:rPr>
        <w:t xml:space="preserve">електробезпеки, з наступною перевіркою знань,  та </w:t>
      </w:r>
      <w:r w:rsidRPr="00F27C67">
        <w:rPr>
          <w:rFonts w:ascii="Cambria" w:hAnsi="Cambria"/>
          <w:sz w:val="18"/>
          <w:szCs w:val="20"/>
        </w:rPr>
        <w:t>пройшли медичний огляд в установленому порядку.</w:t>
      </w:r>
    </w:p>
    <w:p w:rsidR="003D5E51" w:rsidRPr="00F27C67" w:rsidRDefault="003D5E51" w:rsidP="003D5E51">
      <w:pPr>
        <w:pStyle w:val="ac"/>
        <w:ind w:left="360" w:hanging="360"/>
        <w:rPr>
          <w:rFonts w:ascii="Cambria" w:hAnsi="Cambria"/>
          <w:sz w:val="18"/>
          <w:szCs w:val="20"/>
        </w:rPr>
      </w:pPr>
      <w:r w:rsidRPr="00F27C67">
        <w:rPr>
          <w:rFonts w:ascii="Cambria" w:hAnsi="Cambria"/>
          <w:sz w:val="18"/>
          <w:szCs w:val="20"/>
          <w:lang w:val="uk-UA"/>
        </w:rPr>
        <w:t xml:space="preserve">      1.11. Учитель (лаборант) проходить навчання і перевірку знань з електробезпеки (щорічно) та         з питань</w:t>
      </w:r>
      <w:r w:rsidRPr="00F27C67">
        <w:rPr>
          <w:rFonts w:ascii="Cambria" w:hAnsi="Cambria"/>
          <w:sz w:val="18"/>
          <w:szCs w:val="20"/>
        </w:rPr>
        <w:t xml:space="preserve"> охорони праці</w:t>
      </w:r>
      <w:r w:rsidRPr="00F27C67">
        <w:rPr>
          <w:rFonts w:ascii="Cambria" w:hAnsi="Cambria"/>
          <w:sz w:val="18"/>
          <w:szCs w:val="20"/>
          <w:lang w:val="uk-UA"/>
        </w:rPr>
        <w:t>,</w:t>
      </w:r>
      <w:r w:rsidRPr="00F27C67">
        <w:rPr>
          <w:rFonts w:ascii="Cambria" w:hAnsi="Cambria"/>
          <w:sz w:val="18"/>
          <w:szCs w:val="20"/>
        </w:rPr>
        <w:t xml:space="preserve"> </w:t>
      </w:r>
      <w:r w:rsidRPr="00F27C67">
        <w:rPr>
          <w:rFonts w:ascii="Cambria" w:hAnsi="Cambria"/>
          <w:sz w:val="18"/>
          <w:szCs w:val="20"/>
          <w:lang w:val="uk-UA"/>
        </w:rPr>
        <w:t xml:space="preserve"> </w:t>
      </w:r>
      <w:r w:rsidRPr="00F27C67">
        <w:rPr>
          <w:rFonts w:ascii="Cambria" w:hAnsi="Cambria"/>
          <w:sz w:val="18"/>
          <w:szCs w:val="20"/>
        </w:rPr>
        <w:t>безпеки життєдіяльності</w:t>
      </w:r>
      <w:r w:rsidRPr="00F27C67">
        <w:rPr>
          <w:rFonts w:ascii="Cambria" w:hAnsi="Cambria"/>
          <w:sz w:val="18"/>
          <w:szCs w:val="20"/>
          <w:lang w:val="uk-UA"/>
        </w:rPr>
        <w:t xml:space="preserve"> ( один раз на три роки).  </w:t>
      </w:r>
    </w:p>
    <w:p w:rsidR="003D5E51" w:rsidRPr="00F27C67" w:rsidRDefault="003D5E51" w:rsidP="003D5E51">
      <w:pPr>
        <w:jc w:val="both"/>
        <w:rPr>
          <w:rFonts w:ascii="Cambria" w:hAnsi="Cambria"/>
          <w:sz w:val="18"/>
          <w:szCs w:val="20"/>
          <w:lang w:val="uk-UA"/>
        </w:rPr>
      </w:pPr>
      <w:r w:rsidRPr="00F27C67">
        <w:rPr>
          <w:rFonts w:ascii="Cambria" w:hAnsi="Cambria"/>
          <w:sz w:val="18"/>
          <w:szCs w:val="20"/>
          <w:lang w:val="uk-UA"/>
        </w:rPr>
        <w:t xml:space="preserve">     </w:t>
      </w:r>
    </w:p>
    <w:p w:rsidR="003D5E51" w:rsidRPr="00F27C67" w:rsidRDefault="003D5E51" w:rsidP="003D5E51">
      <w:pPr>
        <w:jc w:val="both"/>
        <w:rPr>
          <w:rFonts w:ascii="Cambria" w:hAnsi="Cambria"/>
          <w:sz w:val="18"/>
          <w:szCs w:val="20"/>
        </w:rPr>
      </w:pPr>
      <w:r w:rsidRPr="00F27C67">
        <w:rPr>
          <w:rFonts w:ascii="Cambria" w:hAnsi="Cambria"/>
          <w:sz w:val="18"/>
          <w:szCs w:val="20"/>
          <w:lang w:val="uk-UA"/>
        </w:rPr>
        <w:t xml:space="preserve">      1.12. Учитель хімії (лаборант)  </w:t>
      </w:r>
      <w:r w:rsidRPr="00F27C67">
        <w:rPr>
          <w:rFonts w:ascii="Cambria" w:hAnsi="Cambria"/>
          <w:sz w:val="18"/>
          <w:szCs w:val="20"/>
        </w:rPr>
        <w:t>повинен:</w:t>
      </w:r>
    </w:p>
    <w:p w:rsidR="003D5E51" w:rsidRPr="00F27C67" w:rsidRDefault="003D5E51" w:rsidP="003D5E51">
      <w:pPr>
        <w:ind w:left="720"/>
        <w:jc w:val="both"/>
        <w:rPr>
          <w:rFonts w:ascii="Cambria" w:hAnsi="Cambria"/>
          <w:sz w:val="18"/>
          <w:szCs w:val="20"/>
          <w:lang w:val="uk-UA"/>
        </w:rPr>
      </w:pPr>
      <w:r w:rsidRPr="00F27C67">
        <w:rPr>
          <w:rFonts w:ascii="Cambria" w:hAnsi="Cambria"/>
          <w:sz w:val="18"/>
          <w:szCs w:val="20"/>
          <w:lang w:val="uk-UA"/>
        </w:rPr>
        <w:t xml:space="preserve">1.12.1. </w:t>
      </w:r>
      <w:r w:rsidRPr="00F27C67">
        <w:rPr>
          <w:rFonts w:ascii="Cambria" w:hAnsi="Cambria"/>
          <w:sz w:val="18"/>
          <w:szCs w:val="20"/>
        </w:rPr>
        <w:t>Виконувати правила внутрішнього трудового розпорядку, норми, правила та інструкції з охорони праці, пожежної безпеки</w:t>
      </w:r>
      <w:r w:rsidRPr="00F27C67">
        <w:rPr>
          <w:rFonts w:ascii="Cambria" w:hAnsi="Cambria"/>
          <w:sz w:val="18"/>
          <w:szCs w:val="20"/>
          <w:lang w:val="uk-UA"/>
        </w:rPr>
        <w:t>.</w:t>
      </w:r>
    </w:p>
    <w:p w:rsidR="003D5E51" w:rsidRPr="00F27C67" w:rsidRDefault="003D5E51" w:rsidP="003D5E51">
      <w:pPr>
        <w:ind w:left="720"/>
        <w:jc w:val="both"/>
        <w:rPr>
          <w:rFonts w:ascii="Cambria" w:hAnsi="Cambria"/>
          <w:sz w:val="18"/>
          <w:szCs w:val="20"/>
        </w:rPr>
      </w:pPr>
      <w:r w:rsidRPr="00F27C67">
        <w:rPr>
          <w:rFonts w:ascii="Cambria" w:hAnsi="Cambria"/>
          <w:sz w:val="18"/>
          <w:szCs w:val="20"/>
          <w:lang w:val="uk-UA"/>
        </w:rPr>
        <w:t xml:space="preserve">1.12.2. </w:t>
      </w:r>
      <w:r w:rsidRPr="00F27C67">
        <w:rPr>
          <w:rFonts w:ascii="Cambria" w:hAnsi="Cambria"/>
          <w:sz w:val="18"/>
          <w:szCs w:val="20"/>
        </w:rPr>
        <w:t xml:space="preserve">Під час роботи у приміщенні гімназії </w:t>
      </w:r>
      <w:r w:rsidRPr="00F27C67">
        <w:rPr>
          <w:rFonts w:ascii="Cambria" w:hAnsi="Cambria"/>
          <w:sz w:val="18"/>
          <w:szCs w:val="20"/>
          <w:lang w:val="uk-UA"/>
        </w:rPr>
        <w:t xml:space="preserve">вчитель хімії (лаборант)  </w:t>
      </w:r>
      <w:r w:rsidRPr="00F27C67">
        <w:rPr>
          <w:rFonts w:ascii="Cambria" w:hAnsi="Cambria"/>
          <w:sz w:val="18"/>
          <w:szCs w:val="20"/>
        </w:rPr>
        <w:t xml:space="preserve"> повинен користуватись зручним одягом та взуттям на безпечних підборах, бути уважним і обережним під час пересування сходовими маршами та по </w:t>
      </w:r>
      <w:r w:rsidRPr="00F27C67">
        <w:rPr>
          <w:rFonts w:ascii="Cambria" w:hAnsi="Cambria"/>
          <w:sz w:val="18"/>
          <w:szCs w:val="20"/>
          <w:lang w:val="uk-UA"/>
        </w:rPr>
        <w:t>підлозі</w:t>
      </w:r>
      <w:r w:rsidRPr="00F27C67">
        <w:rPr>
          <w:rFonts w:ascii="Cambria" w:hAnsi="Cambria"/>
          <w:sz w:val="18"/>
          <w:szCs w:val="20"/>
        </w:rPr>
        <w:t xml:space="preserve">. </w:t>
      </w:r>
    </w:p>
    <w:p w:rsidR="003D5E51" w:rsidRPr="00F27C67" w:rsidRDefault="003D5E51" w:rsidP="003D5E51">
      <w:pPr>
        <w:ind w:left="720"/>
        <w:jc w:val="both"/>
        <w:rPr>
          <w:rFonts w:ascii="Cambria" w:hAnsi="Cambria"/>
          <w:sz w:val="18"/>
          <w:szCs w:val="20"/>
        </w:rPr>
      </w:pPr>
      <w:r w:rsidRPr="00F27C67">
        <w:rPr>
          <w:rFonts w:ascii="Cambria" w:hAnsi="Cambria"/>
          <w:sz w:val="18"/>
          <w:szCs w:val="20"/>
          <w:lang w:val="uk-UA"/>
        </w:rPr>
        <w:t xml:space="preserve">1.12.3. </w:t>
      </w:r>
      <w:r w:rsidRPr="00F27C67">
        <w:rPr>
          <w:rFonts w:ascii="Cambria" w:hAnsi="Cambria"/>
          <w:sz w:val="18"/>
          <w:szCs w:val="20"/>
        </w:rPr>
        <w:t>Виконувати тільки ту роботу, яка доручена керівником  робіт та по якій він  проінструктований.</w:t>
      </w:r>
    </w:p>
    <w:p w:rsidR="003D5E51" w:rsidRPr="00F27C67" w:rsidRDefault="003D5E51" w:rsidP="003D5E51">
      <w:pPr>
        <w:ind w:left="720"/>
        <w:jc w:val="both"/>
        <w:rPr>
          <w:rFonts w:ascii="Cambria" w:hAnsi="Cambria"/>
          <w:sz w:val="18"/>
          <w:szCs w:val="20"/>
        </w:rPr>
      </w:pPr>
      <w:r w:rsidRPr="00F27C67">
        <w:rPr>
          <w:rFonts w:ascii="Cambria" w:hAnsi="Cambria"/>
          <w:sz w:val="18"/>
          <w:szCs w:val="20"/>
          <w:lang w:val="uk-UA"/>
        </w:rPr>
        <w:t xml:space="preserve">1.12.4. </w:t>
      </w:r>
      <w:r w:rsidRPr="00F27C67">
        <w:rPr>
          <w:rFonts w:ascii="Cambria" w:hAnsi="Cambria"/>
          <w:sz w:val="18"/>
          <w:szCs w:val="20"/>
        </w:rPr>
        <w:t>Не виконувати вказівок, які суперечать правилам охорони праці</w:t>
      </w:r>
    </w:p>
    <w:p w:rsidR="003D5E51" w:rsidRPr="00F27C67" w:rsidRDefault="003D5E51" w:rsidP="003D5E51">
      <w:pPr>
        <w:ind w:left="720"/>
        <w:jc w:val="both"/>
        <w:rPr>
          <w:rFonts w:ascii="Cambria" w:hAnsi="Cambria"/>
          <w:sz w:val="18"/>
          <w:szCs w:val="20"/>
          <w:lang w:val="uk-UA"/>
        </w:rPr>
      </w:pPr>
      <w:r w:rsidRPr="00F27C67">
        <w:rPr>
          <w:rFonts w:ascii="Cambria" w:hAnsi="Cambria"/>
          <w:sz w:val="18"/>
          <w:szCs w:val="20"/>
          <w:lang w:val="uk-UA"/>
        </w:rPr>
        <w:lastRenderedPageBreak/>
        <w:t>1.12.5. Дотримуватись правил зберігання хімічного обладнання та реактивів. Не допускати в приміщення де зберігаються хімічні реактиви,  сторонніх осіб.</w:t>
      </w:r>
    </w:p>
    <w:p w:rsidR="003D5E51" w:rsidRPr="00F27C67" w:rsidRDefault="003D5E51" w:rsidP="003D5E51">
      <w:pPr>
        <w:ind w:left="720"/>
        <w:jc w:val="both"/>
        <w:rPr>
          <w:rFonts w:ascii="Cambria" w:hAnsi="Cambria"/>
          <w:sz w:val="18"/>
          <w:szCs w:val="20"/>
          <w:lang w:val="uk-UA"/>
        </w:rPr>
      </w:pPr>
      <w:r w:rsidRPr="00F27C67">
        <w:rPr>
          <w:rFonts w:ascii="Cambria" w:hAnsi="Cambria"/>
          <w:sz w:val="18"/>
          <w:szCs w:val="20"/>
          <w:lang w:val="uk-UA"/>
        </w:rPr>
        <w:t xml:space="preserve">1.12.6. </w:t>
      </w:r>
      <w:r w:rsidRPr="00F27C67">
        <w:rPr>
          <w:rFonts w:ascii="Cambria" w:hAnsi="Cambria"/>
          <w:sz w:val="18"/>
          <w:szCs w:val="20"/>
        </w:rPr>
        <w:t xml:space="preserve">Пам’ятати  про особисту відповідальність з виконання правил охорони праці та відповідальність за безпеку </w:t>
      </w:r>
      <w:r w:rsidRPr="00F27C67">
        <w:rPr>
          <w:rFonts w:ascii="Cambria" w:hAnsi="Cambria"/>
          <w:sz w:val="18"/>
          <w:szCs w:val="20"/>
          <w:lang w:val="uk-UA"/>
        </w:rPr>
        <w:t>всіх учасників навчально-виховного процесу</w:t>
      </w:r>
      <w:r w:rsidRPr="00F27C67">
        <w:rPr>
          <w:rFonts w:ascii="Cambria" w:hAnsi="Cambria"/>
          <w:sz w:val="18"/>
          <w:szCs w:val="20"/>
        </w:rPr>
        <w:t>.</w:t>
      </w:r>
    </w:p>
    <w:p w:rsidR="003D5E51" w:rsidRPr="00F27C67" w:rsidRDefault="003D5E51" w:rsidP="003D5E51">
      <w:pPr>
        <w:ind w:left="720"/>
        <w:jc w:val="both"/>
        <w:rPr>
          <w:rFonts w:ascii="Cambria" w:hAnsi="Cambria"/>
          <w:sz w:val="18"/>
          <w:szCs w:val="20"/>
          <w:lang w:val="uk-UA"/>
        </w:rPr>
      </w:pPr>
      <w:r w:rsidRPr="00F27C67">
        <w:rPr>
          <w:rFonts w:ascii="Cambria" w:hAnsi="Cambria"/>
          <w:sz w:val="18"/>
          <w:szCs w:val="20"/>
          <w:lang w:val="uk-UA"/>
        </w:rPr>
        <w:t>1.12.7. Контролювати обладнання навчального кабінету протипожежним інвентарем, медичними та індивідуальними засобами захисту, а також наочною агітацією з питань забезпечення безпеки життєдіяльності;</w:t>
      </w:r>
    </w:p>
    <w:p w:rsidR="003D5E51" w:rsidRPr="00F27C67" w:rsidRDefault="003D5E51" w:rsidP="003D5E51">
      <w:pPr>
        <w:ind w:left="720"/>
        <w:jc w:val="both"/>
        <w:rPr>
          <w:rFonts w:ascii="Cambria" w:hAnsi="Cambria"/>
          <w:sz w:val="18"/>
          <w:szCs w:val="20"/>
          <w:lang w:val="uk-UA"/>
        </w:rPr>
      </w:pPr>
      <w:r w:rsidRPr="00F27C67">
        <w:rPr>
          <w:rFonts w:ascii="Cambria" w:hAnsi="Cambria"/>
          <w:sz w:val="18"/>
          <w:szCs w:val="20"/>
          <w:lang w:val="uk-UA"/>
        </w:rPr>
        <w:t xml:space="preserve">1.12.8. Проводити інструктажі учнів   з правил безпеки праці під час навчальних занять з обов'язковою реєстрацією в  журналі реєстрації інструктажів або журналі обліку навчальних занять.      </w:t>
      </w:r>
    </w:p>
    <w:p w:rsidR="003D5E51" w:rsidRPr="00F27C67" w:rsidRDefault="003D5E51" w:rsidP="003D5E51">
      <w:pPr>
        <w:ind w:left="720"/>
        <w:jc w:val="both"/>
        <w:rPr>
          <w:rFonts w:ascii="Cambria" w:hAnsi="Cambria"/>
          <w:sz w:val="18"/>
          <w:szCs w:val="20"/>
        </w:rPr>
      </w:pPr>
      <w:r w:rsidRPr="00F27C67">
        <w:rPr>
          <w:rFonts w:ascii="Cambria" w:hAnsi="Cambria"/>
          <w:sz w:val="18"/>
          <w:szCs w:val="20"/>
          <w:lang w:val="uk-UA"/>
        </w:rPr>
        <w:t>1.12.9. Вміти надати першу медичну допомогу потерпілим від нещасних  випадків, негайно повідомляти про нещасні випадки на виро</w:t>
      </w:r>
      <w:r w:rsidRPr="00F27C67">
        <w:rPr>
          <w:rFonts w:ascii="Cambria" w:hAnsi="Cambria"/>
          <w:sz w:val="18"/>
          <w:szCs w:val="20"/>
        </w:rPr>
        <w:t>бництві керівникові закладу.</w:t>
      </w:r>
    </w:p>
    <w:p w:rsidR="003D5E51" w:rsidRPr="00F27C67" w:rsidRDefault="003D5E51" w:rsidP="003D5E51">
      <w:pPr>
        <w:ind w:left="720"/>
        <w:jc w:val="both"/>
        <w:rPr>
          <w:rFonts w:ascii="Cambria" w:hAnsi="Cambria"/>
          <w:sz w:val="18"/>
          <w:szCs w:val="20"/>
          <w:lang w:val="uk-UA"/>
        </w:rPr>
      </w:pPr>
      <w:r w:rsidRPr="00F27C67">
        <w:rPr>
          <w:rFonts w:ascii="Cambria" w:hAnsi="Cambria"/>
          <w:sz w:val="18"/>
          <w:szCs w:val="20"/>
          <w:lang w:val="uk-UA"/>
        </w:rPr>
        <w:t xml:space="preserve">1.12.10. </w:t>
      </w:r>
      <w:r w:rsidRPr="00F27C67">
        <w:rPr>
          <w:rFonts w:ascii="Cambria" w:hAnsi="Cambria"/>
          <w:sz w:val="18"/>
          <w:szCs w:val="20"/>
        </w:rPr>
        <w:t>Вміти користуватись первинними засобами пожежегасіння</w:t>
      </w:r>
      <w:r w:rsidRPr="00F27C67">
        <w:rPr>
          <w:rFonts w:ascii="Cambria" w:hAnsi="Cambria"/>
          <w:sz w:val="18"/>
          <w:szCs w:val="20"/>
          <w:lang w:val="uk-UA"/>
        </w:rPr>
        <w:t>.</w:t>
      </w:r>
    </w:p>
    <w:p w:rsidR="003D5E51" w:rsidRPr="00F27C67" w:rsidRDefault="003D5E51" w:rsidP="003D5E51">
      <w:pPr>
        <w:ind w:left="720"/>
        <w:jc w:val="both"/>
        <w:rPr>
          <w:rFonts w:ascii="Cambria" w:hAnsi="Cambria"/>
          <w:sz w:val="18"/>
          <w:szCs w:val="20"/>
          <w:lang w:val="uk-UA"/>
        </w:rPr>
      </w:pPr>
      <w:r w:rsidRPr="00F27C67">
        <w:rPr>
          <w:rFonts w:ascii="Cambria" w:hAnsi="Cambria"/>
          <w:sz w:val="18"/>
          <w:szCs w:val="20"/>
          <w:lang w:val="uk-UA"/>
        </w:rPr>
        <w:t>1.12.11. Дотримуватись санітарно-гігієнічних норм на робочому місті ( режиму провітрювання, прибирати робочий стіл, обладнання, посуд після проведення хімічних дослідів).</w:t>
      </w:r>
    </w:p>
    <w:p w:rsidR="003D5E51" w:rsidRPr="00F27C67" w:rsidRDefault="003D5E51" w:rsidP="003D5E51">
      <w:pPr>
        <w:ind w:left="720"/>
        <w:jc w:val="both"/>
        <w:rPr>
          <w:rFonts w:ascii="Cambria" w:hAnsi="Cambria"/>
          <w:sz w:val="18"/>
          <w:szCs w:val="20"/>
          <w:lang w:val="uk-UA"/>
        </w:rPr>
      </w:pPr>
      <w:r w:rsidRPr="00F27C67">
        <w:rPr>
          <w:rFonts w:ascii="Cambria" w:hAnsi="Cambria"/>
          <w:sz w:val="18"/>
          <w:szCs w:val="20"/>
          <w:lang w:val="uk-UA"/>
        </w:rPr>
        <w:t>1.12.12.</w:t>
      </w:r>
      <w:r w:rsidRPr="00F27C67">
        <w:rPr>
          <w:rFonts w:ascii="Cambria" w:hAnsi="Cambria"/>
          <w:sz w:val="18"/>
          <w:szCs w:val="20"/>
        </w:rPr>
        <w:t xml:space="preserve"> </w:t>
      </w:r>
      <w:r w:rsidRPr="00F27C67">
        <w:rPr>
          <w:rFonts w:ascii="Cambria" w:hAnsi="Cambria"/>
          <w:sz w:val="18"/>
          <w:szCs w:val="20"/>
          <w:lang w:val="uk-UA"/>
        </w:rPr>
        <w:t>Д</w:t>
      </w:r>
      <w:r w:rsidRPr="00F27C67">
        <w:rPr>
          <w:rFonts w:ascii="Cambria" w:hAnsi="Cambria"/>
          <w:sz w:val="18"/>
          <w:szCs w:val="20"/>
        </w:rPr>
        <w:t>отримуватися встановленого в гімназі</w:t>
      </w:r>
      <w:r w:rsidRPr="00F27C67">
        <w:rPr>
          <w:rFonts w:ascii="Cambria" w:hAnsi="Cambria"/>
          <w:sz w:val="18"/>
          <w:szCs w:val="20"/>
          <w:lang w:val="uk-UA"/>
        </w:rPr>
        <w:t>ї</w:t>
      </w:r>
      <w:r w:rsidRPr="00F27C67">
        <w:rPr>
          <w:rFonts w:ascii="Cambria" w:hAnsi="Cambria"/>
          <w:sz w:val="18"/>
          <w:szCs w:val="20"/>
        </w:rPr>
        <w:t xml:space="preserve"> режиму праці та відпочинку і вимагати його дотримання від учнів. </w:t>
      </w:r>
      <w:r w:rsidRPr="00F27C67">
        <w:rPr>
          <w:rFonts w:ascii="Cambria" w:hAnsi="Cambria"/>
          <w:sz w:val="18"/>
          <w:szCs w:val="20"/>
          <w:lang w:val="uk-UA"/>
        </w:rPr>
        <w:t xml:space="preserve"> </w:t>
      </w:r>
    </w:p>
    <w:p w:rsidR="003D5E51" w:rsidRPr="00F27C67" w:rsidRDefault="003D5E51" w:rsidP="003D5E51">
      <w:pPr>
        <w:ind w:left="360"/>
        <w:jc w:val="both"/>
        <w:rPr>
          <w:rFonts w:ascii="Cambria" w:hAnsi="Cambria"/>
          <w:sz w:val="18"/>
          <w:szCs w:val="20"/>
        </w:rPr>
      </w:pPr>
      <w:r w:rsidRPr="00F27C67">
        <w:rPr>
          <w:rFonts w:ascii="Cambria" w:hAnsi="Cambria"/>
          <w:sz w:val="18"/>
          <w:szCs w:val="20"/>
          <w:lang w:val="uk-UA"/>
        </w:rPr>
        <w:t>1.13. У</w:t>
      </w:r>
      <w:r w:rsidRPr="00F27C67">
        <w:rPr>
          <w:rFonts w:ascii="Cambria" w:hAnsi="Cambria"/>
          <w:sz w:val="18"/>
          <w:szCs w:val="20"/>
        </w:rPr>
        <w:t>читель хімії</w:t>
      </w:r>
      <w:r w:rsidRPr="00F27C67">
        <w:rPr>
          <w:rFonts w:ascii="Cambria" w:hAnsi="Cambria"/>
          <w:sz w:val="18"/>
          <w:szCs w:val="20"/>
          <w:lang w:val="uk-UA"/>
        </w:rPr>
        <w:t xml:space="preserve"> (лаборант</w:t>
      </w:r>
      <w:r w:rsidRPr="00F27C67">
        <w:rPr>
          <w:rFonts w:ascii="Cambria" w:hAnsi="Cambria"/>
          <w:sz w:val="18"/>
          <w:szCs w:val="20"/>
        </w:rPr>
        <w:t>) повинен вміти:</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rPr>
        <w:t>працювати з нагрівальними, вимірювальними, спеціальними приладами;</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rPr>
        <w:t>конструювати і монтувати прилади;</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rPr>
        <w:t>обробляти скло і знати прийоми поводження з хімічним посудом і приналежностями, в тому числі з отруйними, вогненебезпечними, агресивними розчинами;</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rPr>
        <w:t>готувати розчини і уміти проводити для цього потрібні розрахунки;</w:t>
      </w:r>
      <w:r w:rsidRPr="00F27C67">
        <w:rPr>
          <w:rFonts w:ascii="Cambria" w:hAnsi="Cambria"/>
          <w:sz w:val="18"/>
          <w:szCs w:val="20"/>
          <w:lang w:val="uk-UA"/>
        </w:rPr>
        <w:t xml:space="preserve"> </w:t>
      </w:r>
    </w:p>
    <w:p w:rsidR="003D5E51" w:rsidRPr="00F27C67" w:rsidRDefault="003D5E51" w:rsidP="003D5E51">
      <w:pPr>
        <w:ind w:left="360"/>
        <w:jc w:val="both"/>
        <w:rPr>
          <w:rFonts w:ascii="Cambria" w:hAnsi="Cambria"/>
          <w:sz w:val="18"/>
          <w:szCs w:val="20"/>
        </w:rPr>
      </w:pPr>
      <w:r w:rsidRPr="00F27C67">
        <w:rPr>
          <w:rFonts w:ascii="Cambria" w:hAnsi="Cambria"/>
          <w:sz w:val="18"/>
          <w:szCs w:val="20"/>
          <w:lang w:val="uk-UA"/>
        </w:rPr>
        <w:t xml:space="preserve">1.14. </w:t>
      </w:r>
      <w:r w:rsidRPr="00F27C67">
        <w:rPr>
          <w:rFonts w:ascii="Cambria" w:hAnsi="Cambria"/>
          <w:sz w:val="18"/>
          <w:szCs w:val="20"/>
        </w:rPr>
        <w:t>Забороняється вживати спиртні напої в робочий час, а  також приступати до роботи в стані  алкогольного чи наркотичного сп’яніння. Палити в приміщеннях будівель закладу та на території закладу забороняється.</w:t>
      </w:r>
    </w:p>
    <w:p w:rsidR="003D5E51" w:rsidRPr="00F27C67" w:rsidRDefault="003D5E51" w:rsidP="003D5E51">
      <w:pPr>
        <w:ind w:left="360"/>
        <w:jc w:val="both"/>
        <w:rPr>
          <w:rFonts w:ascii="Cambria" w:hAnsi="Cambria"/>
          <w:sz w:val="18"/>
          <w:szCs w:val="20"/>
        </w:rPr>
      </w:pPr>
      <w:r w:rsidRPr="00F27C67">
        <w:rPr>
          <w:rFonts w:ascii="Cambria" w:hAnsi="Cambria"/>
          <w:sz w:val="18"/>
          <w:szCs w:val="20"/>
          <w:lang w:val="uk-UA"/>
        </w:rPr>
        <w:t xml:space="preserve">1.15. </w:t>
      </w:r>
      <w:r w:rsidRPr="00F27C67">
        <w:rPr>
          <w:rFonts w:ascii="Cambria" w:hAnsi="Cambria"/>
          <w:sz w:val="18"/>
          <w:szCs w:val="20"/>
        </w:rPr>
        <w:t xml:space="preserve">Основні небезпечні та шкідливі виробничі фактори, </w:t>
      </w:r>
      <w:r w:rsidRPr="00F27C67">
        <w:rPr>
          <w:rFonts w:ascii="Cambria" w:hAnsi="Cambria"/>
          <w:sz w:val="18"/>
          <w:szCs w:val="20"/>
          <w:lang w:val="uk-UA"/>
        </w:rPr>
        <w:t>що можуть впливати</w:t>
      </w:r>
      <w:r w:rsidRPr="00F27C67">
        <w:rPr>
          <w:rFonts w:ascii="Cambria" w:hAnsi="Cambria"/>
          <w:sz w:val="18"/>
          <w:szCs w:val="20"/>
        </w:rPr>
        <w:t xml:space="preserve"> на </w:t>
      </w:r>
      <w:r w:rsidRPr="00F27C67">
        <w:rPr>
          <w:rFonts w:ascii="Cambria" w:hAnsi="Cambria"/>
          <w:sz w:val="18"/>
          <w:szCs w:val="20"/>
          <w:lang w:val="uk-UA"/>
        </w:rPr>
        <w:t>в</w:t>
      </w:r>
      <w:r w:rsidRPr="00F27C67">
        <w:rPr>
          <w:rFonts w:ascii="Cambria" w:hAnsi="Cambria"/>
          <w:sz w:val="18"/>
          <w:szCs w:val="20"/>
        </w:rPr>
        <w:t>чител</w:t>
      </w:r>
      <w:r w:rsidRPr="00F27C67">
        <w:rPr>
          <w:rFonts w:ascii="Cambria" w:hAnsi="Cambria"/>
          <w:sz w:val="18"/>
          <w:szCs w:val="20"/>
          <w:lang w:val="uk-UA"/>
        </w:rPr>
        <w:t>я</w:t>
      </w:r>
      <w:r w:rsidRPr="00F27C67">
        <w:rPr>
          <w:rFonts w:ascii="Cambria" w:hAnsi="Cambria"/>
          <w:sz w:val="18"/>
          <w:szCs w:val="20"/>
        </w:rPr>
        <w:t xml:space="preserve"> хімії</w:t>
      </w:r>
      <w:r w:rsidRPr="00F27C67">
        <w:rPr>
          <w:rFonts w:ascii="Cambria" w:hAnsi="Cambria"/>
          <w:sz w:val="18"/>
          <w:szCs w:val="20"/>
          <w:lang w:val="uk-UA"/>
        </w:rPr>
        <w:t xml:space="preserve"> (лаборанта</w:t>
      </w:r>
      <w:r w:rsidRPr="00F27C67">
        <w:rPr>
          <w:rFonts w:ascii="Cambria" w:hAnsi="Cambria"/>
          <w:sz w:val="18"/>
          <w:szCs w:val="20"/>
        </w:rPr>
        <w:t>):</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rPr>
        <w:t>токсичн</w:t>
      </w:r>
      <w:r w:rsidRPr="00F27C67">
        <w:rPr>
          <w:rFonts w:ascii="Cambria" w:hAnsi="Cambria"/>
          <w:sz w:val="18"/>
          <w:szCs w:val="20"/>
          <w:lang w:val="uk-UA"/>
        </w:rPr>
        <w:t>а</w:t>
      </w:r>
      <w:r w:rsidRPr="00F27C67">
        <w:rPr>
          <w:rFonts w:ascii="Cambria" w:hAnsi="Cambria"/>
          <w:sz w:val="18"/>
          <w:szCs w:val="20"/>
        </w:rPr>
        <w:t xml:space="preserve"> та подразнююча дія через органи дихання, шкіру та слизові оболочки хімічних реактивів;</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rPr>
        <w:t>фізичне травмування (</w:t>
      </w:r>
      <w:r w:rsidRPr="00F27C67">
        <w:rPr>
          <w:rFonts w:ascii="Cambria" w:hAnsi="Cambria"/>
          <w:sz w:val="18"/>
          <w:szCs w:val="20"/>
          <w:lang w:val="uk-UA"/>
        </w:rPr>
        <w:t xml:space="preserve">хімічні та термічні </w:t>
      </w:r>
      <w:r w:rsidRPr="00F27C67">
        <w:rPr>
          <w:rFonts w:ascii="Cambria" w:hAnsi="Cambria"/>
          <w:sz w:val="18"/>
          <w:szCs w:val="20"/>
        </w:rPr>
        <w:t>опіки, поранення</w:t>
      </w:r>
      <w:r w:rsidRPr="00F27C67">
        <w:rPr>
          <w:rFonts w:ascii="Cambria" w:hAnsi="Cambria"/>
          <w:sz w:val="18"/>
          <w:szCs w:val="20"/>
          <w:lang w:val="uk-UA"/>
        </w:rPr>
        <w:t xml:space="preserve"> </w:t>
      </w:r>
      <w:r w:rsidRPr="00F27C67">
        <w:rPr>
          <w:rFonts w:ascii="Cambria" w:hAnsi="Cambria"/>
          <w:sz w:val="18"/>
          <w:szCs w:val="20"/>
        </w:rPr>
        <w:t>);</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lang w:val="uk-UA"/>
        </w:rPr>
        <w:t>ураження електричним струмом</w:t>
      </w:r>
      <w:r w:rsidRPr="00F27C67">
        <w:rPr>
          <w:rFonts w:ascii="Cambria" w:hAnsi="Cambria"/>
          <w:sz w:val="18"/>
          <w:szCs w:val="20"/>
        </w:rPr>
        <w:t xml:space="preserve">; </w:t>
      </w:r>
    </w:p>
    <w:p w:rsidR="003D5E51" w:rsidRPr="00F27C67" w:rsidRDefault="003D5E51" w:rsidP="0074459B">
      <w:pPr>
        <w:numPr>
          <w:ilvl w:val="0"/>
          <w:numId w:val="30"/>
        </w:numPr>
        <w:spacing w:after="0" w:line="240" w:lineRule="auto"/>
        <w:jc w:val="both"/>
        <w:rPr>
          <w:rFonts w:ascii="Cambria" w:hAnsi="Cambria"/>
          <w:sz w:val="18"/>
          <w:szCs w:val="20"/>
        </w:rPr>
      </w:pPr>
      <w:r w:rsidRPr="00F27C67">
        <w:rPr>
          <w:rFonts w:ascii="Cambria" w:hAnsi="Cambria"/>
          <w:sz w:val="18"/>
          <w:szCs w:val="20"/>
        </w:rPr>
        <w:t>психофізіологічна напруга</w:t>
      </w:r>
      <w:r w:rsidRPr="00F27C67">
        <w:rPr>
          <w:rFonts w:ascii="Cambria" w:hAnsi="Cambria"/>
          <w:sz w:val="18"/>
          <w:szCs w:val="20"/>
          <w:lang w:val="uk-UA"/>
        </w:rPr>
        <w:t xml:space="preserve"> (</w:t>
      </w:r>
      <w:r w:rsidRPr="00F27C67">
        <w:rPr>
          <w:rFonts w:ascii="Cambria" w:hAnsi="Cambria"/>
          <w:sz w:val="18"/>
          <w:szCs w:val="20"/>
        </w:rPr>
        <w:t>висока концентрація уваги</w:t>
      </w:r>
      <w:r w:rsidRPr="00F27C67">
        <w:rPr>
          <w:rFonts w:ascii="Cambria" w:hAnsi="Cambria"/>
          <w:sz w:val="18"/>
          <w:szCs w:val="20"/>
          <w:lang w:val="uk-UA"/>
        </w:rPr>
        <w:t>, інтелектуальне навантаження, напруга зору, навантаження на опорну систему).</w:t>
      </w:r>
    </w:p>
    <w:p w:rsidR="003D5E51" w:rsidRPr="00F27C67" w:rsidRDefault="003D5E51" w:rsidP="003D5E51">
      <w:pPr>
        <w:ind w:left="1080"/>
        <w:jc w:val="both"/>
        <w:rPr>
          <w:rFonts w:ascii="Cambria" w:hAnsi="Cambria"/>
          <w:sz w:val="18"/>
          <w:szCs w:val="20"/>
        </w:rPr>
      </w:pPr>
    </w:p>
    <w:p w:rsidR="003D5E51" w:rsidRPr="00F27C67" w:rsidRDefault="003D5E51" w:rsidP="00F27C67">
      <w:pPr>
        <w:ind w:firstLine="340"/>
        <w:jc w:val="both"/>
        <w:rPr>
          <w:rFonts w:ascii="Cambria" w:hAnsi="Cambria"/>
          <w:sz w:val="18"/>
          <w:szCs w:val="20"/>
          <w:lang w:val="uk-UA"/>
        </w:rPr>
      </w:pPr>
      <w:r w:rsidRPr="00F27C67">
        <w:rPr>
          <w:rFonts w:ascii="Cambria" w:hAnsi="Cambria"/>
          <w:sz w:val="18"/>
          <w:szCs w:val="20"/>
          <w:lang w:val="uk-UA"/>
        </w:rPr>
        <w:t>1.16. В</w:t>
      </w:r>
      <w:r w:rsidRPr="00F27C67">
        <w:rPr>
          <w:rFonts w:ascii="Cambria" w:hAnsi="Cambria"/>
          <w:sz w:val="18"/>
          <w:szCs w:val="20"/>
        </w:rPr>
        <w:t>читель хімії</w:t>
      </w:r>
      <w:r w:rsidRPr="00F27C67">
        <w:rPr>
          <w:rFonts w:ascii="Cambria" w:hAnsi="Cambria"/>
          <w:sz w:val="18"/>
          <w:szCs w:val="20"/>
          <w:lang w:val="uk-UA"/>
        </w:rPr>
        <w:t xml:space="preserve"> (лаборант</w:t>
      </w:r>
      <w:r w:rsidRPr="00F27C67">
        <w:rPr>
          <w:rFonts w:ascii="Cambria" w:hAnsi="Cambria"/>
          <w:sz w:val="18"/>
          <w:szCs w:val="20"/>
        </w:rPr>
        <w:t>) забезпечується згідно з діючими нормами спецодягом</w:t>
      </w:r>
      <w:r w:rsidRPr="00F27C67">
        <w:rPr>
          <w:rFonts w:ascii="Cambria" w:hAnsi="Cambria"/>
          <w:sz w:val="18"/>
          <w:szCs w:val="20"/>
          <w:lang w:val="uk-UA"/>
        </w:rPr>
        <w:t xml:space="preserve"> (халат, захисні окуляри, гумові рукавички)</w:t>
      </w:r>
      <w:r w:rsidRPr="00F27C67">
        <w:rPr>
          <w:rFonts w:ascii="Cambria" w:hAnsi="Cambria"/>
          <w:sz w:val="18"/>
          <w:szCs w:val="20"/>
        </w:rPr>
        <w:t xml:space="preserve">. Спецодяг та інші засоби індивідуального захисту зберігаються </w:t>
      </w:r>
      <w:r w:rsidRPr="00F27C67">
        <w:rPr>
          <w:rFonts w:ascii="Cambria" w:hAnsi="Cambria"/>
          <w:sz w:val="18"/>
          <w:szCs w:val="20"/>
          <w:lang w:val="uk-UA"/>
        </w:rPr>
        <w:t xml:space="preserve"> </w:t>
      </w:r>
      <w:r w:rsidRPr="00F27C67">
        <w:rPr>
          <w:rFonts w:ascii="Cambria" w:hAnsi="Cambria"/>
          <w:sz w:val="18"/>
          <w:szCs w:val="20"/>
        </w:rPr>
        <w:t xml:space="preserve"> у кабінеті хімії. </w:t>
      </w:r>
      <w:r w:rsidRPr="00F27C67">
        <w:rPr>
          <w:rFonts w:ascii="Cambria" w:hAnsi="Cambria"/>
          <w:sz w:val="18"/>
          <w:szCs w:val="20"/>
          <w:lang w:val="uk-UA"/>
        </w:rPr>
        <w:t xml:space="preserve"> </w:t>
      </w:r>
    </w:p>
    <w:p w:rsidR="003D5E51" w:rsidRPr="00F27C67" w:rsidRDefault="003D5E51" w:rsidP="003D5E51">
      <w:pPr>
        <w:jc w:val="both"/>
        <w:rPr>
          <w:rFonts w:ascii="Cambria" w:hAnsi="Cambria"/>
          <w:b/>
          <w:sz w:val="18"/>
          <w:szCs w:val="20"/>
          <w:lang w:val="uk-UA"/>
        </w:rPr>
      </w:pPr>
      <w:r w:rsidRPr="00F27C67">
        <w:rPr>
          <w:rFonts w:ascii="Cambria" w:hAnsi="Cambria"/>
          <w:b/>
          <w:sz w:val="18"/>
          <w:szCs w:val="20"/>
          <w:lang w:val="uk-UA"/>
        </w:rPr>
        <w:t>2.</w:t>
      </w:r>
      <w:r w:rsidRPr="00F27C67">
        <w:rPr>
          <w:rFonts w:ascii="Cambria" w:hAnsi="Cambria"/>
          <w:b/>
          <w:sz w:val="18"/>
          <w:szCs w:val="20"/>
        </w:rPr>
        <w:t xml:space="preserve">      Вимоги безпеки перед початком  роботи</w:t>
      </w:r>
    </w:p>
    <w:p w:rsidR="003D5E51" w:rsidRPr="00F27C67" w:rsidRDefault="003D5E51" w:rsidP="003D5E51">
      <w:pPr>
        <w:ind w:left="360"/>
        <w:jc w:val="both"/>
        <w:rPr>
          <w:rFonts w:ascii="Cambria" w:hAnsi="Cambria"/>
          <w:sz w:val="18"/>
          <w:szCs w:val="20"/>
        </w:rPr>
      </w:pPr>
      <w:r w:rsidRPr="00F27C67">
        <w:rPr>
          <w:rFonts w:ascii="Cambria" w:hAnsi="Cambria"/>
          <w:sz w:val="18"/>
          <w:szCs w:val="20"/>
        </w:rPr>
        <w:t xml:space="preserve">2.1. </w:t>
      </w:r>
      <w:r w:rsidRPr="00F27C67">
        <w:rPr>
          <w:rFonts w:ascii="Cambria" w:hAnsi="Cambria"/>
          <w:sz w:val="18"/>
          <w:szCs w:val="20"/>
          <w:lang w:val="uk-UA"/>
        </w:rPr>
        <w:t>П</w:t>
      </w:r>
      <w:r w:rsidRPr="00F27C67">
        <w:rPr>
          <w:rFonts w:ascii="Cambria" w:hAnsi="Cambria"/>
          <w:sz w:val="18"/>
          <w:szCs w:val="20"/>
        </w:rPr>
        <w:t>ривести в належний вигляд</w:t>
      </w:r>
      <w:r w:rsidRPr="00F27C67">
        <w:rPr>
          <w:rFonts w:ascii="Cambria" w:hAnsi="Cambria"/>
          <w:sz w:val="18"/>
          <w:szCs w:val="20"/>
          <w:lang w:val="uk-UA"/>
        </w:rPr>
        <w:t xml:space="preserve"> та</w:t>
      </w:r>
      <w:r w:rsidRPr="00F27C67">
        <w:rPr>
          <w:rFonts w:ascii="Cambria" w:hAnsi="Cambria"/>
          <w:sz w:val="18"/>
          <w:szCs w:val="20"/>
        </w:rPr>
        <w:t xml:space="preserve"> </w:t>
      </w:r>
      <w:r w:rsidRPr="00F27C67">
        <w:rPr>
          <w:rFonts w:ascii="Cambria" w:hAnsi="Cambria"/>
          <w:sz w:val="18"/>
          <w:szCs w:val="20"/>
          <w:lang w:val="uk-UA"/>
        </w:rPr>
        <w:t>о</w:t>
      </w:r>
      <w:r w:rsidRPr="00F27C67">
        <w:rPr>
          <w:rFonts w:ascii="Cambria" w:hAnsi="Cambria"/>
          <w:sz w:val="18"/>
          <w:szCs w:val="20"/>
        </w:rPr>
        <w:t>дягти спецодяг</w:t>
      </w:r>
      <w:r w:rsidRPr="00F27C67">
        <w:rPr>
          <w:rFonts w:ascii="Cambria" w:hAnsi="Cambria"/>
          <w:sz w:val="18"/>
          <w:szCs w:val="20"/>
          <w:lang w:val="uk-UA"/>
        </w:rPr>
        <w:t>.</w:t>
      </w:r>
    </w:p>
    <w:p w:rsidR="003D5E51" w:rsidRPr="00F27C67" w:rsidRDefault="003D5E51" w:rsidP="003D5E51">
      <w:pPr>
        <w:ind w:left="360"/>
        <w:jc w:val="both"/>
        <w:rPr>
          <w:rFonts w:ascii="Cambria" w:hAnsi="Cambria"/>
          <w:sz w:val="18"/>
          <w:szCs w:val="20"/>
        </w:rPr>
      </w:pPr>
      <w:r w:rsidRPr="00F27C67">
        <w:rPr>
          <w:rFonts w:ascii="Cambria" w:hAnsi="Cambria"/>
          <w:sz w:val="18"/>
          <w:szCs w:val="20"/>
        </w:rPr>
        <w:t>2.2.</w:t>
      </w:r>
      <w:r w:rsidRPr="00F27C67">
        <w:rPr>
          <w:rFonts w:ascii="Cambria" w:hAnsi="Cambria"/>
          <w:sz w:val="18"/>
          <w:szCs w:val="20"/>
          <w:lang w:val="uk-UA"/>
        </w:rPr>
        <w:t xml:space="preserve"> </w:t>
      </w:r>
      <w:r w:rsidRPr="00F27C67">
        <w:rPr>
          <w:rFonts w:ascii="Cambria" w:hAnsi="Cambria"/>
          <w:sz w:val="18"/>
          <w:szCs w:val="20"/>
        </w:rPr>
        <w:t>Перевірити стан робочих місць  учнів.</w:t>
      </w:r>
    </w:p>
    <w:p w:rsidR="003D5E51" w:rsidRPr="00F27C67" w:rsidRDefault="003D5E51" w:rsidP="003D5E51">
      <w:pPr>
        <w:ind w:left="360"/>
        <w:jc w:val="both"/>
        <w:rPr>
          <w:rFonts w:ascii="Cambria" w:hAnsi="Cambria"/>
          <w:sz w:val="18"/>
          <w:szCs w:val="20"/>
        </w:rPr>
      </w:pPr>
      <w:r w:rsidRPr="00F27C67">
        <w:rPr>
          <w:rFonts w:ascii="Cambria" w:hAnsi="Cambria"/>
          <w:sz w:val="18"/>
          <w:szCs w:val="20"/>
        </w:rPr>
        <w:t>2.3.</w:t>
      </w:r>
      <w:r w:rsidRPr="00F27C67">
        <w:rPr>
          <w:rFonts w:ascii="Cambria" w:hAnsi="Cambria"/>
          <w:sz w:val="18"/>
          <w:szCs w:val="20"/>
          <w:lang w:val="uk-UA"/>
        </w:rPr>
        <w:t xml:space="preserve"> </w:t>
      </w:r>
      <w:r w:rsidRPr="00F27C67">
        <w:rPr>
          <w:rFonts w:ascii="Cambria" w:hAnsi="Cambria"/>
          <w:sz w:val="18"/>
          <w:szCs w:val="20"/>
        </w:rPr>
        <w:t>Перевірити справність лабораторного  обладнання.</w:t>
      </w:r>
    </w:p>
    <w:p w:rsidR="003D5E51" w:rsidRPr="00F27C67" w:rsidRDefault="003D5E51" w:rsidP="003D5E51">
      <w:pPr>
        <w:ind w:left="360"/>
        <w:jc w:val="both"/>
        <w:rPr>
          <w:rFonts w:ascii="Cambria" w:hAnsi="Cambria"/>
          <w:sz w:val="18"/>
          <w:szCs w:val="20"/>
        </w:rPr>
      </w:pPr>
      <w:r w:rsidRPr="00F27C67">
        <w:rPr>
          <w:rFonts w:ascii="Cambria" w:hAnsi="Cambria"/>
          <w:sz w:val="18"/>
          <w:szCs w:val="20"/>
          <w:lang w:val="uk-UA"/>
        </w:rPr>
        <w:t xml:space="preserve">2.4. </w:t>
      </w:r>
      <w:r w:rsidRPr="00F27C67">
        <w:rPr>
          <w:rFonts w:ascii="Cambria" w:hAnsi="Cambria"/>
          <w:sz w:val="18"/>
          <w:szCs w:val="20"/>
        </w:rPr>
        <w:t>Для запобігання потрапляння  парів реактивів у повітря перевірити, чи герметично закриті склянки, у яких зберігаються реактиви.</w:t>
      </w:r>
    </w:p>
    <w:p w:rsidR="003D5E51" w:rsidRPr="00F27C67" w:rsidRDefault="003D5E51" w:rsidP="003D5E51">
      <w:pPr>
        <w:ind w:left="360"/>
        <w:jc w:val="both"/>
        <w:rPr>
          <w:rFonts w:ascii="Cambria" w:hAnsi="Cambria"/>
          <w:sz w:val="18"/>
          <w:szCs w:val="20"/>
        </w:rPr>
      </w:pPr>
      <w:r w:rsidRPr="00F27C67">
        <w:rPr>
          <w:rFonts w:ascii="Cambria" w:hAnsi="Cambria"/>
          <w:sz w:val="18"/>
          <w:szCs w:val="20"/>
          <w:lang w:val="uk-UA"/>
        </w:rPr>
        <w:t xml:space="preserve">2.5. </w:t>
      </w:r>
      <w:r w:rsidRPr="00F27C67">
        <w:rPr>
          <w:rFonts w:ascii="Cambria" w:hAnsi="Cambria"/>
          <w:sz w:val="18"/>
          <w:szCs w:val="20"/>
        </w:rPr>
        <w:t>Перевірити температурний режим в приміщенні.</w:t>
      </w:r>
    </w:p>
    <w:p w:rsidR="003D5E51" w:rsidRPr="00F27C67" w:rsidRDefault="003D5E51" w:rsidP="003D5E51">
      <w:pPr>
        <w:ind w:left="360"/>
        <w:jc w:val="both"/>
        <w:rPr>
          <w:rFonts w:ascii="Cambria" w:hAnsi="Cambria"/>
          <w:sz w:val="18"/>
          <w:szCs w:val="20"/>
        </w:rPr>
      </w:pPr>
      <w:r w:rsidRPr="00F27C67">
        <w:rPr>
          <w:rFonts w:ascii="Cambria" w:hAnsi="Cambria"/>
          <w:sz w:val="18"/>
          <w:szCs w:val="20"/>
          <w:lang w:val="uk-UA"/>
        </w:rPr>
        <w:t xml:space="preserve">2.6. </w:t>
      </w:r>
      <w:r w:rsidRPr="00F27C67">
        <w:rPr>
          <w:rFonts w:ascii="Cambria" w:hAnsi="Cambria"/>
          <w:sz w:val="18"/>
          <w:szCs w:val="20"/>
        </w:rPr>
        <w:t xml:space="preserve">Перевірити освітленість робочого місця. Освітлення  має бути  достатнім, але не засліплювати очі. </w:t>
      </w:r>
    </w:p>
    <w:p w:rsidR="003D5E51" w:rsidRPr="00F27C67" w:rsidRDefault="003D5E51" w:rsidP="003D5E51">
      <w:pPr>
        <w:ind w:left="360"/>
        <w:jc w:val="both"/>
        <w:rPr>
          <w:rFonts w:ascii="Cambria" w:hAnsi="Cambria"/>
          <w:sz w:val="18"/>
          <w:szCs w:val="20"/>
        </w:rPr>
      </w:pPr>
      <w:r w:rsidRPr="00F27C67">
        <w:rPr>
          <w:rFonts w:ascii="Cambria" w:hAnsi="Cambria"/>
          <w:sz w:val="18"/>
          <w:szCs w:val="20"/>
          <w:lang w:val="uk-UA"/>
        </w:rPr>
        <w:t xml:space="preserve">2.7. </w:t>
      </w:r>
      <w:r w:rsidRPr="00F27C67">
        <w:rPr>
          <w:rFonts w:ascii="Cambria" w:hAnsi="Cambria"/>
          <w:sz w:val="18"/>
          <w:szCs w:val="20"/>
        </w:rPr>
        <w:t>Перевірити подачу води.</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 xml:space="preserve">2.8. </w:t>
      </w:r>
      <w:r w:rsidRPr="00F27C67">
        <w:rPr>
          <w:rFonts w:ascii="Cambria" w:hAnsi="Cambria"/>
          <w:sz w:val="18"/>
          <w:szCs w:val="20"/>
        </w:rPr>
        <w:t>Детально  ознайомитися з характером роботи, яку треба буде виконувати.</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 xml:space="preserve">2.9. При встановленні порушень вимог охорони праці в приміщенні для занять, учитель не повинен розпочинати   роботу з учнями до усунення недоліків, які загрожують їхньому життю та здоров'ю. </w:t>
      </w:r>
    </w:p>
    <w:p w:rsidR="003D5E51" w:rsidRPr="00F27C67" w:rsidRDefault="003D5E51" w:rsidP="003D5E51">
      <w:pPr>
        <w:ind w:left="360"/>
        <w:jc w:val="both"/>
        <w:rPr>
          <w:rFonts w:ascii="Cambria" w:hAnsi="Cambria"/>
          <w:sz w:val="18"/>
          <w:szCs w:val="20"/>
          <w:lang w:val="uk-UA"/>
        </w:rPr>
      </w:pPr>
      <w:r w:rsidRPr="00F27C67">
        <w:rPr>
          <w:rFonts w:ascii="Cambria" w:hAnsi="Cambria"/>
          <w:sz w:val="18"/>
          <w:szCs w:val="20"/>
          <w:lang w:val="uk-UA"/>
        </w:rPr>
        <w:t>2.10. Учитель (лаборант) зобов'язаний повідомити керівника або відповідальну посадову особу навчального закладу про причини відміни занять у кабінеті.</w:t>
      </w:r>
    </w:p>
    <w:p w:rsidR="003D5E51" w:rsidRPr="00F27C67" w:rsidRDefault="003D5E51" w:rsidP="0074459B">
      <w:pPr>
        <w:numPr>
          <w:ilvl w:val="0"/>
          <w:numId w:val="31"/>
        </w:numPr>
        <w:spacing w:after="0" w:line="240" w:lineRule="auto"/>
        <w:jc w:val="both"/>
        <w:rPr>
          <w:rFonts w:ascii="Cambria" w:hAnsi="Cambria"/>
          <w:b/>
          <w:sz w:val="18"/>
          <w:szCs w:val="20"/>
          <w:lang w:val="uk-UA"/>
        </w:rPr>
      </w:pPr>
      <w:r w:rsidRPr="00F27C67">
        <w:rPr>
          <w:rFonts w:ascii="Cambria" w:hAnsi="Cambria"/>
          <w:b/>
          <w:sz w:val="18"/>
          <w:szCs w:val="20"/>
        </w:rPr>
        <w:t>Вимоги безпеки  під час роботи</w:t>
      </w:r>
    </w:p>
    <w:p w:rsidR="003D5E51" w:rsidRPr="00F27C67" w:rsidRDefault="003D5E51" w:rsidP="0074459B">
      <w:pPr>
        <w:numPr>
          <w:ilvl w:val="1"/>
          <w:numId w:val="31"/>
        </w:numPr>
        <w:spacing w:after="0" w:line="240" w:lineRule="auto"/>
        <w:jc w:val="both"/>
        <w:rPr>
          <w:rFonts w:ascii="Cambria" w:hAnsi="Cambria"/>
          <w:b/>
          <w:i/>
          <w:sz w:val="18"/>
          <w:szCs w:val="20"/>
        </w:rPr>
      </w:pPr>
      <w:r w:rsidRPr="00F27C67">
        <w:rPr>
          <w:rFonts w:ascii="Cambria" w:hAnsi="Cambria"/>
          <w:b/>
          <w:i/>
          <w:sz w:val="18"/>
          <w:szCs w:val="20"/>
        </w:rPr>
        <w:lastRenderedPageBreak/>
        <w:t>Загальні вимоги</w:t>
      </w:r>
      <w:r w:rsidRPr="00F27C67">
        <w:rPr>
          <w:rFonts w:ascii="Cambria" w:hAnsi="Cambria"/>
          <w:b/>
          <w:i/>
          <w:sz w:val="18"/>
          <w:szCs w:val="20"/>
          <w:lang w:val="uk-UA"/>
        </w:rPr>
        <w:t xml:space="preserve"> при роботі з хімічними реактивами та обладнанням</w:t>
      </w:r>
      <w:r w:rsidRPr="00F27C67">
        <w:rPr>
          <w:rFonts w:ascii="Cambria" w:hAnsi="Cambria"/>
          <w:b/>
          <w:i/>
          <w:sz w:val="18"/>
          <w:szCs w:val="20"/>
        </w:rPr>
        <w:t xml:space="preserve"> </w:t>
      </w:r>
    </w:p>
    <w:p w:rsidR="003D5E51" w:rsidRPr="00F27C67" w:rsidRDefault="003D5E51" w:rsidP="003D5E51">
      <w:pPr>
        <w:jc w:val="both"/>
        <w:rPr>
          <w:rFonts w:ascii="Cambria" w:hAnsi="Cambria"/>
          <w:sz w:val="18"/>
          <w:szCs w:val="20"/>
        </w:rPr>
      </w:pPr>
      <w:r w:rsidRPr="00F27C67">
        <w:rPr>
          <w:rFonts w:ascii="Cambria" w:hAnsi="Cambria"/>
          <w:sz w:val="18"/>
          <w:szCs w:val="20"/>
        </w:rPr>
        <w:t>3.1.1.Хімічні досліди необхідно проводити в тих умовах і попорядку, з такими кількостями й концентраціями речовин і при</w:t>
      </w:r>
      <w:r w:rsidRPr="00F27C67">
        <w:rPr>
          <w:rFonts w:ascii="Cambria" w:hAnsi="Cambria"/>
          <w:sz w:val="18"/>
          <w:szCs w:val="20"/>
        </w:rPr>
        <w:softHyphen/>
        <w:t>ладами, які зазначені в інструкції до проведення експерименту.  Всі досліди, призначені для проведення учнями, повинні бути попередньо виконані вчителем. При цьому всі реактиви мають ви</w:t>
      </w:r>
      <w:r w:rsidRPr="00F27C67">
        <w:rPr>
          <w:rFonts w:ascii="Cambria" w:hAnsi="Cambria"/>
          <w:sz w:val="18"/>
          <w:szCs w:val="20"/>
        </w:rPr>
        <w:softHyphen/>
        <w:t>користовуватися з того лабораторного посуду, з якого їх одержу</w:t>
      </w:r>
      <w:r w:rsidRPr="00F27C67">
        <w:rPr>
          <w:rFonts w:ascii="Cambria" w:hAnsi="Cambria"/>
          <w:sz w:val="18"/>
          <w:szCs w:val="20"/>
        </w:rPr>
        <w:softHyphen/>
        <w:t>ють учні, і в таких кількостях, у яких їх застосовують учні.</w:t>
      </w:r>
    </w:p>
    <w:p w:rsidR="003D5E51" w:rsidRPr="00F27C67" w:rsidRDefault="003D5E51" w:rsidP="003D5E51">
      <w:pPr>
        <w:jc w:val="both"/>
        <w:rPr>
          <w:rFonts w:ascii="Cambria" w:hAnsi="Cambria"/>
          <w:sz w:val="18"/>
          <w:szCs w:val="20"/>
        </w:rPr>
      </w:pPr>
      <w:r w:rsidRPr="00F27C67">
        <w:rPr>
          <w:rFonts w:ascii="Cambria" w:hAnsi="Cambria"/>
          <w:sz w:val="18"/>
          <w:szCs w:val="20"/>
        </w:rPr>
        <w:t>3.1.2. Хімічні реактиви для дослідів відповідно до Типових переліків учням видає вчитель хімії у кількостях, необхідних для даного експерименту.</w:t>
      </w:r>
    </w:p>
    <w:p w:rsidR="003D5E51" w:rsidRPr="00F27C67" w:rsidRDefault="003D5E51" w:rsidP="003D5E51">
      <w:pPr>
        <w:jc w:val="both"/>
        <w:rPr>
          <w:rFonts w:ascii="Cambria" w:hAnsi="Cambria"/>
          <w:sz w:val="18"/>
          <w:szCs w:val="20"/>
        </w:rPr>
      </w:pPr>
      <w:r w:rsidRPr="00F27C67">
        <w:rPr>
          <w:rFonts w:ascii="Cambria" w:hAnsi="Cambria"/>
          <w:sz w:val="18"/>
          <w:szCs w:val="20"/>
        </w:rPr>
        <w:t>3.1.3. Доступ учнів до місця зберігання хімічних реактивів повинен бути виключений.</w:t>
      </w:r>
    </w:p>
    <w:p w:rsidR="003D5E51" w:rsidRPr="00F27C67" w:rsidRDefault="003D5E51" w:rsidP="003D5E51">
      <w:pPr>
        <w:jc w:val="both"/>
        <w:rPr>
          <w:rFonts w:ascii="Cambria" w:hAnsi="Cambria"/>
          <w:sz w:val="18"/>
          <w:szCs w:val="20"/>
        </w:rPr>
      </w:pPr>
      <w:r w:rsidRPr="00F27C67">
        <w:rPr>
          <w:rFonts w:ascii="Cambria" w:hAnsi="Cambria"/>
          <w:iCs/>
          <w:smallCaps/>
          <w:sz w:val="18"/>
          <w:szCs w:val="20"/>
        </w:rPr>
        <w:t>3.</w:t>
      </w:r>
      <w:r w:rsidRPr="00F27C67">
        <w:rPr>
          <w:rFonts w:ascii="Cambria" w:hAnsi="Cambria"/>
          <w:sz w:val="18"/>
          <w:szCs w:val="20"/>
        </w:rPr>
        <w:t>1.4. Під час досліду залишати робоче місце учням не дозво</w:t>
      </w:r>
      <w:r w:rsidRPr="00F27C67">
        <w:rPr>
          <w:rFonts w:ascii="Cambria" w:hAnsi="Cambria"/>
          <w:sz w:val="18"/>
          <w:szCs w:val="20"/>
        </w:rPr>
        <w:softHyphen/>
        <w:t>ляється.</w:t>
      </w:r>
    </w:p>
    <w:p w:rsidR="003D5E51" w:rsidRPr="00F27C67" w:rsidRDefault="003D5E51" w:rsidP="003D5E51">
      <w:pPr>
        <w:jc w:val="both"/>
        <w:rPr>
          <w:rFonts w:ascii="Cambria" w:hAnsi="Cambria"/>
          <w:sz w:val="18"/>
          <w:szCs w:val="20"/>
        </w:rPr>
      </w:pPr>
      <w:r w:rsidRPr="00F27C67">
        <w:rPr>
          <w:rFonts w:ascii="Cambria" w:hAnsi="Cambria"/>
          <w:sz w:val="18"/>
          <w:szCs w:val="20"/>
        </w:rPr>
        <w:t>3.1.5. Досліди, що супроводжуються виділенням шкідливих газів і пари, треба проводити лише у витяжній шафі зі справною діючою вентиляцією.</w:t>
      </w:r>
    </w:p>
    <w:p w:rsidR="003D5E51" w:rsidRPr="00F27C67" w:rsidRDefault="003D5E51" w:rsidP="003D5E51">
      <w:pPr>
        <w:jc w:val="both"/>
        <w:rPr>
          <w:rFonts w:ascii="Cambria" w:hAnsi="Cambria"/>
          <w:sz w:val="18"/>
          <w:szCs w:val="20"/>
        </w:rPr>
      </w:pPr>
      <w:r w:rsidRPr="00F27C67">
        <w:rPr>
          <w:rFonts w:ascii="Cambria" w:hAnsi="Cambria"/>
          <w:sz w:val="18"/>
          <w:szCs w:val="20"/>
        </w:rPr>
        <w:t>3.1.6. Встановлені у витяжній шафі прилади, в яких проводять досліди з легкозаймистими або вибухонебезпечними речовинами, необхідно обгороджувати з боку стулок шафи захисним екраном. Досліди з такими речовинами виконує тільки-вчитель.</w:t>
      </w:r>
    </w:p>
    <w:p w:rsidR="003D5E51" w:rsidRPr="00F27C67" w:rsidRDefault="003D5E51" w:rsidP="003D5E51">
      <w:pPr>
        <w:ind w:right="200"/>
        <w:jc w:val="both"/>
        <w:rPr>
          <w:rFonts w:ascii="Cambria" w:hAnsi="Cambria"/>
          <w:sz w:val="18"/>
          <w:szCs w:val="20"/>
        </w:rPr>
      </w:pPr>
      <w:r w:rsidRPr="00F27C67">
        <w:rPr>
          <w:rFonts w:ascii="Cambria" w:hAnsi="Cambria"/>
          <w:sz w:val="18"/>
          <w:szCs w:val="20"/>
        </w:rPr>
        <w:t>3.1.7. Етикетку на склянках з рідкими реактивами слід закри</w:t>
      </w:r>
      <w:r w:rsidRPr="00F27C67">
        <w:rPr>
          <w:rFonts w:ascii="Cambria" w:hAnsi="Cambria"/>
          <w:sz w:val="18"/>
          <w:szCs w:val="20"/>
        </w:rPr>
        <w:softHyphen/>
        <w:t>вати поліетиленовою липкою стрічкою або іншим прозорим мате</w:t>
      </w:r>
      <w:r w:rsidRPr="00F27C67">
        <w:rPr>
          <w:rFonts w:ascii="Cambria" w:hAnsi="Cambria"/>
          <w:sz w:val="18"/>
          <w:szCs w:val="20"/>
        </w:rPr>
        <w:softHyphen/>
        <w:t>ріалом, що захищає етикетку від хімічної дії реактиву.</w:t>
      </w:r>
    </w:p>
    <w:p w:rsidR="003D5E51" w:rsidRPr="00F27C67" w:rsidRDefault="003D5E51" w:rsidP="003D5E51">
      <w:pPr>
        <w:ind w:right="200"/>
        <w:jc w:val="both"/>
        <w:rPr>
          <w:rFonts w:ascii="Cambria" w:hAnsi="Cambria"/>
          <w:sz w:val="18"/>
          <w:szCs w:val="20"/>
        </w:rPr>
      </w:pPr>
      <w:r w:rsidRPr="00F27C67">
        <w:rPr>
          <w:rFonts w:ascii="Cambria" w:hAnsi="Cambria"/>
          <w:sz w:val="18"/>
          <w:szCs w:val="20"/>
        </w:rPr>
        <w:t>3.1.8. Визначаючи речовину за запахом, необхідно легким рухом долоні над горлом посудини спрямувати пару або газ до носа і вдихати обережно, не нахиляючись до посудини.</w:t>
      </w:r>
    </w:p>
    <w:p w:rsidR="003D5E51" w:rsidRPr="00F27C67" w:rsidRDefault="003D5E51" w:rsidP="003D5E51">
      <w:pPr>
        <w:ind w:right="200"/>
        <w:jc w:val="both"/>
        <w:rPr>
          <w:rFonts w:ascii="Cambria" w:hAnsi="Cambria"/>
          <w:sz w:val="18"/>
          <w:szCs w:val="20"/>
        </w:rPr>
      </w:pPr>
      <w:r w:rsidRPr="00F27C67">
        <w:rPr>
          <w:rFonts w:ascii="Cambria" w:hAnsi="Cambria"/>
          <w:iCs/>
          <w:sz w:val="18"/>
          <w:szCs w:val="20"/>
        </w:rPr>
        <w:t>3</w:t>
      </w:r>
      <w:r w:rsidRPr="00F27C67">
        <w:rPr>
          <w:rFonts w:ascii="Cambria" w:hAnsi="Cambria"/>
          <w:sz w:val="18"/>
          <w:szCs w:val="20"/>
        </w:rPr>
        <w:t>.1.9. Не дозволяється брати реактиви незахищеними руками. Для цього слід використовувати ложки, шпателі або совочки.</w:t>
      </w:r>
    </w:p>
    <w:p w:rsidR="003D5E51" w:rsidRPr="00F27C67" w:rsidRDefault="003D5E51" w:rsidP="003D5E51">
      <w:pPr>
        <w:ind w:left="40" w:right="200"/>
        <w:jc w:val="both"/>
        <w:rPr>
          <w:rFonts w:ascii="Cambria" w:hAnsi="Cambria"/>
          <w:sz w:val="18"/>
          <w:szCs w:val="20"/>
        </w:rPr>
      </w:pPr>
      <w:r w:rsidRPr="00F27C67">
        <w:rPr>
          <w:rFonts w:ascii="Cambria" w:hAnsi="Cambria"/>
          <w:sz w:val="18"/>
          <w:szCs w:val="20"/>
        </w:rPr>
        <w:t>3.1.10. Насипати або наливати реактиви необхідно на столі, сухі — над аркушем паперу, рідкі — над скляною посудиною. Просипаний або пролитий реактив не дозволяється зсипати-або зливати назад у основну тару.</w:t>
      </w:r>
    </w:p>
    <w:p w:rsidR="003D5E51" w:rsidRPr="00F27C67" w:rsidRDefault="003D5E51" w:rsidP="003D5E51">
      <w:pPr>
        <w:ind w:left="40" w:right="200"/>
        <w:jc w:val="both"/>
        <w:rPr>
          <w:rFonts w:ascii="Cambria" w:hAnsi="Cambria"/>
          <w:sz w:val="18"/>
          <w:szCs w:val="20"/>
        </w:rPr>
      </w:pPr>
      <w:r w:rsidRPr="00F27C67">
        <w:rPr>
          <w:rFonts w:ascii="Cambria" w:hAnsi="Cambria"/>
          <w:sz w:val="18"/>
          <w:szCs w:val="20"/>
        </w:rPr>
        <w:t>3.1.11. Для нейтралізації пролитих на стіл чи підлогу кислот або лугів у кабінетах хімії мають бути склянки із заздалегідь при</w:t>
      </w:r>
      <w:r w:rsidRPr="00F27C67">
        <w:rPr>
          <w:rFonts w:ascii="Cambria" w:hAnsi="Cambria"/>
          <w:sz w:val="18"/>
          <w:szCs w:val="20"/>
        </w:rPr>
        <w:softHyphen/>
        <w:t>готовленими нейтралізуючими розчинами (соди — для кислот та оцтової кислоти — для лугів).</w:t>
      </w:r>
    </w:p>
    <w:p w:rsidR="003D5E51" w:rsidRPr="00F27C67" w:rsidRDefault="003D5E51" w:rsidP="003D5E51">
      <w:pPr>
        <w:ind w:left="40" w:right="200" w:firstLine="320"/>
        <w:jc w:val="both"/>
        <w:rPr>
          <w:rFonts w:ascii="Cambria" w:hAnsi="Cambria"/>
          <w:sz w:val="18"/>
          <w:szCs w:val="20"/>
        </w:rPr>
      </w:pPr>
      <w:r w:rsidRPr="00F27C67">
        <w:rPr>
          <w:rFonts w:ascii="Cambria" w:hAnsi="Cambria"/>
          <w:sz w:val="18"/>
          <w:szCs w:val="20"/>
        </w:rPr>
        <w:t>Тверді відходи, які накопичуються у кабінеті (лабораторії) хімії, необхідно збирати в окрему тару і ліквідувати у місцях, уз</w:t>
      </w:r>
      <w:r w:rsidRPr="00F27C67">
        <w:rPr>
          <w:rFonts w:ascii="Cambria" w:hAnsi="Cambria"/>
          <w:sz w:val="18"/>
          <w:szCs w:val="20"/>
        </w:rPr>
        <w:softHyphen/>
        <w:t>годжених з органами санітарного і пожежного нагляду.</w:t>
      </w:r>
    </w:p>
    <w:p w:rsidR="003D5E51" w:rsidRPr="00F27C67" w:rsidRDefault="003D5E51" w:rsidP="003D5E51">
      <w:pPr>
        <w:jc w:val="both"/>
        <w:rPr>
          <w:rFonts w:ascii="Cambria" w:hAnsi="Cambria"/>
          <w:sz w:val="18"/>
          <w:szCs w:val="20"/>
        </w:rPr>
      </w:pPr>
      <w:r w:rsidRPr="00F27C67">
        <w:rPr>
          <w:rFonts w:ascii="Cambria" w:hAnsi="Cambria"/>
          <w:iCs/>
          <w:sz w:val="18"/>
          <w:szCs w:val="20"/>
        </w:rPr>
        <w:t>3.</w:t>
      </w:r>
      <w:r w:rsidRPr="00F27C67">
        <w:rPr>
          <w:rFonts w:ascii="Cambria" w:hAnsi="Cambria"/>
          <w:sz w:val="18"/>
          <w:szCs w:val="20"/>
        </w:rPr>
        <w:t>1.12. Закріплювати хімічний посуд (колби, стакани тощо) у тримачах штатива слід обережно, обертаючи його навколо осі, поки не відчується невелике затруднення в обертанні.</w:t>
      </w:r>
    </w:p>
    <w:p w:rsidR="003D5E51" w:rsidRPr="00F27C67" w:rsidRDefault="003D5E51" w:rsidP="003D5E51">
      <w:pPr>
        <w:ind w:right="200"/>
        <w:jc w:val="both"/>
        <w:rPr>
          <w:rFonts w:ascii="Cambria" w:hAnsi="Cambria"/>
          <w:sz w:val="18"/>
          <w:szCs w:val="20"/>
        </w:rPr>
      </w:pPr>
      <w:r w:rsidRPr="00F27C67">
        <w:rPr>
          <w:rFonts w:ascii="Cambria" w:hAnsi="Cambria"/>
          <w:sz w:val="18"/>
          <w:szCs w:val="20"/>
        </w:rPr>
        <w:t>3.1.І3.</w:t>
      </w:r>
      <w:r w:rsidRPr="00F27C67">
        <w:rPr>
          <w:rFonts w:ascii="Cambria" w:hAnsi="Cambria"/>
          <w:sz w:val="18"/>
          <w:szCs w:val="20"/>
          <w:lang w:val="uk-UA"/>
        </w:rPr>
        <w:t xml:space="preserve"> </w:t>
      </w:r>
      <w:r w:rsidRPr="00F27C67">
        <w:rPr>
          <w:rFonts w:ascii="Cambria" w:hAnsi="Cambria"/>
          <w:sz w:val="18"/>
          <w:szCs w:val="20"/>
        </w:rPr>
        <w:t>Нагрівати хімічні реактиви для дослідів необхідно тільки у тонкостінному скляному або фарфоровому посуді. Під час на</w:t>
      </w:r>
      <w:r w:rsidRPr="00F27C67">
        <w:rPr>
          <w:rFonts w:ascii="Cambria" w:hAnsi="Cambria"/>
          <w:sz w:val="18"/>
          <w:szCs w:val="20"/>
        </w:rPr>
        <w:softHyphen/>
        <w:t>грівання рідин не можна заглядати згори в посудину для запобіган</w:t>
      </w:r>
      <w:r w:rsidRPr="00F27C67">
        <w:rPr>
          <w:rFonts w:ascii="Cambria" w:hAnsi="Cambria"/>
          <w:sz w:val="18"/>
          <w:szCs w:val="20"/>
        </w:rPr>
        <w:softHyphen/>
        <w:t>ня травмам внаслідок розбризкування нагрітої речовини.</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3.1.14. Залишати без нагляду запалені спиртівки, увімкнені електронагрівальні прилади </w:t>
      </w:r>
      <w:r w:rsidRPr="00F27C67">
        <w:rPr>
          <w:rFonts w:ascii="Cambria" w:hAnsi="Cambria"/>
          <w:sz w:val="18"/>
          <w:szCs w:val="20"/>
          <w:lang w:val="uk-UA"/>
        </w:rPr>
        <w:t xml:space="preserve">реактиви </w:t>
      </w:r>
      <w:r w:rsidRPr="00F27C67">
        <w:rPr>
          <w:rFonts w:ascii="Cambria" w:hAnsi="Cambria"/>
          <w:sz w:val="18"/>
          <w:szCs w:val="20"/>
        </w:rPr>
        <w:t>не дозволяється.</w:t>
      </w:r>
    </w:p>
    <w:p w:rsidR="003D5E51" w:rsidRPr="00F27C67" w:rsidRDefault="003D5E51" w:rsidP="003D5E51">
      <w:pPr>
        <w:ind w:left="40"/>
        <w:jc w:val="both"/>
        <w:rPr>
          <w:rFonts w:ascii="Cambria" w:hAnsi="Cambria"/>
          <w:sz w:val="18"/>
          <w:szCs w:val="20"/>
          <w:lang w:val="uk-UA"/>
        </w:rPr>
      </w:pPr>
      <w:r w:rsidRPr="00F27C67">
        <w:rPr>
          <w:rFonts w:ascii="Cambria" w:hAnsi="Cambria"/>
          <w:sz w:val="18"/>
          <w:szCs w:val="20"/>
        </w:rPr>
        <w:t xml:space="preserve">3.1.15. Під час проведення практичних занять у кабінеті хімії </w:t>
      </w:r>
      <w:r w:rsidRPr="00F27C67">
        <w:rPr>
          <w:rFonts w:ascii="Cambria" w:hAnsi="Cambria"/>
          <w:sz w:val="18"/>
          <w:szCs w:val="20"/>
          <w:lang w:val="uk-UA"/>
        </w:rPr>
        <w:t xml:space="preserve">учитель та лаборант  </w:t>
      </w:r>
      <w:r w:rsidRPr="00F27C67">
        <w:rPr>
          <w:rFonts w:ascii="Cambria" w:hAnsi="Cambria"/>
          <w:sz w:val="18"/>
          <w:szCs w:val="20"/>
        </w:rPr>
        <w:t xml:space="preserve"> повинні користуватися спецодягом і  засо</w:t>
      </w:r>
      <w:r w:rsidRPr="00F27C67">
        <w:rPr>
          <w:rFonts w:ascii="Cambria" w:hAnsi="Cambria"/>
          <w:sz w:val="18"/>
          <w:szCs w:val="20"/>
        </w:rPr>
        <w:softHyphen/>
        <w:t>бами індивідуального захисту (</w:t>
      </w:r>
      <w:r w:rsidRPr="00F27C67">
        <w:rPr>
          <w:rFonts w:ascii="Cambria" w:hAnsi="Cambria"/>
          <w:sz w:val="18"/>
          <w:szCs w:val="20"/>
          <w:lang w:val="uk-UA"/>
        </w:rPr>
        <w:t>окулярами</w:t>
      </w:r>
      <w:r w:rsidRPr="00F27C67">
        <w:rPr>
          <w:rFonts w:ascii="Cambria" w:hAnsi="Cambria"/>
          <w:sz w:val="18"/>
          <w:szCs w:val="20"/>
        </w:rPr>
        <w:t>, гумовими рукавицями).</w:t>
      </w:r>
    </w:p>
    <w:p w:rsidR="003D5E51" w:rsidRPr="00F27C67" w:rsidRDefault="003D5E51" w:rsidP="003D5E51">
      <w:pPr>
        <w:ind w:left="40"/>
        <w:jc w:val="both"/>
        <w:rPr>
          <w:rFonts w:ascii="Cambria" w:hAnsi="Cambria"/>
          <w:sz w:val="18"/>
          <w:szCs w:val="20"/>
          <w:lang w:val="uk-UA"/>
        </w:rPr>
      </w:pPr>
      <w:r w:rsidRPr="00F27C67">
        <w:rPr>
          <w:rFonts w:ascii="Cambria" w:hAnsi="Cambria"/>
          <w:sz w:val="18"/>
          <w:szCs w:val="20"/>
          <w:lang w:val="uk-UA"/>
        </w:rPr>
        <w:t>3.1.16. Якщо під час занять  стався нещасний  випадок (отруєння, хімічні й термічні опіки, травми оскол</w:t>
      </w:r>
      <w:r w:rsidRPr="00F27C67">
        <w:rPr>
          <w:rFonts w:ascii="Cambria" w:hAnsi="Cambria"/>
          <w:sz w:val="18"/>
          <w:szCs w:val="20"/>
          <w:lang w:val="uk-UA"/>
        </w:rPr>
        <w:softHyphen/>
        <w:t xml:space="preserve">ками скла тощо) або раптово погіршився стан здоров'я вчителя або лаборанта необхідно  викликати медичного працівника. </w:t>
      </w:r>
    </w:p>
    <w:p w:rsidR="003D5E51" w:rsidRPr="00F27C67" w:rsidRDefault="003D5E51" w:rsidP="003D5E51">
      <w:pPr>
        <w:ind w:left="40"/>
        <w:jc w:val="both"/>
        <w:rPr>
          <w:rFonts w:ascii="Cambria" w:hAnsi="Cambria"/>
          <w:sz w:val="18"/>
          <w:szCs w:val="20"/>
          <w:lang w:val="uk-UA"/>
        </w:rPr>
      </w:pPr>
      <w:r w:rsidRPr="00F27C67">
        <w:rPr>
          <w:rFonts w:ascii="Cambria" w:hAnsi="Cambria"/>
          <w:sz w:val="18"/>
          <w:szCs w:val="20"/>
          <w:lang w:val="uk-UA"/>
        </w:rPr>
        <w:t>3.1.17. Учитель (лаборант) зобов'язаний повідомляти керівника закладу про всі недоліки в забезпеченні охорони праці, які знижують рівень безпеки життєдіяльності людини (норми освітленості, травмонебезпеки обладнання, інструментів тощо).</w:t>
      </w:r>
    </w:p>
    <w:p w:rsidR="003D5E51" w:rsidRPr="00F27C67" w:rsidRDefault="003D5E51" w:rsidP="003D5E51">
      <w:pPr>
        <w:ind w:firstLine="340"/>
        <w:jc w:val="both"/>
        <w:rPr>
          <w:rFonts w:ascii="Cambria" w:hAnsi="Cambria"/>
          <w:b/>
          <w:i/>
          <w:sz w:val="18"/>
          <w:szCs w:val="20"/>
          <w:lang w:val="uk-UA"/>
        </w:rPr>
      </w:pPr>
      <w:r w:rsidRPr="00F27C67">
        <w:rPr>
          <w:rFonts w:ascii="Cambria" w:hAnsi="Cambria"/>
          <w:b/>
          <w:i/>
          <w:sz w:val="18"/>
          <w:szCs w:val="20"/>
          <w:lang w:val="uk-UA"/>
        </w:rPr>
        <w:t>3.2. Вимоги безпеки при роботі з кислотами і лугами</w:t>
      </w:r>
    </w:p>
    <w:p w:rsidR="003D5E51" w:rsidRPr="00F27C67" w:rsidRDefault="003D5E51" w:rsidP="003D5E51">
      <w:pPr>
        <w:jc w:val="both"/>
        <w:rPr>
          <w:rFonts w:ascii="Cambria" w:hAnsi="Cambria"/>
          <w:sz w:val="18"/>
          <w:szCs w:val="20"/>
        </w:rPr>
      </w:pPr>
      <w:r w:rsidRPr="00F27C67">
        <w:rPr>
          <w:rFonts w:ascii="Cambria" w:hAnsi="Cambria"/>
          <w:sz w:val="18"/>
          <w:szCs w:val="20"/>
          <w:lang w:val="uk-UA"/>
        </w:rPr>
        <w:t>3.2.1.  Основні кількості кислот та інших агресивних речовин треба збері</w:t>
      </w:r>
      <w:r w:rsidRPr="00F27C67">
        <w:rPr>
          <w:rFonts w:ascii="Cambria" w:hAnsi="Cambria"/>
          <w:sz w:val="18"/>
          <w:szCs w:val="20"/>
        </w:rPr>
        <w:t xml:space="preserve">гати в спеціально призначеному приміщенні. </w:t>
      </w:r>
    </w:p>
    <w:p w:rsidR="003D5E51" w:rsidRPr="00F27C67" w:rsidRDefault="003D5E51" w:rsidP="003D5E51">
      <w:pPr>
        <w:jc w:val="both"/>
        <w:rPr>
          <w:rFonts w:ascii="Cambria" w:hAnsi="Cambria"/>
          <w:sz w:val="18"/>
          <w:szCs w:val="20"/>
        </w:rPr>
      </w:pPr>
      <w:r w:rsidRPr="00F27C67">
        <w:rPr>
          <w:rFonts w:ascii="Cambria" w:hAnsi="Cambria"/>
          <w:sz w:val="18"/>
          <w:szCs w:val="20"/>
        </w:rPr>
        <w:t>3.2.2. Концентровані кислоти, а також  аміак необхідно обе</w:t>
      </w:r>
      <w:r w:rsidRPr="00F27C67">
        <w:rPr>
          <w:rFonts w:ascii="Cambria" w:hAnsi="Cambria"/>
          <w:sz w:val="18"/>
          <w:szCs w:val="20"/>
        </w:rPr>
        <w:softHyphen/>
        <w:t>режно розливати під витяжкою, щоб запобігти травмам.</w:t>
      </w:r>
    </w:p>
    <w:p w:rsidR="003D5E51" w:rsidRPr="00F27C67" w:rsidRDefault="003D5E51" w:rsidP="003D5E51">
      <w:pPr>
        <w:jc w:val="both"/>
        <w:rPr>
          <w:rFonts w:ascii="Cambria" w:hAnsi="Cambria"/>
          <w:sz w:val="18"/>
          <w:szCs w:val="20"/>
        </w:rPr>
      </w:pPr>
      <w:r w:rsidRPr="00F27C67">
        <w:rPr>
          <w:rFonts w:ascii="Cambria" w:hAnsi="Cambria"/>
          <w:sz w:val="18"/>
          <w:szCs w:val="20"/>
        </w:rPr>
        <w:t>3.2.3. Розливати кислоти та інші агресивні рідини з великих ємкостей у видаткові склянки слід за допомогою сифона з гумовою грушею, ручним насосом або ножною повітродувкою. Використо</w:t>
      </w:r>
      <w:r w:rsidRPr="00F27C67">
        <w:rPr>
          <w:rFonts w:ascii="Cambria" w:hAnsi="Cambria"/>
          <w:sz w:val="18"/>
          <w:szCs w:val="20"/>
        </w:rPr>
        <w:softHyphen/>
        <w:t>вувати електричні повітродувки з цією метою не дозволяється.</w:t>
      </w:r>
    </w:p>
    <w:p w:rsidR="003D5E51" w:rsidRPr="00F27C67" w:rsidRDefault="003D5E51" w:rsidP="003D5E51">
      <w:pPr>
        <w:jc w:val="both"/>
        <w:rPr>
          <w:rFonts w:ascii="Cambria" w:hAnsi="Cambria"/>
          <w:sz w:val="18"/>
          <w:szCs w:val="20"/>
        </w:rPr>
      </w:pPr>
      <w:r w:rsidRPr="00F27C67">
        <w:rPr>
          <w:rFonts w:ascii="Cambria" w:hAnsi="Cambria"/>
          <w:iCs/>
          <w:sz w:val="18"/>
          <w:szCs w:val="20"/>
        </w:rPr>
        <w:t>3</w:t>
      </w:r>
      <w:r w:rsidRPr="00F27C67">
        <w:rPr>
          <w:rFonts w:ascii="Cambria" w:hAnsi="Cambria"/>
          <w:sz w:val="18"/>
          <w:szCs w:val="20"/>
        </w:rPr>
        <w:t xml:space="preserve">.2.4. Переносити склянки ємкістю більш ніж </w:t>
      </w:r>
      <w:smartTag w:uri="urn:schemas-microsoft-com:office:smarttags" w:element="metricconverter">
        <w:smartTagPr>
          <w:attr w:name="ProductID" w:val="5 л"/>
        </w:smartTagPr>
        <w:r w:rsidRPr="00F27C67">
          <w:rPr>
            <w:rFonts w:ascii="Cambria" w:hAnsi="Cambria"/>
            <w:sz w:val="18"/>
            <w:szCs w:val="20"/>
          </w:rPr>
          <w:t>5 л</w:t>
        </w:r>
      </w:smartTag>
      <w:r w:rsidRPr="00F27C67">
        <w:rPr>
          <w:rFonts w:ascii="Cambria" w:hAnsi="Cambria"/>
          <w:sz w:val="18"/>
          <w:szCs w:val="20"/>
        </w:rPr>
        <w:t xml:space="preserve"> з реактивами необхідно в плетених корзинах, ящиках або іншій тарі, що гаран</w:t>
      </w:r>
      <w:r w:rsidRPr="00F27C67">
        <w:rPr>
          <w:rFonts w:ascii="Cambria" w:hAnsi="Cambria"/>
          <w:sz w:val="18"/>
          <w:szCs w:val="20"/>
        </w:rPr>
        <w:softHyphen/>
        <w:t>тує безпечне транспортування.</w:t>
      </w:r>
    </w:p>
    <w:p w:rsidR="003D5E51" w:rsidRPr="00F27C67" w:rsidRDefault="003D5E51" w:rsidP="003D5E51">
      <w:pPr>
        <w:ind w:firstLine="340"/>
        <w:jc w:val="both"/>
        <w:rPr>
          <w:rFonts w:ascii="Cambria" w:hAnsi="Cambria"/>
          <w:sz w:val="18"/>
          <w:szCs w:val="20"/>
        </w:rPr>
      </w:pPr>
      <w:r w:rsidRPr="00F27C67">
        <w:rPr>
          <w:rFonts w:ascii="Cambria" w:hAnsi="Cambria"/>
          <w:sz w:val="18"/>
          <w:szCs w:val="20"/>
        </w:rPr>
        <w:lastRenderedPageBreak/>
        <w:t>Переносити або навіть підіймати склянки з агресивними реак</w:t>
      </w:r>
      <w:r w:rsidRPr="00F27C67">
        <w:rPr>
          <w:rFonts w:ascii="Cambria" w:hAnsi="Cambria"/>
          <w:sz w:val="18"/>
          <w:szCs w:val="20"/>
        </w:rPr>
        <w:softHyphen/>
        <w:t>тивами за шийку посудини не дозволяється.</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Доставлені у лаборантську реактиви розміщують у при</w:t>
      </w:r>
      <w:r w:rsidRPr="00F27C67">
        <w:rPr>
          <w:rFonts w:ascii="Cambria" w:hAnsi="Cambria"/>
          <w:sz w:val="18"/>
          <w:szCs w:val="20"/>
        </w:rPr>
        <w:softHyphen/>
        <w:t>значених для них місцях.</w:t>
      </w:r>
    </w:p>
    <w:p w:rsidR="003D5E51" w:rsidRPr="00F27C67" w:rsidRDefault="003D5E51" w:rsidP="003D5E51">
      <w:pPr>
        <w:jc w:val="both"/>
        <w:rPr>
          <w:rFonts w:ascii="Cambria" w:hAnsi="Cambria"/>
          <w:sz w:val="18"/>
          <w:szCs w:val="20"/>
        </w:rPr>
      </w:pPr>
      <w:r w:rsidRPr="00F27C67">
        <w:rPr>
          <w:rFonts w:ascii="Cambria" w:hAnsi="Cambria"/>
          <w:iCs/>
          <w:sz w:val="18"/>
          <w:szCs w:val="20"/>
        </w:rPr>
        <w:t>3.</w:t>
      </w:r>
      <w:r w:rsidRPr="00F27C67">
        <w:rPr>
          <w:rFonts w:ascii="Cambria" w:hAnsi="Cambria"/>
          <w:sz w:val="18"/>
          <w:szCs w:val="20"/>
        </w:rPr>
        <w:t>2.5. Для одержання розчинів із концентрованих кислот не</w:t>
      </w:r>
      <w:r w:rsidRPr="00F27C67">
        <w:rPr>
          <w:rFonts w:ascii="Cambria" w:hAnsi="Cambria"/>
          <w:sz w:val="18"/>
          <w:szCs w:val="20"/>
        </w:rPr>
        <w:softHyphen/>
        <w:t>обхідно лити кислоту у воду, а не навпаки, постійно перемішуючи. Розчинення концентрованої кислоти у воді (особливо, сульфат</w:t>
      </w:r>
      <w:r w:rsidRPr="00F27C67">
        <w:rPr>
          <w:rFonts w:ascii="Cambria" w:hAnsi="Cambria"/>
          <w:sz w:val="18"/>
          <w:szCs w:val="20"/>
        </w:rPr>
        <w:softHyphen/>
        <w:t>ної) супроводжується сильним нагріванням і розбризкуванням ріди</w:t>
      </w:r>
      <w:r w:rsidRPr="00F27C67">
        <w:rPr>
          <w:rFonts w:ascii="Cambria" w:hAnsi="Cambria"/>
          <w:sz w:val="18"/>
          <w:szCs w:val="20"/>
        </w:rPr>
        <w:softHyphen/>
        <w:t>ни, що може призвести до опіків.</w:t>
      </w:r>
    </w:p>
    <w:p w:rsidR="003D5E51" w:rsidRPr="00F27C67" w:rsidRDefault="003D5E51" w:rsidP="003D5E51">
      <w:pPr>
        <w:jc w:val="both"/>
        <w:rPr>
          <w:rFonts w:ascii="Cambria" w:hAnsi="Cambria"/>
          <w:sz w:val="18"/>
          <w:szCs w:val="20"/>
        </w:rPr>
      </w:pPr>
      <w:r w:rsidRPr="00F27C67">
        <w:rPr>
          <w:rFonts w:ascii="Cambria" w:hAnsi="Cambria"/>
          <w:iCs/>
          <w:sz w:val="18"/>
          <w:szCs w:val="20"/>
        </w:rPr>
        <w:t xml:space="preserve">3.2.6. </w:t>
      </w:r>
      <w:r w:rsidRPr="00F27C67">
        <w:rPr>
          <w:rFonts w:ascii="Cambria" w:hAnsi="Cambria"/>
          <w:sz w:val="18"/>
          <w:szCs w:val="20"/>
        </w:rPr>
        <w:t>Для розбавлення концентрованих кислот, їх змішування, а також для змішування речовин, що супроводжуються виділен</w:t>
      </w:r>
      <w:r w:rsidRPr="00F27C67">
        <w:rPr>
          <w:rFonts w:ascii="Cambria" w:hAnsi="Cambria"/>
          <w:sz w:val="18"/>
          <w:szCs w:val="20"/>
        </w:rPr>
        <w:softHyphen/>
        <w:t>ням теплоти, потрібно користуватися хімічним тонкостінним скля</w:t>
      </w:r>
      <w:r w:rsidRPr="00F27C67">
        <w:rPr>
          <w:rFonts w:ascii="Cambria" w:hAnsi="Cambria"/>
          <w:sz w:val="18"/>
          <w:szCs w:val="20"/>
        </w:rPr>
        <w:softHyphen/>
        <w:t>ним або фарфоровим посудом.</w:t>
      </w:r>
    </w:p>
    <w:p w:rsidR="003D5E51" w:rsidRPr="00F27C67" w:rsidRDefault="003D5E51" w:rsidP="003D5E51">
      <w:pPr>
        <w:jc w:val="both"/>
        <w:rPr>
          <w:rFonts w:ascii="Cambria" w:hAnsi="Cambria"/>
          <w:sz w:val="18"/>
          <w:szCs w:val="20"/>
        </w:rPr>
      </w:pPr>
      <w:r w:rsidRPr="00F27C67">
        <w:rPr>
          <w:rFonts w:ascii="Cambria" w:hAnsi="Cambria"/>
          <w:sz w:val="18"/>
          <w:szCs w:val="20"/>
        </w:rPr>
        <w:t>3.2.7. Щоб уникнути опіків порожнини рота, а також отруєння, забороняється набирати розчини кислот, лугів та інших агресив</w:t>
      </w:r>
      <w:r w:rsidRPr="00F27C67">
        <w:rPr>
          <w:rFonts w:ascii="Cambria" w:hAnsi="Cambria"/>
          <w:sz w:val="18"/>
          <w:szCs w:val="20"/>
        </w:rPr>
        <w:softHyphen/>
        <w:t>них рідин у піпетку ротом. Для засмоктування цих речовин потрібно користуватися піпетками з різними пастками та гумовою грушею.</w:t>
      </w:r>
    </w:p>
    <w:p w:rsidR="003D5E51" w:rsidRPr="00F27C67" w:rsidRDefault="003D5E51" w:rsidP="003D5E51">
      <w:pPr>
        <w:jc w:val="both"/>
        <w:rPr>
          <w:rFonts w:ascii="Cambria" w:hAnsi="Cambria"/>
          <w:sz w:val="18"/>
          <w:szCs w:val="20"/>
        </w:rPr>
      </w:pPr>
      <w:r w:rsidRPr="00F27C67">
        <w:rPr>
          <w:rFonts w:ascii="Cambria" w:hAnsi="Cambria"/>
          <w:iCs/>
          <w:sz w:val="18"/>
          <w:szCs w:val="20"/>
        </w:rPr>
        <w:t>3</w:t>
      </w:r>
      <w:r w:rsidRPr="00F27C67">
        <w:rPr>
          <w:rFonts w:ascii="Cambria" w:hAnsi="Cambria"/>
          <w:sz w:val="18"/>
          <w:szCs w:val="20"/>
        </w:rPr>
        <w:t>.2.8. Розчиняти луги слід у фарфоровому посуді, повільно до</w:t>
      </w:r>
      <w:r w:rsidRPr="00F27C67">
        <w:rPr>
          <w:rFonts w:ascii="Cambria" w:hAnsi="Cambria"/>
          <w:sz w:val="18"/>
          <w:szCs w:val="20"/>
        </w:rPr>
        <w:softHyphen/>
        <w:t>даючи до води невеликі порції лугу при безперервному перемішу</w:t>
      </w:r>
      <w:r w:rsidRPr="00F27C67">
        <w:rPr>
          <w:rFonts w:ascii="Cambria" w:hAnsi="Cambria"/>
          <w:sz w:val="18"/>
          <w:szCs w:val="20"/>
        </w:rPr>
        <w:softHyphen/>
        <w:t>ванні. Шматочки лугу можна брати тільки пінцетом або щипцями.</w:t>
      </w:r>
    </w:p>
    <w:p w:rsidR="003D5E51" w:rsidRPr="00F27C67" w:rsidRDefault="003D5E51" w:rsidP="003D5E51">
      <w:pPr>
        <w:jc w:val="both"/>
        <w:rPr>
          <w:rFonts w:ascii="Cambria" w:hAnsi="Cambria"/>
          <w:sz w:val="18"/>
          <w:szCs w:val="20"/>
        </w:rPr>
      </w:pPr>
      <w:r w:rsidRPr="00F27C67">
        <w:rPr>
          <w:rFonts w:ascii="Cambria" w:hAnsi="Cambria"/>
          <w:sz w:val="18"/>
          <w:szCs w:val="20"/>
        </w:rPr>
        <w:t>3.2.9. Великі шматки їдких лугів потрібно розколювати на дрібні в спеціально відведеному місці.</w:t>
      </w:r>
    </w:p>
    <w:p w:rsidR="003D5E51" w:rsidRPr="00F27C67" w:rsidRDefault="003D5E51" w:rsidP="003D5E51">
      <w:pPr>
        <w:jc w:val="both"/>
        <w:rPr>
          <w:rFonts w:ascii="Cambria" w:hAnsi="Cambria"/>
          <w:sz w:val="18"/>
          <w:szCs w:val="20"/>
        </w:rPr>
      </w:pPr>
      <w:r w:rsidRPr="00F27C67">
        <w:rPr>
          <w:rFonts w:ascii="Cambria" w:hAnsi="Cambria"/>
          <w:iCs/>
          <w:sz w:val="18"/>
          <w:szCs w:val="20"/>
        </w:rPr>
        <w:t>3.</w:t>
      </w:r>
      <w:r w:rsidRPr="00F27C67">
        <w:rPr>
          <w:rFonts w:ascii="Cambria" w:hAnsi="Cambria"/>
          <w:sz w:val="18"/>
          <w:szCs w:val="20"/>
        </w:rPr>
        <w:t>2.10. Під час всіх операцій з кислотами і лугами треба обо</w:t>
      </w:r>
      <w:r w:rsidRPr="00F27C67">
        <w:rPr>
          <w:rFonts w:ascii="Cambria" w:hAnsi="Cambria"/>
          <w:sz w:val="18"/>
          <w:szCs w:val="20"/>
        </w:rPr>
        <w:softHyphen/>
        <w:t>в'язково застосовувати засоби індивідуального захисту: халат та гумовий фартух, гумові рукавиці, захисні окуляри тощо.</w:t>
      </w:r>
    </w:p>
    <w:p w:rsidR="003D5E51" w:rsidRPr="00F27C67" w:rsidRDefault="003D5E51" w:rsidP="003D5E51">
      <w:pPr>
        <w:ind w:right="200"/>
        <w:jc w:val="both"/>
        <w:rPr>
          <w:rFonts w:ascii="Cambria" w:hAnsi="Cambria"/>
          <w:sz w:val="18"/>
          <w:szCs w:val="20"/>
        </w:rPr>
      </w:pPr>
      <w:r w:rsidRPr="00F27C67">
        <w:rPr>
          <w:rFonts w:ascii="Cambria" w:hAnsi="Cambria"/>
          <w:sz w:val="18"/>
          <w:szCs w:val="20"/>
        </w:rPr>
        <w:t>3.2.11.  Розлиті кислоти або луги необхідно негайно засипати піском, нейтралізувати і після цього прибрати.</w:t>
      </w:r>
    </w:p>
    <w:p w:rsidR="003D5E51" w:rsidRPr="00F27C67" w:rsidRDefault="003D5E51" w:rsidP="003D5E51">
      <w:pPr>
        <w:ind w:right="200"/>
        <w:jc w:val="both"/>
        <w:rPr>
          <w:rFonts w:ascii="Cambria" w:hAnsi="Cambria"/>
          <w:b/>
          <w:i/>
          <w:sz w:val="18"/>
          <w:szCs w:val="20"/>
        </w:rPr>
      </w:pPr>
      <w:r w:rsidRPr="00F27C67">
        <w:rPr>
          <w:rFonts w:ascii="Cambria" w:hAnsi="Cambria"/>
          <w:b/>
          <w:i/>
          <w:sz w:val="18"/>
          <w:szCs w:val="20"/>
        </w:rPr>
        <w:t xml:space="preserve">     3.3. Вимоги безпеки при роботі з металічним натрієм</w:t>
      </w:r>
    </w:p>
    <w:p w:rsidR="003D5E51" w:rsidRPr="00F27C67" w:rsidRDefault="003D5E51" w:rsidP="003D5E51">
      <w:pPr>
        <w:ind w:right="200"/>
        <w:jc w:val="both"/>
        <w:rPr>
          <w:rFonts w:ascii="Cambria" w:hAnsi="Cambria"/>
          <w:sz w:val="18"/>
          <w:szCs w:val="20"/>
        </w:rPr>
      </w:pPr>
      <w:r w:rsidRPr="00F27C67">
        <w:rPr>
          <w:rFonts w:ascii="Cambria" w:hAnsi="Cambria"/>
          <w:sz w:val="18"/>
          <w:szCs w:val="20"/>
        </w:rPr>
        <w:t>3.3.1. Лужний метал натрій енергійно взаємодіє з водою, при цьому виділення водню супроводжується вибухом. Тому під час роботи з металічним натрієм слід бути особливо обережним.</w:t>
      </w:r>
    </w:p>
    <w:p w:rsidR="003D5E51" w:rsidRPr="00F27C67" w:rsidRDefault="003D5E51" w:rsidP="003D5E51">
      <w:pPr>
        <w:jc w:val="both"/>
        <w:rPr>
          <w:rFonts w:ascii="Cambria" w:hAnsi="Cambria"/>
          <w:sz w:val="18"/>
          <w:szCs w:val="20"/>
        </w:rPr>
      </w:pPr>
      <w:r w:rsidRPr="00F27C67">
        <w:rPr>
          <w:rFonts w:ascii="Cambria" w:hAnsi="Cambria"/>
          <w:sz w:val="18"/>
          <w:szCs w:val="20"/>
        </w:rPr>
        <w:t>3.3.2. Не можна допускати, щоб натрій мав контакт з водою, вологими предметами, органічними сполуками, що містять хлор, твердим оксидом карбону (IV)</w:t>
      </w:r>
    </w:p>
    <w:p w:rsidR="003D5E51" w:rsidRPr="00F27C67" w:rsidRDefault="003D5E51" w:rsidP="003D5E51">
      <w:pPr>
        <w:jc w:val="both"/>
        <w:rPr>
          <w:rFonts w:ascii="Cambria" w:hAnsi="Cambria"/>
          <w:sz w:val="18"/>
          <w:szCs w:val="20"/>
        </w:rPr>
      </w:pPr>
      <w:r w:rsidRPr="00F27C67">
        <w:rPr>
          <w:rFonts w:ascii="Cambria" w:hAnsi="Cambria"/>
          <w:sz w:val="18"/>
          <w:szCs w:val="20"/>
        </w:rPr>
        <w:t>(сухим льодом).</w:t>
      </w:r>
    </w:p>
    <w:p w:rsidR="003D5E51" w:rsidRPr="00F27C67" w:rsidRDefault="003D5E51" w:rsidP="003D5E51">
      <w:pPr>
        <w:jc w:val="both"/>
        <w:rPr>
          <w:rFonts w:ascii="Cambria" w:hAnsi="Cambria"/>
          <w:sz w:val="18"/>
          <w:szCs w:val="20"/>
          <w:vertAlign w:val="superscript"/>
        </w:rPr>
      </w:pPr>
      <w:r w:rsidRPr="00F27C67">
        <w:rPr>
          <w:rFonts w:ascii="Cambria" w:hAnsi="Cambria"/>
          <w:sz w:val="18"/>
          <w:szCs w:val="20"/>
        </w:rPr>
        <w:t>3.3.3. Всі роботи з металічним натрієм треба виконувати на піддонах у витяжній шафі, використовуючи захисні окуляри і гу</w:t>
      </w:r>
      <w:r w:rsidRPr="00F27C67">
        <w:rPr>
          <w:rFonts w:ascii="Cambria" w:hAnsi="Cambria"/>
          <w:sz w:val="18"/>
          <w:szCs w:val="20"/>
        </w:rPr>
        <w:softHyphen/>
        <w:t xml:space="preserve">мові рукавиці, віддалік від джерел води і тепла. </w:t>
      </w:r>
    </w:p>
    <w:p w:rsidR="003D5E51" w:rsidRPr="00F27C67" w:rsidRDefault="003D5E51" w:rsidP="003D5E51">
      <w:pPr>
        <w:jc w:val="both"/>
        <w:rPr>
          <w:rFonts w:ascii="Cambria" w:hAnsi="Cambria"/>
          <w:sz w:val="18"/>
          <w:szCs w:val="20"/>
        </w:rPr>
      </w:pPr>
      <w:r w:rsidRPr="00F27C67">
        <w:rPr>
          <w:rFonts w:ascii="Cambria" w:hAnsi="Cambria"/>
          <w:sz w:val="18"/>
          <w:szCs w:val="20"/>
        </w:rPr>
        <w:t>3.3.4. Не дозволяється працювати з натрієм за вологості в при</w:t>
      </w:r>
      <w:r w:rsidRPr="00F27C67">
        <w:rPr>
          <w:rFonts w:ascii="Cambria" w:hAnsi="Cambria"/>
          <w:sz w:val="18"/>
          <w:szCs w:val="20"/>
        </w:rPr>
        <w:softHyphen/>
        <w:t>міщенні більш ніж 60%.                                   3.3.5. Зберігати металічний натрій необхідно в скляній тарі, яка щільно закрита пробкою, під шаром зневодненого гасу, пара</w:t>
      </w:r>
      <w:r w:rsidRPr="00F27C67">
        <w:rPr>
          <w:rFonts w:ascii="Cambria" w:hAnsi="Cambria"/>
          <w:sz w:val="18"/>
          <w:szCs w:val="20"/>
        </w:rPr>
        <w:softHyphen/>
        <w:t>фіну або трансформаторного мастила. Банки зберігаються в мета</w:t>
      </w:r>
      <w:r w:rsidRPr="00F27C67">
        <w:rPr>
          <w:rFonts w:ascii="Cambria" w:hAnsi="Cambria"/>
          <w:sz w:val="18"/>
          <w:szCs w:val="20"/>
        </w:rPr>
        <w:softHyphen/>
        <w:t>левому ящику з піском.</w:t>
      </w:r>
    </w:p>
    <w:p w:rsidR="003D5E51" w:rsidRPr="00F27C67" w:rsidRDefault="003D5E51" w:rsidP="003D5E51">
      <w:pPr>
        <w:jc w:val="both"/>
        <w:rPr>
          <w:rFonts w:ascii="Cambria" w:hAnsi="Cambria"/>
          <w:sz w:val="18"/>
          <w:szCs w:val="20"/>
        </w:rPr>
      </w:pPr>
      <w:r w:rsidRPr="00F27C67">
        <w:rPr>
          <w:rFonts w:ascii="Cambria" w:hAnsi="Cambria"/>
          <w:sz w:val="18"/>
          <w:szCs w:val="20"/>
        </w:rPr>
        <w:t>3.3.6. Виймати металічний натрій з тари, завантажувати його в апарати тощо треба лише сухим пінцетом або тигельними щип</w:t>
      </w:r>
      <w:r w:rsidRPr="00F27C67">
        <w:rPr>
          <w:rFonts w:ascii="Cambria" w:hAnsi="Cambria"/>
          <w:sz w:val="18"/>
          <w:szCs w:val="20"/>
        </w:rPr>
        <w:softHyphen/>
        <w:t>цями. Гас, парафін та трансформаторне мастило з поверхні мета</w:t>
      </w:r>
      <w:r w:rsidRPr="00F27C67">
        <w:rPr>
          <w:rFonts w:ascii="Cambria" w:hAnsi="Cambria"/>
          <w:sz w:val="18"/>
          <w:szCs w:val="20"/>
        </w:rPr>
        <w:softHyphen/>
        <w:t>лу витирають фільтрувальним папером.</w:t>
      </w:r>
    </w:p>
    <w:p w:rsidR="003D5E51" w:rsidRPr="00F27C67" w:rsidRDefault="003D5E51" w:rsidP="003D5E51">
      <w:pPr>
        <w:jc w:val="both"/>
        <w:rPr>
          <w:rFonts w:ascii="Cambria" w:hAnsi="Cambria"/>
          <w:sz w:val="18"/>
          <w:szCs w:val="20"/>
        </w:rPr>
      </w:pPr>
      <w:r w:rsidRPr="00F27C67">
        <w:rPr>
          <w:rFonts w:ascii="Cambria" w:hAnsi="Cambria"/>
          <w:iCs/>
          <w:sz w:val="18"/>
          <w:szCs w:val="20"/>
        </w:rPr>
        <w:t xml:space="preserve">3.3.7. </w:t>
      </w:r>
      <w:r w:rsidRPr="00F27C67">
        <w:rPr>
          <w:rFonts w:ascii="Cambria" w:hAnsi="Cambria"/>
          <w:sz w:val="18"/>
          <w:szCs w:val="20"/>
        </w:rPr>
        <w:t>Різати металічний натрій потрібно на фільтрувальному папері сухим і гострим ножем. Первинне різання натрію треба ви</w:t>
      </w:r>
      <w:r w:rsidRPr="00F27C67">
        <w:rPr>
          <w:rFonts w:ascii="Cambria" w:hAnsi="Cambria"/>
          <w:sz w:val="18"/>
          <w:szCs w:val="20"/>
        </w:rPr>
        <w:softHyphen/>
        <w:t>конувати під шаром трансформаторного мастила або гасу для знят</w:t>
      </w:r>
      <w:r w:rsidRPr="00F27C67">
        <w:rPr>
          <w:rFonts w:ascii="Cambria" w:hAnsi="Cambria"/>
          <w:sz w:val="18"/>
          <w:szCs w:val="20"/>
        </w:rPr>
        <w:softHyphen/>
        <w:t>тя верхнього пероксидного шару, оскільки внаслідок контакту пероксидних сполук з чистим металом на відкритому повітрі може</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бути вибух. </w:t>
      </w:r>
    </w:p>
    <w:p w:rsidR="003D5E51" w:rsidRPr="00F27C67" w:rsidRDefault="003D5E51" w:rsidP="003D5E51">
      <w:pPr>
        <w:jc w:val="both"/>
        <w:rPr>
          <w:rFonts w:ascii="Cambria" w:hAnsi="Cambria"/>
          <w:sz w:val="18"/>
          <w:szCs w:val="20"/>
        </w:rPr>
      </w:pPr>
      <w:r w:rsidRPr="00F27C67">
        <w:rPr>
          <w:rFonts w:ascii="Cambria" w:hAnsi="Cambria"/>
          <w:sz w:val="18"/>
          <w:szCs w:val="20"/>
        </w:rPr>
        <w:t>3.3.8. Викидати залишки металічного натрію в каналізаційну раковину або тару для збирання сміття не дозволяється. Нейтра</w:t>
      </w:r>
      <w:r w:rsidRPr="00F27C67">
        <w:rPr>
          <w:rFonts w:ascii="Cambria" w:hAnsi="Cambria"/>
          <w:sz w:val="18"/>
          <w:szCs w:val="20"/>
        </w:rPr>
        <w:softHyphen/>
        <w:t>лізація відходів натрію здійснюється відповідно до додатка 1.</w:t>
      </w:r>
    </w:p>
    <w:p w:rsidR="003D5E51" w:rsidRPr="00F27C67" w:rsidRDefault="003D5E51" w:rsidP="003D5E51">
      <w:pPr>
        <w:jc w:val="both"/>
        <w:rPr>
          <w:rFonts w:ascii="Cambria" w:hAnsi="Cambria"/>
          <w:sz w:val="18"/>
          <w:szCs w:val="20"/>
        </w:rPr>
      </w:pPr>
      <w:r w:rsidRPr="00F27C67">
        <w:rPr>
          <w:rFonts w:ascii="Cambria" w:hAnsi="Cambria"/>
          <w:sz w:val="18"/>
          <w:szCs w:val="20"/>
        </w:rPr>
        <w:t>З.З.9. Прилади і посуд, в яких можлива наявність частинок металічного натрію, треба спочатку промити етиловим спиртом і тільки після цього, коли весь метал розчиниться в ньому, можна промивати водою.</w:t>
      </w:r>
    </w:p>
    <w:p w:rsidR="003D5E51" w:rsidRPr="00F27C67" w:rsidRDefault="003D5E51" w:rsidP="003D5E51">
      <w:pPr>
        <w:jc w:val="both"/>
        <w:rPr>
          <w:rFonts w:ascii="Cambria" w:hAnsi="Cambria"/>
          <w:sz w:val="18"/>
          <w:szCs w:val="20"/>
        </w:rPr>
      </w:pPr>
      <w:r w:rsidRPr="00F27C67">
        <w:rPr>
          <w:rFonts w:ascii="Cambria" w:hAnsi="Cambria"/>
          <w:sz w:val="18"/>
          <w:szCs w:val="20"/>
        </w:rPr>
        <w:t>3.3.10. Для гасіння металічного натрію, що загорівся, треба користуватися порошковим вогнегасником, сухим піском, сухою магнезією або ковдрою. Не дозволяється застосовувати для гасін</w:t>
      </w:r>
      <w:r w:rsidRPr="00F27C67">
        <w:rPr>
          <w:rFonts w:ascii="Cambria" w:hAnsi="Cambria"/>
          <w:sz w:val="18"/>
          <w:szCs w:val="20"/>
        </w:rPr>
        <w:softHyphen/>
        <w:t>ня лужних металів воду, пінні вогнегасники та оксид карбону (IV) (вуглекислоту).</w:t>
      </w:r>
    </w:p>
    <w:p w:rsidR="003D5E51" w:rsidRPr="00F27C67" w:rsidRDefault="003D5E51" w:rsidP="003D5E51">
      <w:pPr>
        <w:ind w:right="400"/>
        <w:jc w:val="both"/>
        <w:rPr>
          <w:rFonts w:ascii="Cambria" w:hAnsi="Cambria"/>
          <w:b/>
          <w:i/>
          <w:sz w:val="18"/>
          <w:szCs w:val="20"/>
        </w:rPr>
      </w:pPr>
      <w:r w:rsidRPr="00F27C67">
        <w:rPr>
          <w:rFonts w:ascii="Cambria" w:hAnsi="Cambria"/>
          <w:b/>
          <w:i/>
          <w:iCs/>
          <w:sz w:val="18"/>
          <w:szCs w:val="20"/>
        </w:rPr>
        <w:t xml:space="preserve">    3.4.Вимоги безпеки при роботі</w:t>
      </w:r>
      <w:r w:rsidRPr="00F27C67">
        <w:rPr>
          <w:rFonts w:ascii="Cambria" w:hAnsi="Cambria"/>
          <w:b/>
          <w:i/>
          <w:sz w:val="18"/>
          <w:szCs w:val="20"/>
        </w:rPr>
        <w:t xml:space="preserve"> з органічними розчинниками</w:t>
      </w:r>
    </w:p>
    <w:p w:rsidR="003D5E51" w:rsidRPr="00F27C67" w:rsidRDefault="003D5E51" w:rsidP="003D5E51">
      <w:pPr>
        <w:ind w:right="200" w:firstLine="320"/>
        <w:jc w:val="both"/>
        <w:rPr>
          <w:rFonts w:ascii="Cambria" w:hAnsi="Cambria"/>
          <w:sz w:val="18"/>
          <w:szCs w:val="20"/>
        </w:rPr>
      </w:pPr>
      <w:r w:rsidRPr="00F27C67">
        <w:rPr>
          <w:rFonts w:ascii="Cambria" w:hAnsi="Cambria"/>
          <w:sz w:val="18"/>
          <w:szCs w:val="20"/>
        </w:rPr>
        <w:t>На практичних заняттях в кабінеті хімії використовуються органічні розчинники, які мають значну токсичність і утворюють з повітрям вибухонебезпечні суміші: ацетон, бензин, бензол, ети</w:t>
      </w:r>
      <w:r w:rsidRPr="00F27C67">
        <w:rPr>
          <w:rFonts w:ascii="Cambria" w:hAnsi="Cambria"/>
          <w:sz w:val="18"/>
          <w:szCs w:val="20"/>
        </w:rPr>
        <w:softHyphen/>
        <w:t>ловий, бутиловий і метиловий спирти тощо.</w:t>
      </w:r>
    </w:p>
    <w:p w:rsidR="003D5E51" w:rsidRPr="00F27C67" w:rsidRDefault="003D5E51" w:rsidP="003D5E51">
      <w:pPr>
        <w:ind w:firstLine="320"/>
        <w:jc w:val="both"/>
        <w:rPr>
          <w:rFonts w:ascii="Cambria" w:hAnsi="Cambria"/>
          <w:sz w:val="18"/>
          <w:szCs w:val="20"/>
        </w:rPr>
      </w:pPr>
      <w:r w:rsidRPr="00F27C67">
        <w:rPr>
          <w:rFonts w:ascii="Cambria" w:hAnsi="Cambria"/>
          <w:sz w:val="18"/>
          <w:szCs w:val="20"/>
        </w:rPr>
        <w:t>За ступенем небезпечності розчинники, що застосовуються в кабінетах хімії, належать до трьох груп:</w:t>
      </w:r>
    </w:p>
    <w:p w:rsidR="003D5E51" w:rsidRPr="00F27C67" w:rsidRDefault="003D5E51" w:rsidP="003D5E51">
      <w:pPr>
        <w:ind w:firstLine="340"/>
        <w:jc w:val="both"/>
        <w:rPr>
          <w:rFonts w:ascii="Cambria" w:hAnsi="Cambria"/>
          <w:sz w:val="18"/>
          <w:szCs w:val="20"/>
        </w:rPr>
      </w:pPr>
      <w:r w:rsidRPr="00F27C67">
        <w:rPr>
          <w:rFonts w:ascii="Cambria" w:hAnsi="Cambria"/>
          <w:sz w:val="18"/>
          <w:szCs w:val="20"/>
        </w:rPr>
        <w:lastRenderedPageBreak/>
        <w:t>—</w:t>
      </w:r>
      <w:r w:rsidRPr="00F27C67">
        <w:rPr>
          <w:rFonts w:ascii="Cambria" w:hAnsi="Cambria"/>
          <w:sz w:val="18"/>
          <w:szCs w:val="20"/>
          <w:lang w:val="uk-UA"/>
        </w:rPr>
        <w:t xml:space="preserve"> </w:t>
      </w:r>
      <w:r w:rsidRPr="00F27C67">
        <w:rPr>
          <w:rFonts w:ascii="Cambria" w:hAnsi="Cambria"/>
          <w:sz w:val="18"/>
          <w:szCs w:val="20"/>
        </w:rPr>
        <w:t>розчинники, що зумовлюють здебільшого гострі отруєння з переважаючим явищем наркозу — бензин, етиловий і бутиловий спирти, ацетон;</w:t>
      </w:r>
    </w:p>
    <w:p w:rsidR="003D5E51" w:rsidRPr="00F27C67" w:rsidRDefault="003D5E51" w:rsidP="003D5E51">
      <w:pPr>
        <w:ind w:firstLine="340"/>
        <w:jc w:val="both"/>
        <w:rPr>
          <w:rFonts w:ascii="Cambria" w:hAnsi="Cambria"/>
          <w:sz w:val="18"/>
          <w:szCs w:val="20"/>
        </w:rPr>
      </w:pPr>
      <w:r w:rsidRPr="00F27C67">
        <w:rPr>
          <w:rFonts w:ascii="Cambria" w:hAnsi="Cambria"/>
          <w:sz w:val="18"/>
          <w:szCs w:val="20"/>
        </w:rPr>
        <w:t>—</w:t>
      </w:r>
      <w:r w:rsidRPr="00F27C67">
        <w:rPr>
          <w:rFonts w:ascii="Cambria" w:hAnsi="Cambria"/>
          <w:sz w:val="18"/>
          <w:szCs w:val="20"/>
          <w:lang w:val="uk-UA"/>
        </w:rPr>
        <w:t xml:space="preserve">  </w:t>
      </w:r>
      <w:r w:rsidRPr="00F27C67">
        <w:rPr>
          <w:rFonts w:ascii="Cambria" w:hAnsi="Cambria"/>
          <w:sz w:val="18"/>
          <w:szCs w:val="20"/>
        </w:rPr>
        <w:t>розчинники більш токсичні, що спричиняють гострі отруєння— метиловий спирт (метанол) тощо;</w:t>
      </w:r>
    </w:p>
    <w:p w:rsidR="003D5E51" w:rsidRPr="00F27C67" w:rsidRDefault="003D5E51" w:rsidP="003D5E51">
      <w:pPr>
        <w:ind w:right="200" w:firstLine="320"/>
        <w:jc w:val="both"/>
        <w:rPr>
          <w:rFonts w:ascii="Cambria" w:hAnsi="Cambria"/>
          <w:sz w:val="18"/>
          <w:szCs w:val="20"/>
        </w:rPr>
      </w:pPr>
      <w:r w:rsidRPr="00F27C67">
        <w:rPr>
          <w:rFonts w:ascii="Cambria" w:hAnsi="Cambria"/>
          <w:sz w:val="18"/>
          <w:szCs w:val="20"/>
        </w:rPr>
        <w:t>— розчинники, що мають високу токсичність, крім гострих отруєнь спричиняють стійкі зміни функції кровоносних органів і нервової системи — бензол тощо.</w:t>
      </w:r>
    </w:p>
    <w:p w:rsidR="003D5E51" w:rsidRPr="00F27C67" w:rsidRDefault="003D5E51" w:rsidP="003D5E51">
      <w:pPr>
        <w:ind w:firstLine="320"/>
        <w:jc w:val="both"/>
        <w:rPr>
          <w:rFonts w:ascii="Cambria" w:hAnsi="Cambria"/>
          <w:sz w:val="18"/>
          <w:szCs w:val="20"/>
        </w:rPr>
      </w:pPr>
      <w:r w:rsidRPr="00F27C67">
        <w:rPr>
          <w:rFonts w:ascii="Cambria" w:hAnsi="Cambria"/>
          <w:sz w:val="18"/>
          <w:szCs w:val="20"/>
        </w:rPr>
        <w:t>За ступенем пожежної безпеки більшість з них належить до легкозаймистих.</w:t>
      </w:r>
    </w:p>
    <w:p w:rsidR="003D5E51" w:rsidRPr="00F27C67" w:rsidRDefault="003D5E51" w:rsidP="003D5E51">
      <w:pPr>
        <w:ind w:right="200"/>
        <w:jc w:val="both"/>
        <w:rPr>
          <w:rFonts w:ascii="Cambria" w:hAnsi="Cambria"/>
          <w:sz w:val="18"/>
          <w:szCs w:val="20"/>
        </w:rPr>
      </w:pPr>
      <w:r w:rsidRPr="00F27C67">
        <w:rPr>
          <w:rFonts w:ascii="Cambria" w:hAnsi="Cambria"/>
          <w:iCs/>
          <w:sz w:val="18"/>
          <w:szCs w:val="20"/>
        </w:rPr>
        <w:t>3.4.</w:t>
      </w:r>
      <w:r w:rsidRPr="00F27C67">
        <w:rPr>
          <w:rFonts w:ascii="Cambria" w:hAnsi="Cambria"/>
          <w:sz w:val="18"/>
          <w:szCs w:val="20"/>
        </w:rPr>
        <w:t>1. Під час роботи з органічними розчинниками слід бути осо</w:t>
      </w:r>
      <w:r w:rsidRPr="00F27C67">
        <w:rPr>
          <w:rFonts w:ascii="Cambria" w:hAnsi="Cambria"/>
          <w:sz w:val="18"/>
          <w:szCs w:val="20"/>
        </w:rPr>
        <w:softHyphen/>
        <w:t>бливо обережним, роботу виконувати обов'язково у витяжній шафі.</w:t>
      </w:r>
    </w:p>
    <w:p w:rsidR="003D5E51" w:rsidRPr="00F27C67" w:rsidRDefault="003D5E51" w:rsidP="003D5E51">
      <w:pPr>
        <w:jc w:val="both"/>
        <w:rPr>
          <w:rFonts w:ascii="Cambria" w:hAnsi="Cambria"/>
          <w:sz w:val="18"/>
          <w:szCs w:val="20"/>
        </w:rPr>
      </w:pPr>
      <w:r w:rsidRPr="00F27C67">
        <w:rPr>
          <w:rFonts w:ascii="Cambria" w:hAnsi="Cambria"/>
          <w:sz w:val="18"/>
          <w:szCs w:val="20"/>
        </w:rPr>
        <w:t>3.4.2. Прилад, у якому демонструють дослід, пов'язаний з небезпекою вибуху, з боку учнів повинен бути захищений екра</w:t>
      </w:r>
      <w:r w:rsidRPr="00F27C67">
        <w:rPr>
          <w:rFonts w:ascii="Cambria" w:hAnsi="Cambria"/>
          <w:sz w:val="18"/>
          <w:szCs w:val="20"/>
        </w:rPr>
        <w:softHyphen/>
        <w:t>ном із органічного скла. Експериментатор захищає очі окулярами або маскою з козирком із оргскла.</w:t>
      </w:r>
    </w:p>
    <w:p w:rsidR="003D5E51" w:rsidRPr="00F27C67" w:rsidRDefault="003D5E51" w:rsidP="003D5E51">
      <w:pPr>
        <w:jc w:val="both"/>
        <w:rPr>
          <w:rFonts w:ascii="Cambria" w:hAnsi="Cambria"/>
          <w:sz w:val="18"/>
          <w:szCs w:val="20"/>
        </w:rPr>
      </w:pPr>
      <w:r w:rsidRPr="00F27C67">
        <w:rPr>
          <w:rFonts w:ascii="Cambria" w:hAnsi="Cambria"/>
          <w:sz w:val="18"/>
          <w:szCs w:val="20"/>
        </w:rPr>
        <w:t>3.4.3. Перед початком роботи з легкозаймистими розчинниками всі пальники, що є у витяжній шафі, де виконується дослід, треба загасити, а електричні нагрівники — вимкнути.</w:t>
      </w:r>
    </w:p>
    <w:p w:rsidR="003D5E51" w:rsidRPr="00F27C67" w:rsidRDefault="003D5E51" w:rsidP="003D5E51">
      <w:pPr>
        <w:jc w:val="both"/>
        <w:rPr>
          <w:rFonts w:ascii="Cambria" w:hAnsi="Cambria"/>
          <w:sz w:val="18"/>
          <w:szCs w:val="20"/>
        </w:rPr>
      </w:pPr>
      <w:r w:rsidRPr="00F27C67">
        <w:rPr>
          <w:rFonts w:ascii="Cambria" w:hAnsi="Cambria"/>
          <w:sz w:val="18"/>
          <w:szCs w:val="20"/>
        </w:rPr>
        <w:t>3.4.4. Роботу, пов'язану з небезпекою загоряння, спалаху або вибуху, треба виконувати стоячи.</w:t>
      </w:r>
    </w:p>
    <w:p w:rsidR="003D5E51" w:rsidRPr="00F27C67" w:rsidRDefault="003D5E51" w:rsidP="003D5E51">
      <w:pPr>
        <w:ind w:right="200"/>
        <w:jc w:val="both"/>
        <w:rPr>
          <w:rFonts w:ascii="Cambria" w:hAnsi="Cambria"/>
          <w:sz w:val="18"/>
          <w:szCs w:val="20"/>
        </w:rPr>
      </w:pPr>
      <w:r w:rsidRPr="00F27C67">
        <w:rPr>
          <w:rFonts w:ascii="Cambria" w:hAnsi="Cambria"/>
          <w:iCs/>
          <w:sz w:val="18"/>
          <w:szCs w:val="20"/>
        </w:rPr>
        <w:t>3</w:t>
      </w:r>
      <w:r w:rsidRPr="00F27C67">
        <w:rPr>
          <w:rFonts w:ascii="Cambria" w:hAnsi="Cambria"/>
          <w:sz w:val="18"/>
          <w:szCs w:val="20"/>
        </w:rPr>
        <w:t>.4.5. Нагрівання і перегонку легкозаймистих і горючих орга</w:t>
      </w:r>
      <w:r w:rsidRPr="00F27C67">
        <w:rPr>
          <w:rFonts w:ascii="Cambria" w:hAnsi="Cambria"/>
          <w:sz w:val="18"/>
          <w:szCs w:val="20"/>
        </w:rPr>
        <w:softHyphen/>
        <w:t>нічних розчинників дозволяється виконувати лише на водяній або паровій бані, використовуючи електронагрівники.</w:t>
      </w:r>
    </w:p>
    <w:p w:rsidR="003D5E51" w:rsidRPr="00F27C67" w:rsidRDefault="003D5E51" w:rsidP="003D5E51">
      <w:pPr>
        <w:jc w:val="both"/>
        <w:rPr>
          <w:rFonts w:ascii="Cambria" w:hAnsi="Cambria"/>
          <w:sz w:val="18"/>
          <w:szCs w:val="20"/>
        </w:rPr>
      </w:pPr>
      <w:r w:rsidRPr="00F27C67">
        <w:rPr>
          <w:rFonts w:ascii="Cambria" w:hAnsi="Cambria"/>
          <w:sz w:val="18"/>
          <w:szCs w:val="20"/>
        </w:rPr>
        <w:t>3.4.6</w:t>
      </w:r>
      <w:r w:rsidRPr="00F27C67">
        <w:rPr>
          <w:rFonts w:ascii="Cambria" w:hAnsi="Cambria"/>
          <w:i/>
          <w:iCs/>
          <w:smallCaps/>
          <w:sz w:val="18"/>
          <w:szCs w:val="20"/>
        </w:rPr>
        <w:t>.</w:t>
      </w:r>
      <w:r w:rsidRPr="00F27C67">
        <w:rPr>
          <w:rFonts w:ascii="Cambria" w:hAnsi="Cambria"/>
          <w:smallCaps/>
          <w:sz w:val="18"/>
          <w:szCs w:val="20"/>
        </w:rPr>
        <w:t xml:space="preserve"> </w:t>
      </w:r>
      <w:r w:rsidRPr="00F27C67">
        <w:rPr>
          <w:rFonts w:ascii="Cambria" w:hAnsi="Cambria"/>
          <w:sz w:val="18"/>
          <w:szCs w:val="20"/>
        </w:rPr>
        <w:t>Кількість розчинників, що є одночасно в кабінеті хімії, не повинна перевищувати потреби для уроку, що проводиться.</w:t>
      </w:r>
    </w:p>
    <w:p w:rsidR="003D5E51" w:rsidRPr="00F27C67" w:rsidRDefault="003D5E51" w:rsidP="003D5E51">
      <w:pPr>
        <w:ind w:right="200"/>
        <w:jc w:val="both"/>
        <w:rPr>
          <w:rFonts w:ascii="Cambria" w:hAnsi="Cambria"/>
          <w:sz w:val="18"/>
          <w:szCs w:val="20"/>
        </w:rPr>
      </w:pPr>
      <w:r w:rsidRPr="00F27C67">
        <w:rPr>
          <w:rFonts w:ascii="Cambria" w:hAnsi="Cambria"/>
          <w:iCs/>
          <w:smallCaps/>
          <w:sz w:val="18"/>
          <w:szCs w:val="20"/>
        </w:rPr>
        <w:t xml:space="preserve">3.4.7. </w:t>
      </w:r>
      <w:r w:rsidRPr="00F27C67">
        <w:rPr>
          <w:rFonts w:ascii="Cambria" w:hAnsi="Cambria"/>
          <w:sz w:val="18"/>
          <w:szCs w:val="20"/>
        </w:rPr>
        <w:t>Зберігати розчинники слід в товстостінному скляному посуді з притертою пробкою. Зберігати ці рідини в тонкостінному посуді не дозволяється.</w:t>
      </w:r>
    </w:p>
    <w:p w:rsidR="003D5E51" w:rsidRPr="00F27C67" w:rsidRDefault="003D5E51" w:rsidP="003D5E51">
      <w:pPr>
        <w:ind w:right="200"/>
        <w:jc w:val="both"/>
        <w:rPr>
          <w:rFonts w:ascii="Cambria" w:hAnsi="Cambria"/>
          <w:sz w:val="18"/>
          <w:szCs w:val="20"/>
        </w:rPr>
      </w:pPr>
      <w:r w:rsidRPr="00F27C67">
        <w:rPr>
          <w:rFonts w:ascii="Cambria" w:hAnsi="Cambria"/>
          <w:sz w:val="18"/>
          <w:szCs w:val="20"/>
        </w:rPr>
        <w:t>3.4.8. Якщо в кабінеті хімії розлито невелику кількість орга</w:t>
      </w:r>
      <w:r w:rsidRPr="00F27C67">
        <w:rPr>
          <w:rFonts w:ascii="Cambria" w:hAnsi="Cambria"/>
          <w:sz w:val="18"/>
          <w:szCs w:val="20"/>
        </w:rPr>
        <w:softHyphen/>
        <w:t xml:space="preserve">нічних розчинників (до </w:t>
      </w:r>
      <w:smartTag w:uri="urn:schemas-microsoft-com:office:smarttags" w:element="metricconverter">
        <w:smartTagPr>
          <w:attr w:name="ProductID" w:val="0,05 л"/>
        </w:smartTagPr>
        <w:r w:rsidRPr="00F27C67">
          <w:rPr>
            <w:rFonts w:ascii="Cambria" w:hAnsi="Cambria"/>
            <w:sz w:val="18"/>
            <w:szCs w:val="20"/>
          </w:rPr>
          <w:t>0,05 л</w:t>
        </w:r>
      </w:smartTag>
      <w:r w:rsidRPr="00F27C67">
        <w:rPr>
          <w:rFonts w:ascii="Cambria" w:hAnsi="Cambria"/>
          <w:sz w:val="18"/>
          <w:szCs w:val="20"/>
        </w:rPr>
        <w:t>), треба загасити відкрите полум'я у всьому приміщенні і провітрити його.</w:t>
      </w:r>
    </w:p>
    <w:p w:rsidR="003D5E51" w:rsidRPr="00F27C67" w:rsidRDefault="003D5E51" w:rsidP="003D5E51">
      <w:pPr>
        <w:jc w:val="both"/>
        <w:rPr>
          <w:rFonts w:ascii="Cambria" w:hAnsi="Cambria"/>
          <w:i/>
          <w:sz w:val="18"/>
          <w:szCs w:val="20"/>
        </w:rPr>
      </w:pPr>
      <w:r w:rsidRPr="00F27C67">
        <w:rPr>
          <w:rFonts w:ascii="Cambria" w:hAnsi="Cambria"/>
          <w:b/>
          <w:bCs/>
          <w:i/>
          <w:sz w:val="18"/>
          <w:szCs w:val="20"/>
        </w:rPr>
        <w:t xml:space="preserve">    3.5.  Правила користування витяжною шафою</w:t>
      </w:r>
    </w:p>
    <w:p w:rsidR="003D5E51" w:rsidRPr="00F27C67" w:rsidRDefault="003D5E51" w:rsidP="003D5E51">
      <w:pPr>
        <w:ind w:right="800"/>
        <w:jc w:val="both"/>
        <w:rPr>
          <w:rFonts w:ascii="Cambria" w:hAnsi="Cambria"/>
          <w:sz w:val="18"/>
          <w:szCs w:val="20"/>
        </w:rPr>
      </w:pPr>
      <w:r w:rsidRPr="00F27C67">
        <w:rPr>
          <w:rFonts w:ascii="Cambria" w:hAnsi="Cambria"/>
          <w:sz w:val="18"/>
          <w:szCs w:val="20"/>
        </w:rPr>
        <w:t>3.5.1. Витяжну шафу вмикають не пізніше ніж за 15 хв до початку роботи.</w:t>
      </w:r>
    </w:p>
    <w:p w:rsidR="003D5E51" w:rsidRPr="00F27C67" w:rsidRDefault="003D5E51" w:rsidP="003D5E51">
      <w:pPr>
        <w:ind w:right="800"/>
        <w:jc w:val="both"/>
        <w:rPr>
          <w:rFonts w:ascii="Cambria" w:hAnsi="Cambria"/>
          <w:sz w:val="18"/>
          <w:szCs w:val="20"/>
        </w:rPr>
      </w:pPr>
      <w:r w:rsidRPr="00F27C67">
        <w:rPr>
          <w:rFonts w:ascii="Cambria" w:hAnsi="Cambria"/>
          <w:sz w:val="18"/>
          <w:szCs w:val="20"/>
        </w:rPr>
        <w:t>3.5.2. Стулки витяжної шафи під час роботи мають бути максимально закритими з невеликим зазором для тяги. Відкривати їх дозволяється тільки на час використання встановлених у шафі приладів або в разі іншої потреби на висоту, зручну для роботи, але не більше як половина висоти отвору.</w:t>
      </w:r>
    </w:p>
    <w:p w:rsidR="003D5E51" w:rsidRPr="00F27C67" w:rsidRDefault="003D5E51" w:rsidP="003D5E51">
      <w:pPr>
        <w:ind w:right="800"/>
        <w:jc w:val="both"/>
        <w:rPr>
          <w:rFonts w:ascii="Cambria" w:hAnsi="Cambria"/>
          <w:sz w:val="18"/>
          <w:szCs w:val="20"/>
        </w:rPr>
      </w:pPr>
      <w:r w:rsidRPr="00F27C67">
        <w:rPr>
          <w:rFonts w:ascii="Cambria" w:hAnsi="Cambria"/>
          <w:sz w:val="18"/>
          <w:szCs w:val="20"/>
        </w:rPr>
        <w:t>3.5.3. Підняті стулки на час роботи у витяжній шафі за</w:t>
      </w:r>
      <w:r w:rsidRPr="00F27C67">
        <w:rPr>
          <w:rFonts w:ascii="Cambria" w:hAnsi="Cambria"/>
          <w:sz w:val="18"/>
          <w:szCs w:val="20"/>
        </w:rPr>
        <w:softHyphen/>
        <w:t>кріплюють за допомогою наявних для цього пристроїв.</w:t>
      </w:r>
    </w:p>
    <w:p w:rsidR="003D5E51" w:rsidRPr="00F27C67" w:rsidRDefault="003D5E51" w:rsidP="003D5E51">
      <w:pPr>
        <w:ind w:right="800"/>
        <w:jc w:val="both"/>
        <w:rPr>
          <w:rFonts w:ascii="Cambria" w:hAnsi="Cambria"/>
          <w:sz w:val="18"/>
          <w:szCs w:val="20"/>
        </w:rPr>
      </w:pPr>
      <w:r w:rsidRPr="00F27C67">
        <w:rPr>
          <w:rFonts w:ascii="Cambria" w:hAnsi="Cambria"/>
          <w:sz w:val="18"/>
          <w:szCs w:val="20"/>
        </w:rPr>
        <w:t>З.5.4. Якщо витяжна шафа має кілька стулок, то ті, якими не користуються, повинні бути закритими. У разі порушення цього правила знижується ефективність вентиляції.</w:t>
      </w:r>
    </w:p>
    <w:p w:rsidR="003D5E51" w:rsidRPr="00F27C67" w:rsidRDefault="003D5E51" w:rsidP="003D5E51">
      <w:pPr>
        <w:ind w:right="800"/>
        <w:jc w:val="both"/>
        <w:rPr>
          <w:rFonts w:ascii="Cambria" w:hAnsi="Cambria"/>
          <w:sz w:val="18"/>
          <w:szCs w:val="20"/>
        </w:rPr>
      </w:pPr>
      <w:r w:rsidRPr="00F27C67">
        <w:rPr>
          <w:rFonts w:ascii="Cambria" w:hAnsi="Cambria"/>
          <w:sz w:val="18"/>
          <w:szCs w:val="20"/>
        </w:rPr>
        <w:t>3.5.5. Щоб запобігти проникненню шкідливих газів і пари з витяжної шафи до приміщення кабінету, вентиляцію треба відре</w:t>
      </w:r>
      <w:r w:rsidRPr="00F27C67">
        <w:rPr>
          <w:rFonts w:ascii="Cambria" w:hAnsi="Cambria"/>
          <w:sz w:val="18"/>
          <w:szCs w:val="20"/>
        </w:rPr>
        <w:softHyphen/>
        <w:t>гулювати так, щоб у шафі утворювалося невелике розрідження.</w:t>
      </w:r>
    </w:p>
    <w:p w:rsidR="003D5E51" w:rsidRPr="00F27C67" w:rsidRDefault="003D5E51" w:rsidP="003D5E51">
      <w:pPr>
        <w:ind w:left="80" w:right="800"/>
        <w:jc w:val="both"/>
        <w:rPr>
          <w:rFonts w:ascii="Cambria" w:hAnsi="Cambria"/>
          <w:b/>
          <w:bCs/>
          <w:i/>
          <w:sz w:val="18"/>
          <w:szCs w:val="20"/>
        </w:rPr>
      </w:pPr>
      <w:r w:rsidRPr="00F27C67">
        <w:rPr>
          <w:rFonts w:ascii="Cambria" w:hAnsi="Cambria"/>
          <w:b/>
          <w:bCs/>
          <w:iCs/>
          <w:sz w:val="18"/>
          <w:szCs w:val="20"/>
        </w:rPr>
        <w:t xml:space="preserve">  </w:t>
      </w:r>
      <w:r w:rsidRPr="00F27C67">
        <w:rPr>
          <w:rFonts w:ascii="Cambria" w:hAnsi="Cambria"/>
          <w:b/>
          <w:bCs/>
          <w:i/>
          <w:iCs/>
          <w:sz w:val="18"/>
          <w:szCs w:val="20"/>
        </w:rPr>
        <w:t xml:space="preserve">3.6. </w:t>
      </w:r>
      <w:r w:rsidRPr="00F27C67">
        <w:rPr>
          <w:rFonts w:ascii="Cambria" w:hAnsi="Cambria"/>
          <w:b/>
          <w:bCs/>
          <w:i/>
          <w:sz w:val="18"/>
          <w:szCs w:val="20"/>
        </w:rPr>
        <w:t xml:space="preserve">Правила роботи й скляним лабораторним посудом та </w:t>
      </w:r>
    </w:p>
    <w:p w:rsidR="003D5E51" w:rsidRPr="00F27C67" w:rsidRDefault="003D5E51" w:rsidP="003D5E51">
      <w:pPr>
        <w:ind w:left="80" w:right="800"/>
        <w:jc w:val="both"/>
        <w:rPr>
          <w:rFonts w:ascii="Cambria" w:hAnsi="Cambria"/>
          <w:b/>
          <w:bCs/>
          <w:i/>
          <w:sz w:val="18"/>
          <w:szCs w:val="20"/>
        </w:rPr>
      </w:pPr>
      <w:r w:rsidRPr="00F27C67">
        <w:rPr>
          <w:rFonts w:ascii="Cambria" w:hAnsi="Cambria"/>
          <w:b/>
          <w:bCs/>
          <w:i/>
          <w:sz w:val="18"/>
          <w:szCs w:val="20"/>
        </w:rPr>
        <w:t xml:space="preserve">       іншими виробами із скла</w:t>
      </w:r>
    </w:p>
    <w:p w:rsidR="003D5E51" w:rsidRPr="00F27C67" w:rsidRDefault="003D5E51" w:rsidP="003D5E51">
      <w:pPr>
        <w:jc w:val="both"/>
        <w:rPr>
          <w:rFonts w:ascii="Cambria" w:hAnsi="Cambria"/>
          <w:sz w:val="18"/>
          <w:szCs w:val="20"/>
        </w:rPr>
      </w:pPr>
      <w:r w:rsidRPr="00F27C67">
        <w:rPr>
          <w:rFonts w:ascii="Cambria" w:hAnsi="Cambria"/>
          <w:sz w:val="18"/>
          <w:szCs w:val="20"/>
        </w:rPr>
        <w:t>3.6.1.  Під час роботи на установці, виготовленій зі скла або з  елементами зі скла, в умовах, коли є хоч невелика ймовірність аварії, необхідно обгородити всю установку захисним екраном із оргскла, а найнебезпечніші ділянки установки — металевою сіткою або металевим кожухом.</w:t>
      </w:r>
    </w:p>
    <w:p w:rsidR="003D5E51" w:rsidRPr="00F27C67" w:rsidRDefault="003D5E51" w:rsidP="003D5E51">
      <w:pPr>
        <w:jc w:val="both"/>
        <w:rPr>
          <w:rFonts w:ascii="Cambria" w:hAnsi="Cambria"/>
          <w:sz w:val="18"/>
          <w:szCs w:val="20"/>
        </w:rPr>
      </w:pPr>
      <w:r w:rsidRPr="00F27C67">
        <w:rPr>
          <w:rFonts w:ascii="Cambria" w:hAnsi="Cambria"/>
          <w:iCs/>
          <w:sz w:val="18"/>
          <w:szCs w:val="20"/>
        </w:rPr>
        <w:t xml:space="preserve">3.6.2. </w:t>
      </w:r>
      <w:r w:rsidRPr="00F27C67">
        <w:rPr>
          <w:rFonts w:ascii="Cambria" w:hAnsi="Cambria"/>
          <w:sz w:val="18"/>
          <w:szCs w:val="20"/>
        </w:rPr>
        <w:t>Під час збирання скляних приладів застосовувати підви</w:t>
      </w:r>
      <w:r w:rsidRPr="00F27C67">
        <w:rPr>
          <w:rFonts w:ascii="Cambria" w:hAnsi="Cambria"/>
          <w:sz w:val="18"/>
          <w:szCs w:val="20"/>
        </w:rPr>
        <w:softHyphen/>
        <w:t>щені зусилля не дозволяється. При з'єднанні окремих частин зі скла необхідно захищати руки тканиною.</w:t>
      </w:r>
      <w:r w:rsidRPr="00F27C67">
        <w:rPr>
          <w:rFonts w:ascii="Cambria" w:hAnsi="Cambria"/>
          <w:sz w:val="18"/>
          <w:szCs w:val="20"/>
          <w:lang w:val="uk-UA"/>
        </w:rPr>
        <w:t xml:space="preserve"> </w:t>
      </w:r>
      <w:r w:rsidRPr="00F27C67">
        <w:rPr>
          <w:rFonts w:ascii="Cambria" w:hAnsi="Cambria"/>
          <w:sz w:val="18"/>
          <w:szCs w:val="20"/>
        </w:rPr>
        <w:t xml:space="preserve"> Щоб полегшити збирання приладів, кінці скляних трубочок змочують водою, вазеліном або гліцерином.</w:t>
      </w:r>
    </w:p>
    <w:p w:rsidR="003D5E51" w:rsidRPr="00F27C67" w:rsidRDefault="003D5E51" w:rsidP="003D5E51">
      <w:pPr>
        <w:jc w:val="both"/>
        <w:rPr>
          <w:rFonts w:ascii="Cambria" w:hAnsi="Cambria"/>
          <w:sz w:val="18"/>
          <w:szCs w:val="20"/>
        </w:rPr>
      </w:pPr>
      <w:r w:rsidRPr="00F27C67">
        <w:rPr>
          <w:rFonts w:ascii="Cambria" w:hAnsi="Cambria"/>
          <w:sz w:val="18"/>
          <w:szCs w:val="20"/>
        </w:rPr>
        <w:t>3.6.3. Усі види механічної і термічної обробки скла слід вико</w:t>
      </w:r>
      <w:r w:rsidRPr="00F27C67">
        <w:rPr>
          <w:rFonts w:ascii="Cambria" w:hAnsi="Cambria"/>
          <w:sz w:val="18"/>
          <w:szCs w:val="20"/>
        </w:rPr>
        <w:softHyphen/>
        <w:t>нувати з використанням захисних окулярів.</w:t>
      </w:r>
    </w:p>
    <w:p w:rsidR="003D5E51" w:rsidRPr="00F27C67" w:rsidRDefault="003D5E51" w:rsidP="003D5E51">
      <w:pPr>
        <w:jc w:val="both"/>
        <w:rPr>
          <w:rFonts w:ascii="Cambria" w:hAnsi="Cambria"/>
          <w:sz w:val="18"/>
          <w:szCs w:val="20"/>
        </w:rPr>
      </w:pPr>
      <w:r w:rsidRPr="00F27C67">
        <w:rPr>
          <w:rFonts w:ascii="Cambria" w:hAnsi="Cambria"/>
          <w:sz w:val="18"/>
          <w:szCs w:val="20"/>
        </w:rPr>
        <w:t>3.6.4. Щоб обрізати кусок скляної трубки або палички, необ</w:t>
      </w:r>
      <w:r w:rsidRPr="00F27C67">
        <w:rPr>
          <w:rFonts w:ascii="Cambria" w:hAnsi="Cambria"/>
          <w:sz w:val="18"/>
          <w:szCs w:val="20"/>
        </w:rPr>
        <w:softHyphen/>
        <w:t>хідно зробити на ній надріз напилком або іншим інструментом, який ріже скло, після чого взяти трубку обома руками і легким натиском у напрямі, протилежному надрізу, зламати її.</w:t>
      </w:r>
      <w:r w:rsidRPr="00F27C67">
        <w:rPr>
          <w:rFonts w:ascii="Cambria" w:hAnsi="Cambria"/>
          <w:sz w:val="18"/>
          <w:szCs w:val="20"/>
          <w:lang w:val="uk-UA"/>
        </w:rPr>
        <w:t xml:space="preserve"> </w:t>
      </w:r>
      <w:r w:rsidRPr="00F27C67">
        <w:rPr>
          <w:rFonts w:ascii="Cambria" w:hAnsi="Cambria"/>
          <w:sz w:val="18"/>
          <w:szCs w:val="20"/>
        </w:rPr>
        <w:t>Після розлому гострі кінці слід оплавити або обробити наж</w:t>
      </w:r>
      <w:r w:rsidRPr="00F27C67">
        <w:rPr>
          <w:rFonts w:ascii="Cambria" w:hAnsi="Cambria"/>
          <w:sz w:val="18"/>
          <w:szCs w:val="20"/>
        </w:rPr>
        <w:softHyphen/>
        <w:t>дачним папером.</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Якщо хімічні реактиви надійшли до кабінету хімії в ампулах, необхідно обережно зробити надріз, як у випадку зі скляною па</w:t>
      </w:r>
      <w:r w:rsidRPr="00F27C67">
        <w:rPr>
          <w:rFonts w:ascii="Cambria" w:hAnsi="Cambria"/>
          <w:sz w:val="18"/>
          <w:szCs w:val="20"/>
        </w:rPr>
        <w:softHyphen/>
        <w:t xml:space="preserve">личкою, відламати шийку ампули, тримаючи ампулу над лотком або іншою посудиною. Потім обережно </w:t>
      </w:r>
      <w:r w:rsidRPr="00F27C67">
        <w:rPr>
          <w:rFonts w:ascii="Cambria" w:hAnsi="Cambria"/>
          <w:sz w:val="18"/>
          <w:szCs w:val="20"/>
        </w:rPr>
        <w:lastRenderedPageBreak/>
        <w:t xml:space="preserve">пересипати або перелити вміст ампули у заздалегідь заготовлену склянку (наприклад, бром чи йод необхідно тримати в склянці із темного скла). </w:t>
      </w:r>
    </w:p>
    <w:p w:rsidR="003D5E51" w:rsidRPr="00F27C67" w:rsidRDefault="003D5E51" w:rsidP="003D5E51">
      <w:pPr>
        <w:jc w:val="both"/>
        <w:rPr>
          <w:rFonts w:ascii="Cambria" w:hAnsi="Cambria"/>
          <w:sz w:val="18"/>
          <w:szCs w:val="20"/>
        </w:rPr>
      </w:pPr>
      <w:r w:rsidRPr="00F27C67">
        <w:rPr>
          <w:rFonts w:ascii="Cambria" w:hAnsi="Cambria"/>
          <w:sz w:val="18"/>
          <w:szCs w:val="20"/>
        </w:rPr>
        <w:t>З.6.5. Кінці скляних трубок і паличок, що застосовують для розмішування розчинів та іншої мети, мають бути оплавлені.</w:t>
      </w:r>
    </w:p>
    <w:p w:rsidR="003D5E51" w:rsidRPr="00F27C67" w:rsidRDefault="003D5E51" w:rsidP="003D5E51">
      <w:pPr>
        <w:jc w:val="both"/>
        <w:rPr>
          <w:rFonts w:ascii="Cambria" w:hAnsi="Cambria"/>
          <w:sz w:val="18"/>
          <w:szCs w:val="20"/>
        </w:rPr>
      </w:pPr>
      <w:r w:rsidRPr="00F27C67">
        <w:rPr>
          <w:rFonts w:ascii="Cambria" w:hAnsi="Cambria"/>
          <w:iCs/>
          <w:sz w:val="18"/>
          <w:szCs w:val="20"/>
        </w:rPr>
        <w:t>3</w:t>
      </w:r>
      <w:r w:rsidRPr="00F27C67">
        <w:rPr>
          <w:rFonts w:ascii="Cambria" w:hAnsi="Cambria"/>
          <w:i/>
          <w:iCs/>
          <w:sz w:val="18"/>
          <w:szCs w:val="20"/>
        </w:rPr>
        <w:t>.</w:t>
      </w:r>
      <w:r w:rsidRPr="00F27C67">
        <w:rPr>
          <w:rFonts w:ascii="Cambria" w:hAnsi="Cambria"/>
          <w:sz w:val="18"/>
          <w:szCs w:val="20"/>
        </w:rPr>
        <w:t>6.6. Для змішування або розбавляння речовин, що су</w:t>
      </w:r>
      <w:r w:rsidRPr="00F27C67">
        <w:rPr>
          <w:rFonts w:ascii="Cambria" w:hAnsi="Cambria"/>
          <w:sz w:val="18"/>
          <w:szCs w:val="20"/>
        </w:rPr>
        <w:softHyphen/>
        <w:t>проводжуються виділенням теплоти, а також для нагрівання хімічних речовин слід використовувати фарфоровий або тон</w:t>
      </w:r>
      <w:r w:rsidRPr="00F27C67">
        <w:rPr>
          <w:rFonts w:ascii="Cambria" w:hAnsi="Cambria"/>
          <w:sz w:val="18"/>
          <w:szCs w:val="20"/>
        </w:rPr>
        <w:softHyphen/>
        <w:t>костінний скляний посуд.</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Пробірки, круглодонні колби, фарфорові чашки можна на</w:t>
      </w:r>
      <w:r w:rsidRPr="00F27C67">
        <w:rPr>
          <w:rFonts w:ascii="Cambria" w:hAnsi="Cambria"/>
          <w:sz w:val="18"/>
          <w:szCs w:val="20"/>
        </w:rPr>
        <w:softHyphen/>
        <w:t>грівати на відкритому вогні, плоскодонні колби і стакани слід нагрівати тільки на металевому розсікачі полум'я.</w:t>
      </w:r>
    </w:p>
    <w:p w:rsidR="003D5E51" w:rsidRPr="00F27C67" w:rsidRDefault="003D5E51" w:rsidP="003D5E51">
      <w:pPr>
        <w:ind w:right="600"/>
        <w:jc w:val="both"/>
        <w:rPr>
          <w:rFonts w:ascii="Cambria" w:hAnsi="Cambria"/>
          <w:sz w:val="18"/>
          <w:szCs w:val="20"/>
        </w:rPr>
      </w:pPr>
      <w:r w:rsidRPr="00F27C67">
        <w:rPr>
          <w:rFonts w:ascii="Cambria" w:hAnsi="Cambria"/>
          <w:sz w:val="18"/>
          <w:szCs w:val="20"/>
        </w:rPr>
        <w:t>3.6.7. Посудину з гарячою рідиною не можна закривати при</w:t>
      </w:r>
      <w:r w:rsidRPr="00F27C67">
        <w:rPr>
          <w:rFonts w:ascii="Cambria" w:hAnsi="Cambria"/>
          <w:sz w:val="18"/>
          <w:szCs w:val="20"/>
        </w:rPr>
        <w:softHyphen/>
        <w:t>тертою пробкою доти, поки вона не охолоне.</w:t>
      </w:r>
    </w:p>
    <w:p w:rsidR="003D5E51" w:rsidRPr="00F27C67" w:rsidRDefault="003D5E51" w:rsidP="003D5E51">
      <w:pPr>
        <w:jc w:val="both"/>
        <w:rPr>
          <w:rFonts w:ascii="Cambria" w:hAnsi="Cambria"/>
          <w:sz w:val="18"/>
          <w:szCs w:val="20"/>
        </w:rPr>
      </w:pPr>
      <w:r w:rsidRPr="00F27C67">
        <w:rPr>
          <w:rFonts w:ascii="Cambria" w:hAnsi="Cambria"/>
          <w:sz w:val="18"/>
          <w:szCs w:val="20"/>
        </w:rPr>
        <w:t>3.6.8</w:t>
      </w:r>
      <w:r w:rsidRPr="00F27C67">
        <w:rPr>
          <w:rFonts w:ascii="Cambria" w:hAnsi="Cambria"/>
          <w:i/>
          <w:iCs/>
          <w:sz w:val="18"/>
          <w:szCs w:val="20"/>
        </w:rPr>
        <w:t>.</w:t>
      </w:r>
      <w:r w:rsidRPr="00F27C67">
        <w:rPr>
          <w:rFonts w:ascii="Cambria" w:hAnsi="Cambria"/>
          <w:sz w:val="18"/>
          <w:szCs w:val="20"/>
        </w:rPr>
        <w:t xml:space="preserve"> Щоб відкрити пробку в посудині, яку заїло, необхідно . спочатку обережно постукати по обводу пробки знизу догори де</w:t>
      </w:r>
      <w:r w:rsidRPr="00F27C67">
        <w:rPr>
          <w:rFonts w:ascii="Cambria" w:hAnsi="Cambria"/>
          <w:sz w:val="18"/>
          <w:szCs w:val="20"/>
        </w:rPr>
        <w:softHyphen/>
        <w:t>рев'яним молоточком або брусочком. Якщо це не допомагає, по</w:t>
      </w:r>
      <w:r w:rsidRPr="00F27C67">
        <w:rPr>
          <w:rFonts w:ascii="Cambria" w:hAnsi="Cambria"/>
          <w:sz w:val="18"/>
          <w:szCs w:val="20"/>
        </w:rPr>
        <w:softHyphen/>
        <w:t>трібно обережно підігріти шийку посудини так, щоб не нагрілась вся пробірка. Нагрівати можна рушником, змоченим гарячою во</w:t>
      </w:r>
      <w:r w:rsidRPr="00F27C67">
        <w:rPr>
          <w:rFonts w:ascii="Cambria" w:hAnsi="Cambria"/>
          <w:sz w:val="18"/>
          <w:szCs w:val="20"/>
        </w:rPr>
        <w:softHyphen/>
        <w:t>дою, обгорнувши ним шийку посудини, або над полум'ям спирто</w:t>
      </w:r>
      <w:r w:rsidRPr="00F27C67">
        <w:rPr>
          <w:rFonts w:ascii="Cambria" w:hAnsi="Cambria"/>
          <w:sz w:val="18"/>
          <w:szCs w:val="20"/>
        </w:rPr>
        <w:softHyphen/>
        <w:t xml:space="preserve">вого пальника, обертаючи посудину навколо осі, не торкаючись полум’я. Не можна нагрівати посудину над відкритим полум'ям,  якщо в посудині містяться легкозаймисті, вибухонебезпечні або   отруйні речовини.                                                  </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3.6.9. Великі хімічні стакани слід піднімати двома руками так, щоб відігнуті краї (бортики) спиралися на вказівний та великий пальці. </w:t>
      </w:r>
    </w:p>
    <w:p w:rsidR="003D5E51" w:rsidRPr="00F27C67" w:rsidRDefault="003D5E51" w:rsidP="003D5E51">
      <w:pPr>
        <w:jc w:val="both"/>
        <w:rPr>
          <w:rFonts w:ascii="Cambria" w:hAnsi="Cambria"/>
          <w:sz w:val="18"/>
          <w:szCs w:val="20"/>
        </w:rPr>
      </w:pPr>
      <w:r w:rsidRPr="00F27C67">
        <w:rPr>
          <w:rFonts w:ascii="Cambria" w:hAnsi="Cambria"/>
          <w:sz w:val="18"/>
          <w:szCs w:val="20"/>
        </w:rPr>
        <w:t>3.6.10. Установку або окремі частини її, що перебувають під  вакуумом, слід захищати дротяним екраном (сіткою); під час роботи користуватися захисними окулярами.                      3.6.11. Скляні посудини, призначені для роботи під вакуумом, заздалегідь випробують на максимальне розрідження. Перед ви</w:t>
      </w:r>
      <w:r w:rsidRPr="00F27C67">
        <w:rPr>
          <w:rFonts w:ascii="Cambria" w:hAnsi="Cambria"/>
          <w:sz w:val="18"/>
          <w:szCs w:val="20"/>
        </w:rPr>
        <w:softHyphen/>
        <w:t>пробуванням посудину потрібно обгорнути рушником або натяг</w:t>
      </w:r>
      <w:r w:rsidRPr="00F27C67">
        <w:rPr>
          <w:rFonts w:ascii="Cambria" w:hAnsi="Cambria"/>
          <w:sz w:val="18"/>
          <w:szCs w:val="20"/>
        </w:rPr>
        <w:softHyphen/>
        <w:t>нути на неї металеву сітку. Такі самі заходи безпеки застосовують під час проведення фільтрування під розрідженням. Застосовува</w:t>
      </w:r>
      <w:r w:rsidRPr="00F27C67">
        <w:rPr>
          <w:rFonts w:ascii="Cambria" w:hAnsi="Cambria"/>
          <w:sz w:val="18"/>
          <w:szCs w:val="20"/>
        </w:rPr>
        <w:softHyphen/>
        <w:t>ти плоскодонний посуд (перегонну колбу, приймач) у вакуумних  установках і приладах не дозволяється.</w:t>
      </w:r>
    </w:p>
    <w:p w:rsidR="003D5E51" w:rsidRPr="00F27C67" w:rsidRDefault="003D5E51" w:rsidP="003D5E51">
      <w:pPr>
        <w:ind w:right="400"/>
        <w:jc w:val="both"/>
        <w:rPr>
          <w:rFonts w:ascii="Cambria" w:hAnsi="Cambria"/>
          <w:sz w:val="18"/>
          <w:szCs w:val="20"/>
        </w:rPr>
      </w:pPr>
      <w:r w:rsidRPr="00F27C67">
        <w:rPr>
          <w:rFonts w:ascii="Cambria" w:hAnsi="Cambria"/>
          <w:sz w:val="18"/>
          <w:szCs w:val="20"/>
        </w:rPr>
        <w:t>3.6.12. Тонкостінну посудину під час закривання гумовою   пробкою (наприклад, при влаштуванні промивалки) тримають за верхню частину шийки, пробку злегка повертають, руки при цьо</w:t>
      </w:r>
      <w:r w:rsidRPr="00F27C67">
        <w:rPr>
          <w:rFonts w:ascii="Cambria" w:hAnsi="Cambria"/>
          <w:sz w:val="18"/>
          <w:szCs w:val="20"/>
        </w:rPr>
        <w:softHyphen/>
        <w:t>му захищають рушником.</w:t>
      </w:r>
    </w:p>
    <w:p w:rsidR="003D5E51" w:rsidRPr="00F27C67" w:rsidRDefault="003D5E51" w:rsidP="003D5E51">
      <w:pPr>
        <w:ind w:right="800"/>
        <w:jc w:val="both"/>
        <w:rPr>
          <w:rFonts w:ascii="Cambria" w:hAnsi="Cambria"/>
          <w:sz w:val="18"/>
          <w:szCs w:val="20"/>
        </w:rPr>
      </w:pPr>
      <w:r w:rsidRPr="00F27C67">
        <w:rPr>
          <w:rFonts w:ascii="Cambria" w:hAnsi="Cambria"/>
          <w:sz w:val="18"/>
          <w:szCs w:val="20"/>
        </w:rPr>
        <w:t>3.6.13. Роботу з отруйними, вогне- і вибухонебезпечними речовинами, а також роботи, що проводяться під тиском або ваку</w:t>
      </w:r>
      <w:r w:rsidRPr="00F27C67">
        <w:rPr>
          <w:rFonts w:ascii="Cambria" w:hAnsi="Cambria"/>
          <w:sz w:val="18"/>
          <w:szCs w:val="20"/>
        </w:rPr>
        <w:softHyphen/>
        <w:t>умом, слід виконувати в приладах і посуді з високоякісного, тер</w:t>
      </w:r>
      <w:r w:rsidRPr="00F27C67">
        <w:rPr>
          <w:rFonts w:ascii="Cambria" w:hAnsi="Cambria"/>
          <w:sz w:val="18"/>
          <w:szCs w:val="20"/>
        </w:rPr>
        <w:softHyphen/>
        <w:t>мостійкого скла.</w:t>
      </w:r>
    </w:p>
    <w:p w:rsidR="003D5E51" w:rsidRPr="00F27C67" w:rsidRDefault="003D5E51" w:rsidP="003D5E51">
      <w:pPr>
        <w:jc w:val="both"/>
        <w:rPr>
          <w:rFonts w:ascii="Cambria" w:hAnsi="Cambria"/>
          <w:sz w:val="18"/>
          <w:szCs w:val="20"/>
        </w:rPr>
      </w:pPr>
      <w:r w:rsidRPr="00F27C67">
        <w:rPr>
          <w:rFonts w:ascii="Cambria" w:hAnsi="Cambria"/>
          <w:iCs/>
          <w:sz w:val="18"/>
          <w:szCs w:val="20"/>
        </w:rPr>
        <w:t>3.6.</w:t>
      </w:r>
      <w:r w:rsidRPr="00F27C67">
        <w:rPr>
          <w:rFonts w:ascii="Cambria" w:hAnsi="Cambria"/>
          <w:sz w:val="18"/>
          <w:szCs w:val="20"/>
        </w:rPr>
        <w:t>14. Нагріваючи рідину в пробірці або колбі, необхідно  закріплювати їх так, щоб отвір пробірки або шийка колби були  направлені в напрямі від себе і сусідів по роботі; при цьому посуд наповнюють рідиною не більше ніж на третину об'єму. Протягом усього процесу нагрівання не дозволяється нахилятися над посуди</w:t>
      </w:r>
      <w:r w:rsidRPr="00F27C67">
        <w:rPr>
          <w:rFonts w:ascii="Cambria" w:hAnsi="Cambria"/>
          <w:sz w:val="18"/>
          <w:szCs w:val="20"/>
        </w:rPr>
        <w:softHyphen/>
        <w:t>ною і заглядати в неї.</w:t>
      </w:r>
    </w:p>
    <w:p w:rsidR="003D5E51" w:rsidRPr="00F27C67" w:rsidRDefault="003D5E51" w:rsidP="003D5E51">
      <w:pPr>
        <w:jc w:val="both"/>
        <w:rPr>
          <w:rFonts w:ascii="Cambria" w:hAnsi="Cambria"/>
          <w:sz w:val="18"/>
          <w:szCs w:val="20"/>
        </w:rPr>
      </w:pPr>
      <w:r w:rsidRPr="00F27C67">
        <w:rPr>
          <w:rFonts w:ascii="Cambria" w:hAnsi="Cambria"/>
          <w:sz w:val="18"/>
          <w:szCs w:val="20"/>
        </w:rPr>
        <w:t>3.6.15. При нагріванні хімічних речовин в пробірці або колбі не дозволяється тримати їх руками, треба закріплювати в тримачі для пробірок або в лапці штатива (зажим повинен бути біля отвору пробірки).</w:t>
      </w:r>
    </w:p>
    <w:p w:rsidR="003D5E51" w:rsidRPr="00F27C67" w:rsidRDefault="003D5E51" w:rsidP="0074459B">
      <w:pPr>
        <w:numPr>
          <w:ilvl w:val="1"/>
          <w:numId w:val="32"/>
        </w:numPr>
        <w:spacing w:after="0" w:line="240" w:lineRule="auto"/>
        <w:jc w:val="both"/>
        <w:rPr>
          <w:rFonts w:ascii="Cambria" w:hAnsi="Cambria"/>
          <w:b/>
          <w:i/>
          <w:sz w:val="18"/>
          <w:szCs w:val="20"/>
        </w:rPr>
      </w:pPr>
      <w:r w:rsidRPr="00F27C67">
        <w:rPr>
          <w:rFonts w:ascii="Cambria" w:hAnsi="Cambria"/>
          <w:b/>
          <w:i/>
          <w:sz w:val="18"/>
          <w:szCs w:val="20"/>
        </w:rPr>
        <w:t xml:space="preserve">     Вимоги безпеки при зберіганні хімічних реактивів</w:t>
      </w:r>
    </w:p>
    <w:p w:rsidR="003D5E51" w:rsidRPr="00F27C67" w:rsidRDefault="003D5E51" w:rsidP="003D5E51">
      <w:pPr>
        <w:tabs>
          <w:tab w:val="left" w:pos="3600"/>
        </w:tabs>
        <w:jc w:val="both"/>
        <w:rPr>
          <w:rFonts w:ascii="Cambria" w:hAnsi="Cambria"/>
          <w:b/>
          <w:i/>
          <w:sz w:val="18"/>
          <w:szCs w:val="20"/>
        </w:rPr>
      </w:pPr>
      <w:r w:rsidRPr="00F27C67">
        <w:rPr>
          <w:rFonts w:ascii="Cambria" w:hAnsi="Cambria"/>
          <w:b/>
          <w:i/>
          <w:sz w:val="18"/>
          <w:szCs w:val="20"/>
        </w:rPr>
        <w:t>3.7.1.Загальні  вимоги</w:t>
      </w:r>
    </w:p>
    <w:p w:rsidR="003D5E51" w:rsidRPr="00F27C67" w:rsidRDefault="003D5E51" w:rsidP="003D5E51">
      <w:pPr>
        <w:ind w:right="600"/>
        <w:jc w:val="both"/>
        <w:rPr>
          <w:rFonts w:ascii="Cambria" w:hAnsi="Cambria"/>
          <w:sz w:val="18"/>
          <w:szCs w:val="20"/>
        </w:rPr>
      </w:pPr>
      <w:r w:rsidRPr="00F27C67">
        <w:rPr>
          <w:rFonts w:ascii="Cambria" w:hAnsi="Cambria"/>
          <w:sz w:val="18"/>
          <w:szCs w:val="20"/>
        </w:rPr>
        <w:t>3.7.1.1. Хімічні реактиви зберігають у приміщенні лаборантської згідно правил зберігання і у відповідності із сертифікатом про термін зберігання заводу-виготовлювача.</w:t>
      </w:r>
    </w:p>
    <w:p w:rsidR="003D5E51" w:rsidRPr="00F27C67" w:rsidRDefault="003D5E51" w:rsidP="003D5E51">
      <w:pPr>
        <w:ind w:firstLine="340"/>
        <w:jc w:val="both"/>
        <w:rPr>
          <w:rFonts w:ascii="Cambria" w:hAnsi="Cambria"/>
          <w:sz w:val="18"/>
          <w:szCs w:val="20"/>
        </w:rPr>
      </w:pPr>
      <w:r w:rsidRPr="00F27C67">
        <w:rPr>
          <w:rFonts w:ascii="Cambria" w:hAnsi="Cambria"/>
          <w:sz w:val="18"/>
          <w:szCs w:val="20"/>
        </w:rPr>
        <w:t>Основні (запасні) кількості цих речовин, які визначаються відповідно до Типових переліків, зберігають у спеціальному ізо</w:t>
      </w:r>
      <w:r w:rsidRPr="00F27C67">
        <w:rPr>
          <w:rFonts w:ascii="Cambria" w:hAnsi="Cambria"/>
          <w:sz w:val="18"/>
          <w:szCs w:val="20"/>
        </w:rPr>
        <w:softHyphen/>
        <w:t>льованому приміщенні за межами кабінету (лабораторії) хімії.</w:t>
      </w:r>
    </w:p>
    <w:p w:rsidR="003D5E51" w:rsidRPr="00F27C67" w:rsidRDefault="003D5E51" w:rsidP="003D5E51">
      <w:pPr>
        <w:jc w:val="both"/>
        <w:rPr>
          <w:rFonts w:ascii="Cambria" w:hAnsi="Cambria"/>
          <w:sz w:val="18"/>
          <w:szCs w:val="20"/>
        </w:rPr>
      </w:pPr>
      <w:r w:rsidRPr="00F27C67">
        <w:rPr>
          <w:rFonts w:ascii="Cambria" w:hAnsi="Cambria"/>
          <w:sz w:val="18"/>
          <w:szCs w:val="20"/>
        </w:rPr>
        <w:t>3.7.1.2. Кожний реактив потрібно зберігати в одному й тому самому відведеному для нього місці.</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Хімічні реактиви груп зберігання 2—6 </w:t>
      </w:r>
      <w:r w:rsidRPr="00F27C67">
        <w:rPr>
          <w:rFonts w:ascii="Cambria" w:hAnsi="Cambria"/>
          <w:sz w:val="18"/>
          <w:szCs w:val="20"/>
          <w:lang w:val="uk-UA"/>
        </w:rPr>
        <w:t xml:space="preserve"> </w:t>
      </w:r>
      <w:r w:rsidRPr="00F27C67">
        <w:rPr>
          <w:rFonts w:ascii="Cambria" w:hAnsi="Cambria"/>
          <w:sz w:val="18"/>
          <w:szCs w:val="20"/>
        </w:rPr>
        <w:t xml:space="preserve"> необхідно зберігати на окремих полицях в шафах у лаборантській.</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Дозволяється розміщувати в кабінеті хімії реактиви 8-ї групи зберігання і розчини, призначені для проведення практичних за</w:t>
      </w:r>
      <w:r w:rsidRPr="00F27C67">
        <w:rPr>
          <w:rFonts w:ascii="Cambria" w:hAnsi="Cambria"/>
          <w:sz w:val="18"/>
          <w:szCs w:val="20"/>
        </w:rPr>
        <w:softHyphen/>
        <w:t>нять, за умови, що шафи зачиняються, а ключі від них зберігають</w:t>
      </w:r>
      <w:r w:rsidRPr="00F27C67">
        <w:rPr>
          <w:rFonts w:ascii="Cambria" w:hAnsi="Cambria"/>
          <w:sz w:val="18"/>
          <w:szCs w:val="20"/>
        </w:rPr>
        <w:softHyphen/>
        <w:t>ся у вчителя хімії.</w:t>
      </w:r>
    </w:p>
    <w:p w:rsidR="003D5E51" w:rsidRPr="00F27C67" w:rsidRDefault="003D5E51" w:rsidP="003D5E51">
      <w:pPr>
        <w:jc w:val="both"/>
        <w:rPr>
          <w:rFonts w:ascii="Cambria" w:hAnsi="Cambria"/>
          <w:sz w:val="18"/>
          <w:szCs w:val="20"/>
        </w:rPr>
      </w:pPr>
      <w:r w:rsidRPr="00F27C67">
        <w:rPr>
          <w:rFonts w:ascii="Cambria" w:hAnsi="Cambria"/>
          <w:iCs/>
          <w:sz w:val="18"/>
          <w:szCs w:val="20"/>
        </w:rPr>
        <w:t>3.7</w:t>
      </w:r>
      <w:r w:rsidRPr="00F27C67">
        <w:rPr>
          <w:rFonts w:ascii="Cambria" w:hAnsi="Cambria"/>
          <w:i/>
          <w:iCs/>
          <w:sz w:val="18"/>
          <w:szCs w:val="20"/>
        </w:rPr>
        <w:t>.</w:t>
      </w:r>
      <w:r w:rsidRPr="00F27C67">
        <w:rPr>
          <w:rFonts w:ascii="Cambria" w:hAnsi="Cambria"/>
          <w:sz w:val="18"/>
          <w:szCs w:val="20"/>
        </w:rPr>
        <w:t>1.3. Слабкі розчини кислот дозволяється зберігати в товсто</w:t>
      </w:r>
      <w:r w:rsidRPr="00F27C67">
        <w:rPr>
          <w:rFonts w:ascii="Cambria" w:hAnsi="Cambria"/>
          <w:sz w:val="18"/>
          <w:szCs w:val="20"/>
        </w:rPr>
        <w:softHyphen/>
        <w:t>стінному скляному посуді на нижніх полицях витяжної шафи або у спеціальній шафі з природною вентиляцією на хімічно стійких піддонах.</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У шафах, де зберігаються реактиви, не дозволяється зберігати розчини лугів у склянках з притертими пробками, легкозаймисті та горючі рідини — у посуді з полімерних матеріалів.</w:t>
      </w:r>
    </w:p>
    <w:p w:rsidR="003D5E51" w:rsidRPr="00F27C67" w:rsidRDefault="003D5E51" w:rsidP="003D5E51">
      <w:pPr>
        <w:jc w:val="both"/>
        <w:rPr>
          <w:rFonts w:ascii="Cambria" w:hAnsi="Cambria"/>
          <w:sz w:val="18"/>
          <w:szCs w:val="20"/>
        </w:rPr>
      </w:pPr>
      <w:r w:rsidRPr="00F27C67">
        <w:rPr>
          <w:rFonts w:ascii="Cambria" w:hAnsi="Cambria"/>
          <w:bCs/>
          <w:iCs/>
          <w:sz w:val="18"/>
          <w:szCs w:val="20"/>
        </w:rPr>
        <w:t>3.7</w:t>
      </w:r>
      <w:r w:rsidRPr="00F27C67">
        <w:rPr>
          <w:rFonts w:ascii="Cambria" w:hAnsi="Cambria"/>
          <w:b/>
          <w:bCs/>
          <w:i/>
          <w:iCs/>
          <w:sz w:val="18"/>
          <w:szCs w:val="20"/>
        </w:rPr>
        <w:t>.</w:t>
      </w:r>
      <w:r w:rsidRPr="00F27C67">
        <w:rPr>
          <w:rFonts w:ascii="Cambria" w:hAnsi="Cambria"/>
          <w:sz w:val="18"/>
          <w:szCs w:val="20"/>
        </w:rPr>
        <w:t>1.4. Рідкі хімічні реактиви зберігають у товстостінних склян</w:t>
      </w:r>
      <w:r w:rsidRPr="00F27C67">
        <w:rPr>
          <w:rFonts w:ascii="Cambria" w:hAnsi="Cambria"/>
          <w:sz w:val="18"/>
          <w:szCs w:val="20"/>
        </w:rPr>
        <w:softHyphen/>
        <w:t>ках з притертими пробками, тверді — у товстостінних скляних банках також з притертими пробками.</w:t>
      </w:r>
    </w:p>
    <w:p w:rsidR="003D5E51" w:rsidRPr="00F27C67" w:rsidRDefault="003D5E51" w:rsidP="003D5E51">
      <w:pPr>
        <w:jc w:val="both"/>
        <w:rPr>
          <w:rFonts w:ascii="Cambria" w:hAnsi="Cambria"/>
          <w:sz w:val="18"/>
          <w:szCs w:val="20"/>
        </w:rPr>
      </w:pPr>
      <w:r w:rsidRPr="00F27C67">
        <w:rPr>
          <w:rFonts w:ascii="Cambria" w:hAnsi="Cambria"/>
          <w:sz w:val="18"/>
          <w:szCs w:val="20"/>
        </w:rPr>
        <w:t>3.7.1.5. На кожній склянці, банці повинна бути етикетка з точ</w:t>
      </w:r>
      <w:r w:rsidRPr="00F27C67">
        <w:rPr>
          <w:rFonts w:ascii="Cambria" w:hAnsi="Cambria"/>
          <w:sz w:val="18"/>
          <w:szCs w:val="20"/>
        </w:rPr>
        <w:softHyphen/>
        <w:t xml:space="preserve">ною назвою реактиву та його формулою, крім того відповідно до ГОСТ 3885-73 «Реактиви і особливо чисті речовини. Правила приймання, відбору проб, фасування, </w:t>
      </w:r>
      <w:r w:rsidRPr="00F27C67">
        <w:rPr>
          <w:rFonts w:ascii="Cambria" w:hAnsi="Cambria"/>
          <w:sz w:val="18"/>
          <w:szCs w:val="20"/>
        </w:rPr>
        <w:lastRenderedPageBreak/>
        <w:t>упаковка, маркування» на тарі має бути етикетка з написом, що свідчить про наявність у речовини отруйних, вогне- та вибухонебезпечних властивостей:</w:t>
      </w:r>
    </w:p>
    <w:p w:rsidR="003D5E51" w:rsidRPr="00F27C67" w:rsidRDefault="003D5E51" w:rsidP="003D5E51">
      <w:pPr>
        <w:ind w:left="520"/>
        <w:jc w:val="both"/>
        <w:rPr>
          <w:rFonts w:ascii="Cambria" w:hAnsi="Cambria"/>
          <w:sz w:val="18"/>
          <w:szCs w:val="20"/>
        </w:rPr>
      </w:pPr>
      <w:r w:rsidRPr="00F27C67">
        <w:rPr>
          <w:rFonts w:ascii="Cambria" w:hAnsi="Cambria"/>
          <w:sz w:val="18"/>
          <w:szCs w:val="20"/>
        </w:rPr>
        <w:t xml:space="preserve">червона — «Вогненебезпечне», </w:t>
      </w:r>
    </w:p>
    <w:p w:rsidR="003D5E51" w:rsidRPr="00F27C67" w:rsidRDefault="003D5E51" w:rsidP="003D5E51">
      <w:pPr>
        <w:ind w:left="520"/>
        <w:jc w:val="both"/>
        <w:rPr>
          <w:rFonts w:ascii="Cambria" w:hAnsi="Cambria"/>
          <w:sz w:val="18"/>
          <w:szCs w:val="20"/>
        </w:rPr>
      </w:pPr>
      <w:r w:rsidRPr="00F27C67">
        <w:rPr>
          <w:rFonts w:ascii="Cambria" w:hAnsi="Cambria"/>
          <w:sz w:val="18"/>
          <w:szCs w:val="20"/>
        </w:rPr>
        <w:t xml:space="preserve">жовта — «Отрута», </w:t>
      </w:r>
    </w:p>
    <w:p w:rsidR="003D5E51" w:rsidRPr="00F27C67" w:rsidRDefault="003D5E51" w:rsidP="003D5E51">
      <w:pPr>
        <w:ind w:left="520"/>
        <w:jc w:val="both"/>
        <w:rPr>
          <w:rFonts w:ascii="Cambria" w:hAnsi="Cambria"/>
          <w:sz w:val="18"/>
          <w:szCs w:val="20"/>
        </w:rPr>
      </w:pPr>
      <w:r w:rsidRPr="00F27C67">
        <w:rPr>
          <w:rFonts w:ascii="Cambria" w:hAnsi="Cambria"/>
          <w:sz w:val="18"/>
          <w:szCs w:val="20"/>
        </w:rPr>
        <w:t>блакитна — «Вибухонебезпечне»,</w:t>
      </w:r>
    </w:p>
    <w:p w:rsidR="003D5E51" w:rsidRPr="00F27C67" w:rsidRDefault="003D5E51" w:rsidP="003D5E51">
      <w:pPr>
        <w:ind w:left="520"/>
        <w:jc w:val="both"/>
        <w:rPr>
          <w:rFonts w:ascii="Cambria" w:hAnsi="Cambria"/>
          <w:sz w:val="18"/>
          <w:szCs w:val="20"/>
        </w:rPr>
      </w:pPr>
      <w:r w:rsidRPr="00F27C67">
        <w:rPr>
          <w:rFonts w:ascii="Cambria" w:hAnsi="Cambria"/>
          <w:sz w:val="18"/>
          <w:szCs w:val="20"/>
        </w:rPr>
        <w:t>зелена —«Берегти від води».</w:t>
      </w:r>
    </w:p>
    <w:p w:rsidR="003D5E51" w:rsidRPr="00F27C67" w:rsidRDefault="003D5E51" w:rsidP="003D5E51">
      <w:pPr>
        <w:jc w:val="both"/>
        <w:rPr>
          <w:rFonts w:ascii="Cambria" w:hAnsi="Cambria"/>
          <w:sz w:val="18"/>
          <w:szCs w:val="20"/>
        </w:rPr>
      </w:pPr>
      <w:r w:rsidRPr="00F27C67">
        <w:rPr>
          <w:rFonts w:ascii="Cambria" w:hAnsi="Cambria"/>
          <w:iCs/>
          <w:sz w:val="18"/>
          <w:szCs w:val="20"/>
        </w:rPr>
        <w:t>3.7.1</w:t>
      </w:r>
      <w:r w:rsidRPr="00F27C67">
        <w:rPr>
          <w:rFonts w:ascii="Cambria" w:hAnsi="Cambria"/>
          <w:i/>
          <w:iCs/>
          <w:sz w:val="18"/>
          <w:szCs w:val="20"/>
        </w:rPr>
        <w:t>.</w:t>
      </w:r>
      <w:r w:rsidRPr="00F27C67">
        <w:rPr>
          <w:rFonts w:ascii="Cambria" w:hAnsi="Cambria"/>
          <w:iCs/>
          <w:sz w:val="18"/>
          <w:szCs w:val="20"/>
        </w:rPr>
        <w:t>6.</w:t>
      </w:r>
      <w:r w:rsidRPr="00F27C67">
        <w:rPr>
          <w:rFonts w:ascii="Cambria" w:hAnsi="Cambria"/>
          <w:sz w:val="18"/>
          <w:szCs w:val="20"/>
        </w:rPr>
        <w:t xml:space="preserve"> Зберігати хімічні речовини із нерозбірливими написами та без етикеток не дозволяється. </w:t>
      </w:r>
      <w:r w:rsidRPr="00F27C67">
        <w:rPr>
          <w:rFonts w:ascii="Cambria" w:hAnsi="Cambria"/>
          <w:sz w:val="18"/>
          <w:szCs w:val="20"/>
          <w:lang w:val="uk-UA"/>
        </w:rPr>
        <w:t xml:space="preserve"> </w:t>
      </w:r>
    </w:p>
    <w:p w:rsidR="003D5E51" w:rsidRPr="00F27C67" w:rsidRDefault="003D5E51" w:rsidP="003D5E51">
      <w:pPr>
        <w:jc w:val="both"/>
        <w:rPr>
          <w:rFonts w:ascii="Cambria" w:hAnsi="Cambria"/>
          <w:i/>
          <w:sz w:val="18"/>
          <w:szCs w:val="20"/>
        </w:rPr>
      </w:pPr>
      <w:r w:rsidRPr="00F27C67">
        <w:rPr>
          <w:rFonts w:ascii="Cambria" w:hAnsi="Cambria"/>
          <w:b/>
          <w:bCs/>
          <w:iCs/>
          <w:sz w:val="18"/>
          <w:szCs w:val="20"/>
        </w:rPr>
        <w:t xml:space="preserve">       </w:t>
      </w:r>
      <w:r w:rsidRPr="00F27C67">
        <w:rPr>
          <w:rFonts w:ascii="Cambria" w:hAnsi="Cambria"/>
          <w:b/>
          <w:bCs/>
          <w:i/>
          <w:iCs/>
          <w:sz w:val="18"/>
          <w:szCs w:val="20"/>
        </w:rPr>
        <w:t xml:space="preserve">3.7.2. </w:t>
      </w:r>
      <w:r w:rsidRPr="00F27C67">
        <w:rPr>
          <w:rFonts w:ascii="Cambria" w:hAnsi="Cambria"/>
          <w:b/>
          <w:bCs/>
          <w:i/>
          <w:sz w:val="18"/>
          <w:szCs w:val="20"/>
        </w:rPr>
        <w:t>Зберігання вогне- і вибухонебезпечних речовин</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3.7.2.1. Вогне- і вибухонебезпечні речовини, що застосовують в кабінетах хімії, відповідно до Правил пожежної безпеки в </w:t>
      </w:r>
      <w:r w:rsidRPr="00F27C67">
        <w:rPr>
          <w:rFonts w:ascii="Cambria" w:hAnsi="Cambria"/>
          <w:iCs/>
          <w:sz w:val="18"/>
          <w:szCs w:val="20"/>
        </w:rPr>
        <w:t>Ук</w:t>
      </w:r>
      <w:r w:rsidRPr="00F27C67">
        <w:rPr>
          <w:rFonts w:ascii="Cambria" w:hAnsi="Cambria"/>
          <w:sz w:val="18"/>
          <w:szCs w:val="20"/>
        </w:rPr>
        <w:t>раїні, за правилами спільного зберігання можна поділити на такі групи:</w:t>
      </w:r>
    </w:p>
    <w:p w:rsidR="003D5E51" w:rsidRPr="00F27C67" w:rsidRDefault="003D5E51" w:rsidP="0074459B">
      <w:pPr>
        <w:pStyle w:val="a4"/>
        <w:numPr>
          <w:ilvl w:val="0"/>
          <w:numId w:val="66"/>
        </w:numPr>
        <w:jc w:val="both"/>
        <w:rPr>
          <w:rFonts w:ascii="Cambria" w:hAnsi="Cambria"/>
          <w:sz w:val="18"/>
          <w:szCs w:val="20"/>
        </w:rPr>
      </w:pPr>
      <w:r w:rsidRPr="00F27C67">
        <w:rPr>
          <w:rFonts w:ascii="Cambria" w:hAnsi="Cambria"/>
          <w:sz w:val="18"/>
          <w:szCs w:val="20"/>
        </w:rPr>
        <w:t>речовини, що можуть утворювати вибухові суміші: нітрати калію, кальцію, натрію, барію та інші нітрати;</w:t>
      </w:r>
    </w:p>
    <w:p w:rsidR="003D5E51" w:rsidRPr="00F27C67" w:rsidRDefault="003D5E51" w:rsidP="0074459B">
      <w:pPr>
        <w:pStyle w:val="a4"/>
        <w:numPr>
          <w:ilvl w:val="0"/>
          <w:numId w:val="66"/>
        </w:numPr>
        <w:jc w:val="both"/>
        <w:rPr>
          <w:rFonts w:ascii="Cambria" w:hAnsi="Cambria"/>
          <w:sz w:val="18"/>
          <w:szCs w:val="20"/>
        </w:rPr>
      </w:pPr>
      <w:r w:rsidRPr="00F27C67">
        <w:rPr>
          <w:rFonts w:ascii="Cambria" w:hAnsi="Cambria"/>
          <w:sz w:val="18"/>
          <w:szCs w:val="20"/>
        </w:rPr>
        <w:t xml:space="preserve"> самозаймисті від води й повітря речовини: натрій</w:t>
      </w:r>
      <w:r w:rsidRPr="00F27C67">
        <w:rPr>
          <w:rFonts w:ascii="Cambria" w:hAnsi="Cambria"/>
          <w:b/>
          <w:bCs/>
          <w:sz w:val="18"/>
          <w:szCs w:val="20"/>
        </w:rPr>
        <w:t xml:space="preserve"> </w:t>
      </w:r>
      <w:r w:rsidRPr="00F27C67">
        <w:rPr>
          <w:rFonts w:ascii="Cambria" w:hAnsi="Cambria"/>
          <w:bCs/>
          <w:sz w:val="18"/>
          <w:szCs w:val="20"/>
        </w:rPr>
        <w:t>ме</w:t>
      </w:r>
      <w:r w:rsidRPr="00F27C67">
        <w:rPr>
          <w:rFonts w:ascii="Cambria" w:hAnsi="Cambria"/>
          <w:sz w:val="18"/>
          <w:szCs w:val="20"/>
        </w:rPr>
        <w:t>талічний, кальцій металічний, карбід кальцію, пероксид барію;</w:t>
      </w:r>
    </w:p>
    <w:p w:rsidR="003D5E51" w:rsidRPr="00F27C67" w:rsidRDefault="003D5E51" w:rsidP="0074459B">
      <w:pPr>
        <w:pStyle w:val="a4"/>
        <w:numPr>
          <w:ilvl w:val="0"/>
          <w:numId w:val="66"/>
        </w:numPr>
        <w:jc w:val="both"/>
        <w:rPr>
          <w:rFonts w:ascii="Cambria" w:hAnsi="Cambria"/>
          <w:sz w:val="18"/>
          <w:szCs w:val="20"/>
        </w:rPr>
      </w:pPr>
      <w:r w:rsidRPr="00F27C67">
        <w:rPr>
          <w:rFonts w:ascii="Cambria" w:hAnsi="Cambria"/>
          <w:sz w:val="18"/>
          <w:szCs w:val="20"/>
        </w:rPr>
        <w:t xml:space="preserve"> легкозаймисті й горючі речовини, тобто речовини, які лег</w:t>
      </w:r>
      <w:r w:rsidRPr="00F27C67">
        <w:rPr>
          <w:rFonts w:ascii="Cambria" w:hAnsi="Cambria"/>
          <w:sz w:val="18"/>
          <w:szCs w:val="20"/>
        </w:rPr>
        <w:softHyphen/>
        <w:t>ко спалахують від дії відкритого полум'я; до них належать:</w:t>
      </w:r>
    </w:p>
    <w:p w:rsidR="003D5E51" w:rsidRPr="00F27C67" w:rsidRDefault="003D5E51" w:rsidP="003D5E51">
      <w:pPr>
        <w:jc w:val="both"/>
        <w:rPr>
          <w:rFonts w:ascii="Cambria" w:hAnsi="Cambria"/>
          <w:sz w:val="18"/>
          <w:szCs w:val="20"/>
        </w:rPr>
      </w:pPr>
      <w:r w:rsidRPr="00F27C67">
        <w:rPr>
          <w:rFonts w:ascii="Cambria" w:hAnsi="Cambria"/>
          <w:sz w:val="18"/>
          <w:szCs w:val="20"/>
        </w:rPr>
        <w:t>1) рідкі речовини: бензин, бензен (бензол), ацетон, скипидар, гас, спирти (етанол, метанол, бутанол та інші), діетиловий ефір (етер) тощо;</w:t>
      </w:r>
    </w:p>
    <w:p w:rsidR="003D5E51" w:rsidRPr="00F27C67" w:rsidRDefault="003D5E51" w:rsidP="003D5E51">
      <w:pPr>
        <w:jc w:val="both"/>
        <w:rPr>
          <w:rFonts w:ascii="Cambria" w:hAnsi="Cambria"/>
          <w:sz w:val="18"/>
          <w:szCs w:val="20"/>
        </w:rPr>
      </w:pPr>
      <w:r w:rsidRPr="00F27C67">
        <w:rPr>
          <w:rFonts w:ascii="Cambria" w:hAnsi="Cambria"/>
          <w:sz w:val="18"/>
          <w:szCs w:val="20"/>
        </w:rPr>
        <w:t>2) тверді речовини: целулоїд, фосфор червоний та інші;</w:t>
      </w:r>
    </w:p>
    <w:p w:rsidR="003D5E51" w:rsidRPr="00F27C67" w:rsidRDefault="003D5E51" w:rsidP="0074459B">
      <w:pPr>
        <w:pStyle w:val="a4"/>
        <w:numPr>
          <w:ilvl w:val="0"/>
          <w:numId w:val="67"/>
        </w:numPr>
        <w:jc w:val="both"/>
        <w:rPr>
          <w:rFonts w:ascii="Cambria" w:hAnsi="Cambria"/>
          <w:sz w:val="18"/>
          <w:szCs w:val="20"/>
        </w:rPr>
      </w:pPr>
      <w:r w:rsidRPr="00F27C67">
        <w:rPr>
          <w:rFonts w:ascii="Cambria" w:hAnsi="Cambria"/>
          <w:sz w:val="18"/>
          <w:szCs w:val="20"/>
        </w:rPr>
        <w:t>речовини, що спричиняють спалахування: бром, нітратна і сульфатна кислоти, оксид хрому (V), перманганат калію та інші;</w:t>
      </w:r>
    </w:p>
    <w:p w:rsidR="003D5E51" w:rsidRPr="00F27C67" w:rsidRDefault="003D5E51" w:rsidP="0074459B">
      <w:pPr>
        <w:pStyle w:val="a4"/>
        <w:numPr>
          <w:ilvl w:val="0"/>
          <w:numId w:val="67"/>
        </w:numPr>
        <w:jc w:val="both"/>
        <w:rPr>
          <w:rFonts w:ascii="Cambria" w:hAnsi="Cambria"/>
          <w:sz w:val="18"/>
          <w:szCs w:val="20"/>
        </w:rPr>
      </w:pPr>
      <w:r w:rsidRPr="00F27C67">
        <w:rPr>
          <w:rFonts w:ascii="Cambria" w:hAnsi="Cambria"/>
          <w:sz w:val="18"/>
          <w:szCs w:val="20"/>
        </w:rPr>
        <w:t xml:space="preserve"> горючі речовини: сірка, вугілля та інші. </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Кожна з перелічених груп речовин повинна зберігатися окремо одна від одної.</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3.7.2.2. Склянки й банки з легкозаймистими і вогненебезпечними хімічними речовинами треба зберігати у лаборантській в залізних </w:t>
      </w:r>
      <w:r w:rsidRPr="00F27C67">
        <w:rPr>
          <w:rFonts w:ascii="Cambria" w:hAnsi="Cambria"/>
          <w:sz w:val="18"/>
          <w:szCs w:val="20"/>
          <w:vertAlign w:val="superscript"/>
        </w:rPr>
        <w:t xml:space="preserve"> </w:t>
      </w:r>
      <w:r w:rsidRPr="00F27C67">
        <w:rPr>
          <w:rFonts w:ascii="Cambria" w:hAnsi="Cambria"/>
          <w:sz w:val="18"/>
          <w:szCs w:val="20"/>
        </w:rPr>
        <w:t xml:space="preserve"> шафах або в спеціальних металевих ящиках, що закриваються кришкою, стінки й дно яких викладають із негорючих матеріалів. Для того щоб у ящику не утворювалась вибухонебезпечна кон</w:t>
      </w:r>
      <w:r w:rsidRPr="00F27C67">
        <w:rPr>
          <w:rFonts w:ascii="Cambria" w:hAnsi="Cambria"/>
          <w:sz w:val="18"/>
          <w:szCs w:val="20"/>
        </w:rPr>
        <w:softHyphen/>
        <w:t xml:space="preserve">центрація парів, на кришці роблять 5-6 отворів діаметром 0,005— </w:t>
      </w:r>
      <w:smartTag w:uri="urn:schemas-microsoft-com:office:smarttags" w:element="metricconverter">
        <w:smartTagPr>
          <w:attr w:name="ProductID" w:val="0,01 м"/>
        </w:smartTagPr>
        <w:r w:rsidRPr="00F27C67">
          <w:rPr>
            <w:rFonts w:ascii="Cambria" w:hAnsi="Cambria"/>
            <w:sz w:val="18"/>
            <w:szCs w:val="20"/>
          </w:rPr>
          <w:t>0,01 м</w:t>
        </w:r>
      </w:smartTag>
      <w:r w:rsidRPr="00F27C67">
        <w:rPr>
          <w:rFonts w:ascii="Cambria" w:hAnsi="Cambria"/>
          <w:sz w:val="18"/>
          <w:szCs w:val="20"/>
        </w:rPr>
        <w:t>. Ящик фарбують у світлий колір, на кришці й стінках нано</w:t>
      </w:r>
      <w:r w:rsidRPr="00F27C67">
        <w:rPr>
          <w:rFonts w:ascii="Cambria" w:hAnsi="Cambria"/>
          <w:sz w:val="18"/>
          <w:szCs w:val="20"/>
        </w:rPr>
        <w:softHyphen/>
        <w:t>сять знак 1.1 або 2.1, ГОСТ 12.4.026-76 «Кольори сигнальні і зна</w:t>
      </w:r>
      <w:r w:rsidRPr="00F27C67">
        <w:rPr>
          <w:rFonts w:ascii="Cambria" w:hAnsi="Cambria"/>
          <w:sz w:val="18"/>
          <w:szCs w:val="20"/>
        </w:rPr>
        <w:softHyphen/>
        <w:t xml:space="preserve">ки безпеки». Ящик має металеві ручки для транспортування. На внутрішній поверхні кришки ящика перелічують усі легкозаймисті й вогненебезпечні хімічні речовини, що містяться в ньому. Ящики встановлюють на підлозі не ближче ніж </w:t>
      </w:r>
      <w:smartTag w:uri="urn:schemas-microsoft-com:office:smarttags" w:element="metricconverter">
        <w:smartTagPr>
          <w:attr w:name="ProductID" w:val="2 м"/>
        </w:smartTagPr>
        <w:r w:rsidRPr="00F27C67">
          <w:rPr>
            <w:rFonts w:ascii="Cambria" w:hAnsi="Cambria"/>
            <w:sz w:val="18"/>
            <w:szCs w:val="20"/>
          </w:rPr>
          <w:t>2 м</w:t>
        </w:r>
      </w:smartTag>
      <w:r w:rsidRPr="00F27C67">
        <w:rPr>
          <w:rFonts w:ascii="Cambria" w:hAnsi="Cambria"/>
          <w:sz w:val="18"/>
          <w:szCs w:val="20"/>
        </w:rPr>
        <w:t xml:space="preserve"> від проходів і на</w:t>
      </w:r>
      <w:r w:rsidRPr="00F27C67">
        <w:rPr>
          <w:rFonts w:ascii="Cambria" w:hAnsi="Cambria"/>
          <w:sz w:val="18"/>
          <w:szCs w:val="20"/>
        </w:rPr>
        <w:softHyphen/>
        <w:t>грівальних приладів.</w:t>
      </w:r>
    </w:p>
    <w:p w:rsidR="003D5E51" w:rsidRPr="00F27C67" w:rsidRDefault="003D5E51" w:rsidP="003D5E51">
      <w:pPr>
        <w:ind w:firstLine="300"/>
        <w:jc w:val="both"/>
        <w:rPr>
          <w:rFonts w:ascii="Cambria" w:hAnsi="Cambria"/>
          <w:sz w:val="18"/>
          <w:szCs w:val="20"/>
        </w:rPr>
      </w:pPr>
      <w:r w:rsidRPr="00F27C67">
        <w:rPr>
          <w:rFonts w:ascii="Cambria" w:hAnsi="Cambria"/>
          <w:sz w:val="18"/>
          <w:szCs w:val="20"/>
        </w:rPr>
        <w:t>3.7.2.3. При зберіганні вогне- і вибухонебезпечних речовин, ви</w:t>
      </w:r>
      <w:r w:rsidRPr="00F27C67">
        <w:rPr>
          <w:rFonts w:ascii="Cambria" w:hAnsi="Cambria"/>
          <w:sz w:val="18"/>
          <w:szCs w:val="20"/>
        </w:rPr>
        <w:softHyphen/>
        <w:t>ходячи з фізико-хімічних властивостей, треба додержуватися до</w:t>
      </w:r>
      <w:r w:rsidRPr="00F27C67">
        <w:rPr>
          <w:rFonts w:ascii="Cambria" w:hAnsi="Cambria"/>
          <w:sz w:val="18"/>
          <w:szCs w:val="20"/>
        </w:rPr>
        <w:softHyphen/>
        <w:t>даткових заходів безпеки, а саме:</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 діетиловий (сірчаний) ефір потрібно зберігати ізольовано від інших речовин у холодному і темному місці, бо при його зберіганні на світлі утворюється вибухова речовина — пероксид етилу;</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 металічний натрій повинен зберігатися в товстостінних скля</w:t>
      </w:r>
      <w:r w:rsidRPr="00F27C67">
        <w:rPr>
          <w:rFonts w:ascii="Cambria" w:hAnsi="Cambria"/>
          <w:sz w:val="18"/>
          <w:szCs w:val="20"/>
        </w:rPr>
        <w:softHyphen/>
        <w:t>них банках з широкими шийками, які щільно закриваються проб</w:t>
      </w:r>
      <w:r w:rsidRPr="00F27C67">
        <w:rPr>
          <w:rFonts w:ascii="Cambria" w:hAnsi="Cambria"/>
          <w:sz w:val="18"/>
          <w:szCs w:val="20"/>
        </w:rPr>
        <w:softHyphen/>
        <w:t>кою під шаром сухого (без вологи) гасу, парафіну або трансфор</w:t>
      </w:r>
      <w:r w:rsidRPr="00F27C67">
        <w:rPr>
          <w:rFonts w:ascii="Cambria" w:hAnsi="Cambria"/>
          <w:sz w:val="18"/>
          <w:szCs w:val="20"/>
        </w:rPr>
        <w:softHyphen/>
        <w:t>маторного мастила в ящиках з піском;</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 перманганат калію, пероксид водню, хлоратну (VII) кисло</w:t>
      </w:r>
      <w:r w:rsidRPr="00F27C67">
        <w:rPr>
          <w:rFonts w:ascii="Cambria" w:hAnsi="Cambria"/>
          <w:sz w:val="18"/>
          <w:szCs w:val="20"/>
        </w:rPr>
        <w:softHyphen/>
        <w:t>ту (концентровану) та інші окисники не можна зберігати разом з відновниками — вугіллям, сіркою, крохмалем тощо;</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 металічний натрій і фосфор не можна зберігати разом з бро</w:t>
      </w:r>
      <w:r w:rsidRPr="00F27C67">
        <w:rPr>
          <w:rFonts w:ascii="Cambria" w:hAnsi="Cambria"/>
          <w:sz w:val="18"/>
          <w:szCs w:val="20"/>
        </w:rPr>
        <w:softHyphen/>
        <w:t>мом і йодом;</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 при зберіганні перманганату калію слід пам'ятати, що він сприяє спалахуванню горючих матеріалів: гліцерин спалахує вна</w:t>
      </w:r>
      <w:r w:rsidRPr="00F27C67">
        <w:rPr>
          <w:rFonts w:ascii="Cambria" w:hAnsi="Cambria"/>
          <w:sz w:val="18"/>
          <w:szCs w:val="20"/>
        </w:rPr>
        <w:softHyphen/>
        <w:t>слідок стикання з порошком перманганату калію при кімнатній тем</w:t>
      </w:r>
      <w:r w:rsidRPr="00F27C67">
        <w:rPr>
          <w:rFonts w:ascii="Cambria" w:hAnsi="Cambria"/>
          <w:sz w:val="18"/>
          <w:szCs w:val="20"/>
        </w:rPr>
        <w:softHyphen/>
        <w:t>пературі; при змочуванні порошку перманганату калію міцною сульфатною кислотою утворюється неміцний продукт (Мп</w:t>
      </w:r>
      <w:r w:rsidRPr="00F27C67">
        <w:rPr>
          <w:rFonts w:ascii="Cambria" w:hAnsi="Cambria"/>
          <w:sz w:val="18"/>
          <w:szCs w:val="20"/>
          <w:vertAlign w:val="subscript"/>
        </w:rPr>
        <w:t>2</w:t>
      </w:r>
      <w:r w:rsidRPr="00F27C67">
        <w:rPr>
          <w:rFonts w:ascii="Cambria" w:hAnsi="Cambria"/>
          <w:sz w:val="18"/>
          <w:szCs w:val="20"/>
        </w:rPr>
        <w:t>О</w:t>
      </w:r>
      <w:r w:rsidRPr="00F27C67">
        <w:rPr>
          <w:rFonts w:ascii="Cambria" w:hAnsi="Cambria"/>
          <w:sz w:val="18"/>
          <w:szCs w:val="20"/>
          <w:vertAlign w:val="subscript"/>
        </w:rPr>
        <w:t>3</w:t>
      </w:r>
      <w:r w:rsidRPr="00F27C67">
        <w:rPr>
          <w:rFonts w:ascii="Cambria" w:hAnsi="Cambria"/>
          <w:sz w:val="18"/>
          <w:szCs w:val="20"/>
        </w:rPr>
        <w:t>), який легко розкладається з вибухом; при розтиранні порошку перман</w:t>
      </w:r>
      <w:r w:rsidRPr="00F27C67">
        <w:rPr>
          <w:rFonts w:ascii="Cambria" w:hAnsi="Cambria"/>
          <w:sz w:val="18"/>
          <w:szCs w:val="20"/>
        </w:rPr>
        <w:softHyphen/>
        <w:t>ганату із сіркою або фосфором відбувається вибух.</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3.7.2.4. Місткість скляного посуду для зберігання легкозаймистих рідких речовин не повинна перевищувати </w:t>
      </w:r>
      <w:smartTag w:uri="urn:schemas-microsoft-com:office:smarttags" w:element="metricconverter">
        <w:smartTagPr>
          <w:attr w:name="ProductID" w:val="1 л"/>
        </w:smartTagPr>
        <w:r w:rsidRPr="00F27C67">
          <w:rPr>
            <w:rFonts w:ascii="Cambria" w:hAnsi="Cambria"/>
            <w:sz w:val="18"/>
            <w:szCs w:val="20"/>
          </w:rPr>
          <w:t>1 л</w:t>
        </w:r>
      </w:smartTag>
      <w:r w:rsidRPr="00F27C67">
        <w:rPr>
          <w:rFonts w:ascii="Cambria" w:hAnsi="Cambria"/>
          <w:sz w:val="18"/>
          <w:szCs w:val="20"/>
        </w:rPr>
        <w:t xml:space="preserve">. Якщо місткість більша за </w:t>
      </w:r>
      <w:smartTag w:uri="urn:schemas-microsoft-com:office:smarttags" w:element="metricconverter">
        <w:smartTagPr>
          <w:attr w:name="ProductID" w:val="1 л"/>
        </w:smartTagPr>
        <w:r w:rsidRPr="00F27C67">
          <w:rPr>
            <w:rFonts w:ascii="Cambria" w:hAnsi="Cambria"/>
            <w:sz w:val="18"/>
            <w:szCs w:val="20"/>
          </w:rPr>
          <w:t>1 л</w:t>
        </w:r>
      </w:smartTag>
      <w:r w:rsidRPr="00F27C67">
        <w:rPr>
          <w:rFonts w:ascii="Cambria" w:hAnsi="Cambria"/>
          <w:sz w:val="18"/>
          <w:szCs w:val="20"/>
        </w:rPr>
        <w:t>, посуд розміщують у герметичному металевому футлярі.</w:t>
      </w:r>
    </w:p>
    <w:p w:rsidR="003D5E51" w:rsidRPr="00F27C67" w:rsidRDefault="003D5E51" w:rsidP="003D5E51">
      <w:pPr>
        <w:jc w:val="both"/>
        <w:rPr>
          <w:rFonts w:ascii="Cambria" w:hAnsi="Cambria"/>
          <w:sz w:val="18"/>
          <w:szCs w:val="20"/>
        </w:rPr>
      </w:pPr>
      <w:r w:rsidRPr="00F27C67">
        <w:rPr>
          <w:rFonts w:ascii="Cambria" w:hAnsi="Cambria"/>
          <w:sz w:val="18"/>
          <w:szCs w:val="20"/>
        </w:rPr>
        <w:t>3.7.2.5. Кристалічний йод треба зберігати в товстостінній, з тем</w:t>
      </w:r>
      <w:r w:rsidRPr="00F27C67">
        <w:rPr>
          <w:rFonts w:ascii="Cambria" w:hAnsi="Cambria"/>
          <w:sz w:val="18"/>
          <w:szCs w:val="20"/>
        </w:rPr>
        <w:softHyphen/>
        <w:t>ного скла банці з притертою пробкою.</w:t>
      </w:r>
    </w:p>
    <w:p w:rsidR="003D5E51" w:rsidRPr="00F27C67" w:rsidRDefault="003D5E51" w:rsidP="003D5E51">
      <w:pPr>
        <w:jc w:val="both"/>
        <w:rPr>
          <w:rFonts w:ascii="Cambria" w:hAnsi="Cambria"/>
          <w:sz w:val="18"/>
          <w:szCs w:val="20"/>
        </w:rPr>
      </w:pPr>
      <w:r w:rsidRPr="00F27C67">
        <w:rPr>
          <w:rFonts w:ascii="Cambria" w:hAnsi="Cambria"/>
          <w:sz w:val="18"/>
          <w:szCs w:val="20"/>
        </w:rPr>
        <w:t>3.7.2.6. У приміщенні, де зберігають хімічні реактиви, повинні бути засоби пожежогасіння: вогнегасники, ковдра із негорючих матеріалів, ящик або відро з піском.</w:t>
      </w:r>
    </w:p>
    <w:p w:rsidR="003D5E51" w:rsidRPr="00F27C67" w:rsidRDefault="003D5E51" w:rsidP="003D5E51">
      <w:pPr>
        <w:ind w:left="360"/>
        <w:jc w:val="both"/>
        <w:rPr>
          <w:rFonts w:ascii="Cambria" w:hAnsi="Cambria"/>
          <w:b/>
          <w:bCs/>
          <w:i/>
          <w:sz w:val="18"/>
          <w:szCs w:val="20"/>
        </w:rPr>
      </w:pPr>
      <w:r w:rsidRPr="00F27C67">
        <w:rPr>
          <w:rFonts w:ascii="Cambria" w:hAnsi="Cambria"/>
          <w:b/>
          <w:bCs/>
          <w:i/>
          <w:sz w:val="18"/>
          <w:szCs w:val="20"/>
        </w:rPr>
        <w:lastRenderedPageBreak/>
        <w:t>3.7.З. Зберігання токсичних речовин</w:t>
      </w:r>
    </w:p>
    <w:p w:rsidR="003D5E51" w:rsidRPr="00F27C67" w:rsidRDefault="003D5E51" w:rsidP="003D5E51">
      <w:pPr>
        <w:jc w:val="both"/>
        <w:rPr>
          <w:rFonts w:ascii="Cambria" w:hAnsi="Cambria"/>
          <w:sz w:val="18"/>
          <w:szCs w:val="20"/>
        </w:rPr>
      </w:pPr>
      <w:r w:rsidRPr="00F27C67">
        <w:rPr>
          <w:rFonts w:ascii="Cambria" w:hAnsi="Cambria"/>
          <w:b/>
          <w:bCs/>
          <w:sz w:val="18"/>
          <w:szCs w:val="20"/>
        </w:rPr>
        <w:t xml:space="preserve">    </w:t>
      </w:r>
      <w:r w:rsidRPr="00F27C67">
        <w:rPr>
          <w:rFonts w:ascii="Cambria" w:hAnsi="Cambria"/>
          <w:bCs/>
          <w:sz w:val="18"/>
          <w:szCs w:val="20"/>
        </w:rPr>
        <w:t xml:space="preserve"> 3.7.3.1.Всі</w:t>
      </w:r>
      <w:r w:rsidRPr="00F27C67">
        <w:rPr>
          <w:rFonts w:ascii="Cambria" w:hAnsi="Cambria"/>
          <w:sz w:val="18"/>
          <w:szCs w:val="20"/>
        </w:rPr>
        <w:t xml:space="preserve"> хімічні речовини, що входять до групи 7 </w:t>
      </w:r>
      <w:r w:rsidRPr="00F27C67">
        <w:rPr>
          <w:rFonts w:ascii="Cambria" w:hAnsi="Cambria"/>
          <w:sz w:val="18"/>
          <w:szCs w:val="20"/>
          <w:lang w:val="uk-UA"/>
        </w:rPr>
        <w:t xml:space="preserve"> </w:t>
      </w:r>
      <w:r w:rsidRPr="00F27C67">
        <w:rPr>
          <w:rFonts w:ascii="Cambria" w:hAnsi="Cambria"/>
          <w:sz w:val="18"/>
          <w:szCs w:val="20"/>
        </w:rPr>
        <w:t xml:space="preserve"> мають фізіологічну активність у малих дозах і через те потребують особ</w:t>
      </w:r>
      <w:r w:rsidRPr="00F27C67">
        <w:rPr>
          <w:rFonts w:ascii="Cambria" w:hAnsi="Cambria"/>
          <w:sz w:val="18"/>
          <w:szCs w:val="20"/>
        </w:rPr>
        <w:softHyphen/>
        <w:t>ливо обережного ставлення.  Усі  досліди з ними проводить тільки вчитель.</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3.7.3.2. Реактиви 7-ї групи зберігаються окремо у металевому ящику (сейфі), який надійно зачиняється, ключі від нього повинні бути у керівника навчального закладу і завідувача кабінету хімії.</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3.7.3.3.На внутрішній поверхні дверцят сейфа наводять перелік реактивів із  зазначенням розміщених для зберігання максимальних мас або об'ємів речовин, який затверджений наказом по навчальному закладу.</w:t>
      </w:r>
    </w:p>
    <w:p w:rsidR="003D5E51" w:rsidRPr="00F27C67" w:rsidRDefault="003D5E51" w:rsidP="003D5E51">
      <w:pPr>
        <w:pStyle w:val="FR1"/>
        <w:jc w:val="both"/>
        <w:rPr>
          <w:rFonts w:ascii="Cambria" w:hAnsi="Cambria" w:cs="Times New Roman"/>
          <w:sz w:val="18"/>
          <w:szCs w:val="20"/>
        </w:rPr>
      </w:pPr>
      <w:r w:rsidRPr="00F27C67">
        <w:rPr>
          <w:rFonts w:ascii="Cambria" w:hAnsi="Cambria" w:cs="Times New Roman"/>
          <w:i/>
          <w:iCs/>
          <w:sz w:val="18"/>
          <w:szCs w:val="20"/>
        </w:rPr>
        <w:t>Примітка.</w:t>
      </w:r>
      <w:r w:rsidRPr="00F27C67">
        <w:rPr>
          <w:rFonts w:ascii="Cambria" w:hAnsi="Cambria" w:cs="Times New Roman"/>
          <w:sz w:val="18"/>
          <w:szCs w:val="20"/>
        </w:rPr>
        <w:t xml:space="preserve"> У сейфі зберігають:</w:t>
      </w:r>
    </w:p>
    <w:p w:rsidR="003D5E51" w:rsidRPr="00F27C67" w:rsidRDefault="003D5E51" w:rsidP="003D5E51">
      <w:pPr>
        <w:pStyle w:val="FR1"/>
        <w:jc w:val="both"/>
        <w:rPr>
          <w:rFonts w:ascii="Cambria" w:hAnsi="Cambria" w:cs="Times New Roman"/>
          <w:sz w:val="18"/>
          <w:szCs w:val="20"/>
        </w:rPr>
      </w:pPr>
      <w:r w:rsidRPr="00F27C67">
        <w:rPr>
          <w:rFonts w:ascii="Cambria" w:hAnsi="Cambria" w:cs="Times New Roman"/>
          <w:sz w:val="18"/>
          <w:szCs w:val="20"/>
        </w:rPr>
        <w:t xml:space="preserve">  - </w:t>
      </w:r>
      <w:r w:rsidRPr="00F27C67">
        <w:rPr>
          <w:rFonts w:ascii="Cambria" w:hAnsi="Cambria" w:cs="Times New Roman"/>
          <w:b/>
          <w:bCs/>
          <w:sz w:val="18"/>
          <w:szCs w:val="20"/>
        </w:rPr>
        <w:t xml:space="preserve"> </w:t>
      </w:r>
      <w:r w:rsidRPr="00F27C67">
        <w:rPr>
          <w:rFonts w:ascii="Cambria" w:hAnsi="Cambria" w:cs="Times New Roman"/>
          <w:bCs/>
          <w:sz w:val="18"/>
          <w:szCs w:val="20"/>
        </w:rPr>
        <w:t>верхня</w:t>
      </w:r>
      <w:r w:rsidRPr="00F27C67">
        <w:rPr>
          <w:rFonts w:ascii="Cambria" w:hAnsi="Cambria" w:cs="Times New Roman"/>
          <w:sz w:val="18"/>
          <w:szCs w:val="20"/>
        </w:rPr>
        <w:t xml:space="preserve"> полиця: бром, амонію дихромат, барію нітрат, оксид, хлорид, калію гідроксид, калію дихромат, роданід, хромат, кобальту сульфат, натрію сульфіт нонагідрат, натрію фторид, натрію гідроксид, нікелю сульфат, хрому (III) хлорид, плюмбуму ацетат, аргентуму нітрат, цинку сульфат, йод кристалічний;</w:t>
      </w:r>
    </w:p>
    <w:p w:rsidR="003D5E51" w:rsidRPr="00F27C67" w:rsidRDefault="003D5E51" w:rsidP="003D5E51">
      <w:pPr>
        <w:pStyle w:val="FR1"/>
        <w:jc w:val="both"/>
        <w:rPr>
          <w:rFonts w:ascii="Cambria" w:hAnsi="Cambria" w:cs="Times New Roman"/>
          <w:sz w:val="18"/>
          <w:szCs w:val="20"/>
        </w:rPr>
      </w:pPr>
      <w:r w:rsidRPr="00F27C67">
        <w:rPr>
          <w:rFonts w:ascii="Cambria" w:hAnsi="Cambria" w:cs="Times New Roman"/>
          <w:bCs/>
          <w:sz w:val="18"/>
          <w:szCs w:val="20"/>
        </w:rPr>
        <w:t xml:space="preserve">  -  нижня</w:t>
      </w:r>
      <w:r w:rsidRPr="00F27C67">
        <w:rPr>
          <w:rFonts w:ascii="Cambria" w:hAnsi="Cambria" w:cs="Times New Roman"/>
          <w:sz w:val="18"/>
          <w:szCs w:val="20"/>
        </w:rPr>
        <w:t xml:space="preserve"> полиця: хлорметилен (метиленхлорид), фенол, анілін.</w:t>
      </w:r>
    </w:p>
    <w:p w:rsidR="003D5E51" w:rsidRPr="00F27C67" w:rsidRDefault="003D5E51" w:rsidP="003D5E51">
      <w:pPr>
        <w:pStyle w:val="FR1"/>
        <w:jc w:val="both"/>
        <w:rPr>
          <w:rFonts w:ascii="Cambria" w:hAnsi="Cambria" w:cs="Times New Roman"/>
          <w:sz w:val="18"/>
          <w:szCs w:val="20"/>
        </w:rPr>
      </w:pPr>
      <w:r w:rsidRPr="00F27C67">
        <w:rPr>
          <w:rFonts w:ascii="Cambria" w:hAnsi="Cambria" w:cs="Times New Roman"/>
          <w:sz w:val="18"/>
          <w:szCs w:val="20"/>
        </w:rPr>
        <w:t xml:space="preserve">          3.7.3.4. Не дозволяється змінювати розташування реактивів у сейфі і перефасовувати із заводської тари реактиви і матеріали, відмічені в додатку З позначками х, хх.</w:t>
      </w:r>
    </w:p>
    <w:p w:rsidR="003D5E51" w:rsidRPr="00F27C67" w:rsidRDefault="003D5E51" w:rsidP="003D5E51">
      <w:pPr>
        <w:pStyle w:val="FR1"/>
        <w:jc w:val="both"/>
        <w:rPr>
          <w:rFonts w:ascii="Cambria" w:hAnsi="Cambria" w:cs="Times New Roman"/>
          <w:sz w:val="18"/>
          <w:szCs w:val="20"/>
        </w:rPr>
      </w:pPr>
      <w:r w:rsidRPr="00F27C67">
        <w:rPr>
          <w:rFonts w:ascii="Cambria" w:hAnsi="Cambria" w:cs="Times New Roman"/>
          <w:sz w:val="18"/>
          <w:szCs w:val="20"/>
        </w:rPr>
        <w:t xml:space="preserve">        3.7.3.5.  Розчини формаліну з масовою часткою речовини вище 5% необхідно зберігати разом з легкозаймистими і горючими рідинами.</w:t>
      </w:r>
    </w:p>
    <w:p w:rsidR="003D5E51" w:rsidRPr="00F27C67" w:rsidRDefault="003D5E51" w:rsidP="003D5E51">
      <w:pPr>
        <w:pStyle w:val="FR1"/>
        <w:jc w:val="both"/>
        <w:rPr>
          <w:rFonts w:ascii="Cambria" w:hAnsi="Cambria" w:cs="Times New Roman"/>
          <w:sz w:val="18"/>
          <w:szCs w:val="20"/>
        </w:rPr>
      </w:pPr>
      <w:r w:rsidRPr="00F27C67">
        <w:rPr>
          <w:rFonts w:ascii="Cambria" w:hAnsi="Cambria" w:cs="Times New Roman"/>
          <w:sz w:val="18"/>
          <w:szCs w:val="20"/>
        </w:rPr>
        <w:t xml:space="preserve">         3.7.3.6.Лужні метали (2 група зберігання) дозволяється зберігати разом з легкозаймистими і горючими рідинами. Шар консерванту над металом пови</w:t>
      </w:r>
      <w:r w:rsidRPr="00F27C67">
        <w:rPr>
          <w:rFonts w:ascii="Cambria" w:hAnsi="Cambria" w:cs="Times New Roman"/>
          <w:sz w:val="18"/>
          <w:szCs w:val="20"/>
        </w:rPr>
        <w:softHyphen/>
        <w:t xml:space="preserve">нен бути не менше </w:t>
      </w:r>
      <w:smartTag w:uri="urn:schemas-microsoft-com:office:smarttags" w:element="metricconverter">
        <w:smartTagPr>
          <w:attr w:name="ProductID" w:val="0,01 м"/>
        </w:smartTagPr>
        <w:r w:rsidRPr="00F27C67">
          <w:rPr>
            <w:rFonts w:ascii="Cambria" w:hAnsi="Cambria" w:cs="Times New Roman"/>
            <w:sz w:val="18"/>
            <w:szCs w:val="20"/>
          </w:rPr>
          <w:t>0,01 м</w:t>
        </w:r>
      </w:smartTag>
      <w:r w:rsidRPr="00F27C67">
        <w:rPr>
          <w:rFonts w:ascii="Cambria" w:hAnsi="Cambria" w:cs="Times New Roman"/>
          <w:sz w:val="18"/>
          <w:szCs w:val="20"/>
        </w:rPr>
        <w:t>.</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3.7.3.7.Зберігання, використання і облік хімічних речовин 7-ї групи покла</w:t>
      </w:r>
      <w:r w:rsidRPr="00F27C67">
        <w:rPr>
          <w:rFonts w:ascii="Cambria" w:hAnsi="Cambria"/>
          <w:sz w:val="18"/>
          <w:szCs w:val="20"/>
        </w:rPr>
        <w:softHyphen/>
        <w:t>дається на вчителя хімії,</w:t>
      </w:r>
      <w:r w:rsidRPr="00F27C67">
        <w:rPr>
          <w:rFonts w:ascii="Cambria" w:hAnsi="Cambria"/>
          <w:bCs/>
          <w:sz w:val="18"/>
          <w:szCs w:val="20"/>
        </w:rPr>
        <w:t xml:space="preserve"> який</w:t>
      </w:r>
      <w:r w:rsidRPr="00F27C67">
        <w:rPr>
          <w:rFonts w:ascii="Cambria" w:hAnsi="Cambria"/>
          <w:sz w:val="18"/>
          <w:szCs w:val="20"/>
        </w:rPr>
        <w:t xml:space="preserve"> веде</w:t>
      </w:r>
      <w:r w:rsidRPr="00F27C67">
        <w:rPr>
          <w:rFonts w:ascii="Cambria" w:hAnsi="Cambria"/>
          <w:b/>
          <w:bCs/>
          <w:sz w:val="18"/>
          <w:szCs w:val="20"/>
        </w:rPr>
        <w:t xml:space="preserve"> </w:t>
      </w:r>
      <w:r w:rsidRPr="00F27C67">
        <w:rPr>
          <w:rFonts w:ascii="Cambria" w:hAnsi="Cambria"/>
          <w:bCs/>
          <w:sz w:val="18"/>
          <w:szCs w:val="20"/>
        </w:rPr>
        <w:t>спеціальний</w:t>
      </w:r>
      <w:r w:rsidRPr="00F27C67">
        <w:rPr>
          <w:rFonts w:ascii="Cambria" w:hAnsi="Cambria"/>
          <w:sz w:val="18"/>
          <w:szCs w:val="20"/>
        </w:rPr>
        <w:t xml:space="preserve"> журнал.</w:t>
      </w:r>
    </w:p>
    <w:p w:rsidR="003D5E51" w:rsidRPr="00F27C67" w:rsidRDefault="003D5E51" w:rsidP="0074459B">
      <w:pPr>
        <w:numPr>
          <w:ilvl w:val="0"/>
          <w:numId w:val="32"/>
        </w:numPr>
        <w:spacing w:after="0" w:line="240" w:lineRule="auto"/>
        <w:jc w:val="both"/>
        <w:rPr>
          <w:rFonts w:ascii="Cambria" w:hAnsi="Cambria"/>
          <w:b/>
          <w:sz w:val="18"/>
          <w:szCs w:val="20"/>
        </w:rPr>
      </w:pPr>
      <w:r w:rsidRPr="00F27C67">
        <w:rPr>
          <w:rFonts w:ascii="Cambria" w:hAnsi="Cambria"/>
          <w:b/>
          <w:sz w:val="18"/>
          <w:szCs w:val="20"/>
        </w:rPr>
        <w:t xml:space="preserve">     Вимоги  безпеки після закінчення роботи</w:t>
      </w:r>
    </w:p>
    <w:p w:rsidR="003D5E51" w:rsidRPr="00F27C67" w:rsidRDefault="003D5E51" w:rsidP="0074459B">
      <w:pPr>
        <w:numPr>
          <w:ilvl w:val="1"/>
          <w:numId w:val="33"/>
        </w:numPr>
        <w:spacing w:after="0" w:line="240" w:lineRule="auto"/>
        <w:jc w:val="both"/>
        <w:rPr>
          <w:rFonts w:ascii="Cambria" w:hAnsi="Cambria"/>
          <w:sz w:val="18"/>
          <w:szCs w:val="20"/>
        </w:rPr>
      </w:pPr>
      <w:r w:rsidRPr="00F27C67">
        <w:rPr>
          <w:rFonts w:ascii="Cambria" w:hAnsi="Cambria"/>
          <w:sz w:val="18"/>
          <w:szCs w:val="20"/>
          <w:lang w:val="uk-UA"/>
        </w:rPr>
        <w:t xml:space="preserve"> </w:t>
      </w:r>
      <w:r w:rsidRPr="00F27C67">
        <w:rPr>
          <w:rFonts w:ascii="Cambria" w:hAnsi="Cambria"/>
          <w:sz w:val="18"/>
          <w:szCs w:val="20"/>
        </w:rPr>
        <w:t xml:space="preserve">Зібрати прилади, що використовувались під час проведення лабораторних </w:t>
      </w:r>
      <w:r w:rsidRPr="00F27C67">
        <w:rPr>
          <w:rFonts w:ascii="Cambria" w:hAnsi="Cambria"/>
          <w:sz w:val="18"/>
          <w:szCs w:val="20"/>
          <w:lang w:val="uk-UA"/>
        </w:rPr>
        <w:t xml:space="preserve">чи </w:t>
      </w:r>
      <w:r w:rsidRPr="00F27C67">
        <w:rPr>
          <w:rFonts w:ascii="Cambria" w:hAnsi="Cambria"/>
          <w:sz w:val="18"/>
          <w:szCs w:val="20"/>
        </w:rPr>
        <w:t>практичних робіт</w:t>
      </w:r>
      <w:r w:rsidRPr="00F27C67">
        <w:rPr>
          <w:rFonts w:ascii="Cambria" w:hAnsi="Cambria"/>
          <w:sz w:val="18"/>
          <w:szCs w:val="20"/>
          <w:lang w:val="uk-UA"/>
        </w:rPr>
        <w:t>, демонстраційних дослідів</w:t>
      </w:r>
      <w:r w:rsidRPr="00F27C67">
        <w:rPr>
          <w:rFonts w:ascii="Cambria" w:hAnsi="Cambria"/>
          <w:sz w:val="18"/>
          <w:szCs w:val="20"/>
        </w:rPr>
        <w:t>.</w:t>
      </w:r>
    </w:p>
    <w:p w:rsidR="003D5E51" w:rsidRPr="00F27C67" w:rsidRDefault="003D5E51" w:rsidP="0074459B">
      <w:pPr>
        <w:numPr>
          <w:ilvl w:val="1"/>
          <w:numId w:val="33"/>
        </w:numPr>
        <w:spacing w:after="0" w:line="240" w:lineRule="auto"/>
        <w:jc w:val="both"/>
        <w:rPr>
          <w:rFonts w:ascii="Cambria" w:hAnsi="Cambria"/>
          <w:sz w:val="18"/>
          <w:szCs w:val="20"/>
        </w:rPr>
      </w:pPr>
      <w:r w:rsidRPr="00F27C67">
        <w:rPr>
          <w:rFonts w:ascii="Cambria" w:hAnsi="Cambria"/>
          <w:sz w:val="18"/>
          <w:szCs w:val="20"/>
          <w:lang w:val="uk-UA"/>
        </w:rPr>
        <w:t xml:space="preserve"> </w:t>
      </w:r>
      <w:r w:rsidRPr="00F27C67">
        <w:rPr>
          <w:rFonts w:ascii="Cambria" w:hAnsi="Cambria"/>
          <w:sz w:val="18"/>
          <w:szCs w:val="20"/>
        </w:rPr>
        <w:t xml:space="preserve">Перевірити правильність </w:t>
      </w:r>
      <w:r w:rsidRPr="00F27C67">
        <w:rPr>
          <w:rFonts w:ascii="Cambria" w:hAnsi="Cambria"/>
          <w:sz w:val="18"/>
          <w:szCs w:val="20"/>
          <w:lang w:val="uk-UA"/>
        </w:rPr>
        <w:t xml:space="preserve"> </w:t>
      </w:r>
      <w:r w:rsidRPr="00F27C67">
        <w:rPr>
          <w:rFonts w:ascii="Cambria" w:hAnsi="Cambria"/>
          <w:sz w:val="18"/>
          <w:szCs w:val="20"/>
        </w:rPr>
        <w:t xml:space="preserve"> комплектації.</w:t>
      </w:r>
    </w:p>
    <w:p w:rsidR="003D5E51" w:rsidRPr="00F27C67" w:rsidRDefault="003D5E51" w:rsidP="0074459B">
      <w:pPr>
        <w:numPr>
          <w:ilvl w:val="1"/>
          <w:numId w:val="33"/>
        </w:numPr>
        <w:spacing w:after="0" w:line="240" w:lineRule="auto"/>
        <w:jc w:val="both"/>
        <w:rPr>
          <w:rFonts w:ascii="Cambria" w:hAnsi="Cambria"/>
          <w:sz w:val="18"/>
          <w:szCs w:val="20"/>
        </w:rPr>
      </w:pPr>
      <w:r w:rsidRPr="00F27C67">
        <w:rPr>
          <w:rFonts w:ascii="Cambria" w:hAnsi="Cambria"/>
          <w:sz w:val="18"/>
          <w:szCs w:val="20"/>
          <w:lang w:val="uk-UA"/>
        </w:rPr>
        <w:t xml:space="preserve"> Перевірити приміщення кабінету  (лабораторії), чи нама пошкоджень, несправностей.</w:t>
      </w:r>
    </w:p>
    <w:p w:rsidR="003D5E51" w:rsidRPr="00F27C67" w:rsidRDefault="003D5E51" w:rsidP="0074459B">
      <w:pPr>
        <w:numPr>
          <w:ilvl w:val="1"/>
          <w:numId w:val="33"/>
        </w:numPr>
        <w:spacing w:after="0" w:line="240" w:lineRule="auto"/>
        <w:jc w:val="both"/>
        <w:rPr>
          <w:rFonts w:ascii="Cambria" w:hAnsi="Cambria"/>
          <w:sz w:val="18"/>
          <w:szCs w:val="20"/>
        </w:rPr>
      </w:pPr>
      <w:r w:rsidRPr="00F27C67">
        <w:rPr>
          <w:rFonts w:ascii="Cambria" w:hAnsi="Cambria"/>
          <w:sz w:val="18"/>
          <w:szCs w:val="20"/>
        </w:rPr>
        <w:t>Залишки</w:t>
      </w:r>
      <w:r w:rsidRPr="00F27C67">
        <w:rPr>
          <w:rFonts w:ascii="Cambria" w:hAnsi="Cambria"/>
          <w:sz w:val="18"/>
          <w:szCs w:val="20"/>
          <w:lang w:val="uk-UA"/>
        </w:rPr>
        <w:t xml:space="preserve">кислот, лугів, </w:t>
      </w:r>
      <w:r w:rsidRPr="00F27C67">
        <w:rPr>
          <w:rFonts w:ascii="Cambria" w:hAnsi="Cambria"/>
          <w:sz w:val="18"/>
          <w:szCs w:val="20"/>
        </w:rPr>
        <w:t>органічних розчинників не дозволяється виливати в каналізацію. Відпрацьовані рідини потрібно  зібрати у</w:t>
      </w:r>
      <w:r w:rsidRPr="00F27C67">
        <w:rPr>
          <w:rFonts w:ascii="Cambria" w:hAnsi="Cambria"/>
          <w:sz w:val="18"/>
          <w:szCs w:val="20"/>
          <w:lang w:val="uk-UA"/>
        </w:rPr>
        <w:t xml:space="preserve"> спеціально</w:t>
      </w:r>
      <w:r w:rsidRPr="00F27C67">
        <w:rPr>
          <w:rFonts w:ascii="Cambria" w:hAnsi="Cambria"/>
          <w:sz w:val="18"/>
          <w:szCs w:val="20"/>
        </w:rPr>
        <w:t xml:space="preserve"> призначену тару</w:t>
      </w:r>
      <w:r w:rsidRPr="00F27C67">
        <w:rPr>
          <w:rFonts w:ascii="Cambria" w:hAnsi="Cambria"/>
          <w:sz w:val="18"/>
          <w:szCs w:val="20"/>
          <w:lang w:val="uk-UA"/>
        </w:rPr>
        <w:t xml:space="preserve">. </w:t>
      </w:r>
    </w:p>
    <w:p w:rsidR="003D5E51" w:rsidRPr="00F27C67" w:rsidRDefault="003D5E51" w:rsidP="0074459B">
      <w:pPr>
        <w:numPr>
          <w:ilvl w:val="1"/>
          <w:numId w:val="33"/>
        </w:numPr>
        <w:spacing w:after="0" w:line="240" w:lineRule="auto"/>
        <w:jc w:val="both"/>
        <w:rPr>
          <w:rFonts w:ascii="Cambria" w:hAnsi="Cambria"/>
          <w:sz w:val="18"/>
          <w:szCs w:val="20"/>
        </w:rPr>
      </w:pPr>
      <w:r w:rsidRPr="00F27C67">
        <w:rPr>
          <w:rFonts w:ascii="Cambria" w:hAnsi="Cambria"/>
          <w:sz w:val="18"/>
          <w:szCs w:val="20"/>
        </w:rPr>
        <w:t>Вимити скляний посуд, що використовувався під час проведення занять.Під час миття скляного посуду слід пам’ятати, що скло крихке, легко ламається  і тріскається від ударів, різкої зміни температури.</w:t>
      </w:r>
      <w:r w:rsidRPr="00F27C67">
        <w:rPr>
          <w:rFonts w:ascii="Cambria" w:hAnsi="Cambria"/>
          <w:sz w:val="18"/>
          <w:szCs w:val="20"/>
          <w:lang w:val="uk-UA"/>
        </w:rPr>
        <w:t xml:space="preserve"> </w:t>
      </w:r>
      <w:r w:rsidRPr="00F27C67">
        <w:rPr>
          <w:rFonts w:ascii="Cambria" w:hAnsi="Cambria"/>
          <w:sz w:val="18"/>
          <w:szCs w:val="20"/>
        </w:rPr>
        <w:t>Для миття посуду щітками („йоржами”) дозволяється направляти дно посудини  тільки від себе або вниз.</w:t>
      </w:r>
    </w:p>
    <w:p w:rsidR="003D5E51" w:rsidRPr="00F27C67" w:rsidRDefault="003D5E51" w:rsidP="0074459B">
      <w:pPr>
        <w:numPr>
          <w:ilvl w:val="1"/>
          <w:numId w:val="33"/>
        </w:numPr>
        <w:spacing w:after="0" w:line="240" w:lineRule="auto"/>
        <w:jc w:val="both"/>
        <w:rPr>
          <w:rFonts w:ascii="Cambria" w:hAnsi="Cambria"/>
          <w:sz w:val="18"/>
          <w:szCs w:val="20"/>
        </w:rPr>
      </w:pPr>
      <w:r w:rsidRPr="00F27C67">
        <w:rPr>
          <w:rFonts w:ascii="Cambria" w:hAnsi="Cambria"/>
          <w:sz w:val="18"/>
          <w:szCs w:val="20"/>
          <w:lang w:val="uk-UA"/>
        </w:rPr>
        <w:t>Провітрити приміщення.</w:t>
      </w:r>
    </w:p>
    <w:p w:rsidR="003D5E51" w:rsidRPr="00F27C67" w:rsidRDefault="003D5E51" w:rsidP="00F27C67">
      <w:pPr>
        <w:rPr>
          <w:rFonts w:ascii="Cambria" w:hAnsi="Cambria"/>
          <w:sz w:val="18"/>
          <w:szCs w:val="20"/>
          <w:lang w:val="uk-UA"/>
        </w:rPr>
      </w:pPr>
      <w:r w:rsidRPr="00F27C67">
        <w:rPr>
          <w:rFonts w:ascii="Cambria" w:hAnsi="Cambria"/>
          <w:sz w:val="18"/>
          <w:szCs w:val="20"/>
          <w:lang w:val="uk-UA"/>
        </w:rPr>
        <w:t>4.7. Упорядкувати своє робоче місце.   Прибрати в установлені місця наочні посібники,   журнали, зошити,   інші матеріали.</w:t>
      </w:r>
      <w:r w:rsidR="00F27C67">
        <w:rPr>
          <w:rFonts w:ascii="Cambria" w:hAnsi="Cambria"/>
          <w:sz w:val="18"/>
          <w:szCs w:val="20"/>
          <w:lang w:val="uk-UA"/>
        </w:rPr>
        <w:t xml:space="preserve">   </w:t>
      </w:r>
      <w:r w:rsidRPr="00F27C67">
        <w:rPr>
          <w:rFonts w:ascii="Cambria" w:hAnsi="Cambria"/>
          <w:sz w:val="18"/>
          <w:szCs w:val="20"/>
          <w:lang w:val="uk-UA"/>
        </w:rPr>
        <w:t>4.8. Після закінчення роботи  вимити ретельно руки з милом, зняти халат і повісити його в   шафу, призначену для зберігання спецодягу.</w:t>
      </w:r>
      <w:r w:rsidR="00F27C67">
        <w:rPr>
          <w:rFonts w:ascii="Cambria" w:hAnsi="Cambria"/>
          <w:sz w:val="18"/>
          <w:szCs w:val="20"/>
          <w:lang w:val="uk-UA"/>
        </w:rPr>
        <w:t xml:space="preserve">                                                                                                                                                                                                                       </w:t>
      </w:r>
      <w:r w:rsidRPr="00F27C67">
        <w:rPr>
          <w:rFonts w:ascii="Cambria" w:hAnsi="Cambria"/>
          <w:sz w:val="18"/>
          <w:szCs w:val="20"/>
          <w:lang w:val="uk-UA"/>
        </w:rPr>
        <w:t>4.9. В</w:t>
      </w:r>
      <w:r w:rsidRPr="00F27C67">
        <w:rPr>
          <w:rFonts w:ascii="Cambria" w:hAnsi="Cambria"/>
          <w:sz w:val="18"/>
          <w:szCs w:val="20"/>
        </w:rPr>
        <w:t>имкнути електроприлади та перекрити водопровідні крани.</w:t>
      </w:r>
    </w:p>
    <w:p w:rsidR="003D5E51" w:rsidRPr="00F27C67" w:rsidRDefault="003D5E51" w:rsidP="0074459B">
      <w:pPr>
        <w:numPr>
          <w:ilvl w:val="1"/>
          <w:numId w:val="34"/>
        </w:numPr>
        <w:spacing w:after="0" w:line="240" w:lineRule="auto"/>
        <w:jc w:val="both"/>
        <w:rPr>
          <w:rFonts w:ascii="Cambria" w:hAnsi="Cambria"/>
          <w:sz w:val="18"/>
          <w:szCs w:val="20"/>
          <w:lang w:val="uk-UA"/>
        </w:rPr>
      </w:pPr>
      <w:r w:rsidRPr="00F27C67">
        <w:rPr>
          <w:rFonts w:ascii="Cambria" w:hAnsi="Cambria"/>
          <w:sz w:val="18"/>
          <w:szCs w:val="20"/>
          <w:lang w:val="uk-UA"/>
        </w:rPr>
        <w:t xml:space="preserve">Закрити вікна, кватирки, вимкнути світло, закрити приміщення та здати ключі у місце їх зберігання. </w:t>
      </w:r>
    </w:p>
    <w:p w:rsidR="003D5E51" w:rsidRPr="00F27C67" w:rsidRDefault="003D5E51" w:rsidP="0074459B">
      <w:pPr>
        <w:numPr>
          <w:ilvl w:val="1"/>
          <w:numId w:val="34"/>
        </w:numPr>
        <w:spacing w:after="0" w:line="240" w:lineRule="auto"/>
        <w:jc w:val="both"/>
        <w:rPr>
          <w:rFonts w:ascii="Cambria" w:hAnsi="Cambria"/>
          <w:sz w:val="18"/>
          <w:szCs w:val="20"/>
          <w:lang w:val="uk-UA"/>
        </w:rPr>
      </w:pPr>
      <w:r w:rsidRPr="00F27C67">
        <w:rPr>
          <w:rFonts w:ascii="Cambria" w:hAnsi="Cambria"/>
          <w:sz w:val="18"/>
          <w:szCs w:val="20"/>
          <w:lang w:val="uk-UA"/>
        </w:rPr>
        <w:t>Повідомити адміністрацію гімназії про виявлені порушення з охорони праці.</w:t>
      </w:r>
    </w:p>
    <w:p w:rsidR="003D5E51" w:rsidRPr="00F27C67" w:rsidRDefault="003D5E51" w:rsidP="003D5E51">
      <w:pPr>
        <w:ind w:firstLine="708"/>
        <w:jc w:val="both"/>
        <w:rPr>
          <w:rFonts w:ascii="Cambria" w:hAnsi="Cambria"/>
          <w:b/>
          <w:sz w:val="18"/>
          <w:szCs w:val="20"/>
          <w:lang w:val="uk-UA"/>
        </w:rPr>
      </w:pPr>
      <w:r w:rsidRPr="00F27C67">
        <w:rPr>
          <w:rFonts w:ascii="Cambria" w:hAnsi="Cambria"/>
          <w:b/>
          <w:sz w:val="18"/>
          <w:szCs w:val="20"/>
          <w:lang w:val="uk-UA"/>
        </w:rPr>
        <w:t>5. Вимоги безпеки в аварійних  ситуаціях</w:t>
      </w:r>
    </w:p>
    <w:p w:rsidR="003D5E51" w:rsidRPr="00F27C67" w:rsidRDefault="003D5E51" w:rsidP="003D5E51">
      <w:pPr>
        <w:jc w:val="both"/>
        <w:rPr>
          <w:rFonts w:ascii="Cambria" w:hAnsi="Cambria"/>
          <w:sz w:val="18"/>
          <w:szCs w:val="20"/>
          <w:lang w:val="uk-UA"/>
        </w:rPr>
      </w:pPr>
      <w:r w:rsidRPr="00F27C67">
        <w:rPr>
          <w:rFonts w:ascii="Cambria" w:hAnsi="Cambria"/>
          <w:sz w:val="18"/>
          <w:szCs w:val="20"/>
          <w:lang w:val="uk-UA"/>
        </w:rPr>
        <w:t xml:space="preserve">5.1. Аварійна ситуація чи нещасний випадок  можуть статися в разі: </w:t>
      </w:r>
    </w:p>
    <w:p w:rsidR="003D5E51" w:rsidRPr="00F27C67" w:rsidRDefault="003D5E51" w:rsidP="0074459B">
      <w:pPr>
        <w:pStyle w:val="a4"/>
        <w:numPr>
          <w:ilvl w:val="0"/>
          <w:numId w:val="68"/>
        </w:numPr>
        <w:jc w:val="both"/>
        <w:rPr>
          <w:rFonts w:ascii="Cambria" w:hAnsi="Cambria"/>
          <w:sz w:val="18"/>
          <w:szCs w:val="20"/>
          <w:lang w:val="uk-UA"/>
        </w:rPr>
      </w:pPr>
      <w:r w:rsidRPr="00F27C67">
        <w:rPr>
          <w:rFonts w:ascii="Cambria" w:hAnsi="Cambria"/>
          <w:sz w:val="18"/>
          <w:szCs w:val="20"/>
          <w:lang w:val="uk-UA"/>
        </w:rPr>
        <w:t>загорання в кабінет</w:t>
      </w:r>
      <w:r w:rsidRPr="00F27C67">
        <w:rPr>
          <w:rFonts w:ascii="Cambria" w:hAnsi="Cambria"/>
          <w:sz w:val="18"/>
          <w:szCs w:val="20"/>
        </w:rPr>
        <w:t>і хімії чи лабораторії</w:t>
      </w:r>
      <w:r w:rsidRPr="00F27C67">
        <w:rPr>
          <w:rFonts w:ascii="Cambria" w:hAnsi="Cambria"/>
          <w:sz w:val="18"/>
          <w:szCs w:val="20"/>
          <w:lang w:val="uk-UA"/>
        </w:rPr>
        <w:t>;</w:t>
      </w:r>
    </w:p>
    <w:p w:rsidR="003D5E51" w:rsidRPr="00F27C67" w:rsidRDefault="003D5E51" w:rsidP="0074459B">
      <w:pPr>
        <w:pStyle w:val="a4"/>
        <w:numPr>
          <w:ilvl w:val="0"/>
          <w:numId w:val="68"/>
        </w:numPr>
        <w:jc w:val="both"/>
        <w:rPr>
          <w:rFonts w:ascii="Cambria" w:hAnsi="Cambria"/>
          <w:sz w:val="18"/>
          <w:szCs w:val="20"/>
          <w:lang w:val="uk-UA"/>
        </w:rPr>
      </w:pPr>
      <w:r w:rsidRPr="00F27C67">
        <w:rPr>
          <w:rFonts w:ascii="Cambria" w:hAnsi="Cambria"/>
          <w:sz w:val="18"/>
          <w:szCs w:val="20"/>
          <w:lang w:val="uk-UA"/>
        </w:rPr>
        <w:t>ураження електричним струмом;</w:t>
      </w:r>
    </w:p>
    <w:p w:rsidR="00F27C67" w:rsidRDefault="003D5E51" w:rsidP="0074459B">
      <w:pPr>
        <w:pStyle w:val="a4"/>
        <w:numPr>
          <w:ilvl w:val="0"/>
          <w:numId w:val="68"/>
        </w:numPr>
        <w:jc w:val="both"/>
        <w:rPr>
          <w:rFonts w:ascii="Cambria" w:hAnsi="Cambria"/>
          <w:sz w:val="18"/>
          <w:szCs w:val="20"/>
          <w:lang w:val="uk-UA"/>
        </w:rPr>
      </w:pPr>
      <w:r w:rsidRPr="00F27C67">
        <w:rPr>
          <w:rFonts w:ascii="Cambria" w:hAnsi="Cambria"/>
          <w:sz w:val="18"/>
          <w:szCs w:val="20"/>
          <w:lang w:val="uk-UA"/>
        </w:rPr>
        <w:t>коли відбувся витік органічних розчинників, отруйних газів;</w:t>
      </w:r>
    </w:p>
    <w:p w:rsidR="003D5E51" w:rsidRPr="00F27C67" w:rsidRDefault="003D5E51" w:rsidP="0074459B">
      <w:pPr>
        <w:pStyle w:val="a4"/>
        <w:numPr>
          <w:ilvl w:val="0"/>
          <w:numId w:val="68"/>
        </w:numPr>
        <w:jc w:val="both"/>
        <w:rPr>
          <w:rFonts w:ascii="Cambria" w:hAnsi="Cambria"/>
          <w:sz w:val="18"/>
          <w:szCs w:val="20"/>
          <w:lang w:val="uk-UA"/>
        </w:rPr>
      </w:pPr>
      <w:r w:rsidRPr="00F27C67">
        <w:rPr>
          <w:rFonts w:ascii="Cambria" w:hAnsi="Cambria"/>
          <w:sz w:val="18"/>
          <w:szCs w:val="20"/>
          <w:lang w:val="uk-UA"/>
        </w:rPr>
        <w:t>травмування (термічні та хімічні опіки, поранення);</w:t>
      </w:r>
    </w:p>
    <w:p w:rsidR="003D5E51" w:rsidRPr="00F27C67" w:rsidRDefault="003D5E51" w:rsidP="0074459B">
      <w:pPr>
        <w:pStyle w:val="a4"/>
        <w:numPr>
          <w:ilvl w:val="0"/>
          <w:numId w:val="68"/>
        </w:numPr>
        <w:jc w:val="both"/>
        <w:rPr>
          <w:rFonts w:ascii="Cambria" w:hAnsi="Cambria"/>
          <w:sz w:val="18"/>
          <w:szCs w:val="20"/>
          <w:lang w:val="uk-UA"/>
        </w:rPr>
      </w:pPr>
      <w:r w:rsidRPr="00F27C67">
        <w:rPr>
          <w:rFonts w:ascii="Cambria" w:hAnsi="Cambria"/>
          <w:sz w:val="18"/>
          <w:szCs w:val="20"/>
          <w:lang w:val="uk-UA"/>
        </w:rPr>
        <w:t>прорив водогону або системи опалення.</w:t>
      </w:r>
    </w:p>
    <w:p w:rsidR="003D5E51" w:rsidRPr="00F27C67" w:rsidRDefault="003D5E51" w:rsidP="003D5E51">
      <w:pPr>
        <w:jc w:val="both"/>
        <w:rPr>
          <w:rFonts w:ascii="Cambria" w:hAnsi="Cambria"/>
          <w:sz w:val="18"/>
          <w:szCs w:val="20"/>
          <w:lang w:val="uk-UA"/>
        </w:rPr>
      </w:pPr>
      <w:r w:rsidRPr="00F27C67">
        <w:rPr>
          <w:rFonts w:ascii="Cambria" w:hAnsi="Cambria"/>
          <w:sz w:val="18"/>
          <w:szCs w:val="20"/>
          <w:lang w:val="uk-UA"/>
        </w:rPr>
        <w:t>5.2. У разі виникнення екстремальної ситуації слід негайно повідомити про  це адміністрацію гімназії.</w:t>
      </w:r>
    </w:p>
    <w:p w:rsidR="003D5E51" w:rsidRPr="00F27C67" w:rsidRDefault="003D5E51" w:rsidP="003D5E51">
      <w:pPr>
        <w:jc w:val="both"/>
        <w:rPr>
          <w:rFonts w:ascii="Cambria" w:hAnsi="Cambria"/>
          <w:sz w:val="18"/>
          <w:szCs w:val="20"/>
          <w:lang w:val="uk-UA"/>
        </w:rPr>
      </w:pPr>
      <w:r w:rsidRPr="00F27C67">
        <w:rPr>
          <w:rFonts w:ascii="Cambria" w:hAnsi="Cambria"/>
          <w:sz w:val="18"/>
          <w:szCs w:val="20"/>
          <w:lang w:val="uk-UA"/>
        </w:rPr>
        <w:t xml:space="preserve">5.3. У випадку, коли розбився прилад, склянка з агресивною рідиною, розлита значна кількість органічних розчинників (більш ніж </w:t>
      </w:r>
      <w:smartTag w:uri="urn:schemas-microsoft-com:office:smarttags" w:element="metricconverter">
        <w:smartTagPr>
          <w:attr w:name="ProductID" w:val="0,05 л"/>
        </w:smartTagPr>
        <w:r w:rsidRPr="00F27C67">
          <w:rPr>
            <w:rFonts w:ascii="Cambria" w:hAnsi="Cambria"/>
            <w:sz w:val="18"/>
            <w:szCs w:val="20"/>
            <w:lang w:val="uk-UA"/>
          </w:rPr>
          <w:t>0,05 л</w:t>
        </w:r>
      </w:smartTag>
      <w:r w:rsidRPr="00F27C67">
        <w:rPr>
          <w:rFonts w:ascii="Cambria" w:hAnsi="Cambria"/>
          <w:sz w:val="18"/>
          <w:szCs w:val="20"/>
          <w:lang w:val="uk-UA"/>
        </w:rPr>
        <w:t>) і починають виділятися отруйні гази і пара, треба не</w:t>
      </w:r>
      <w:r w:rsidRPr="00F27C67">
        <w:rPr>
          <w:rFonts w:ascii="Cambria" w:hAnsi="Cambria"/>
          <w:sz w:val="18"/>
          <w:szCs w:val="20"/>
          <w:lang w:val="uk-UA"/>
        </w:rPr>
        <w:softHyphen/>
        <w:t>гайно вивести всіх учнів з приміщення і після цього приступити до ліквідації наслідків, користуючись засобами індивідуального захи</w:t>
      </w:r>
      <w:r w:rsidRPr="00F27C67">
        <w:rPr>
          <w:rFonts w:ascii="Cambria" w:hAnsi="Cambria"/>
          <w:sz w:val="18"/>
          <w:szCs w:val="20"/>
          <w:lang w:val="uk-UA"/>
        </w:rPr>
        <w:softHyphen/>
        <w:t>сту (халат, гумові рукавиці, респіратори, протигази):</w:t>
      </w:r>
    </w:p>
    <w:p w:rsidR="003D5E51" w:rsidRPr="00F27C67" w:rsidRDefault="003D5E51" w:rsidP="0074459B">
      <w:pPr>
        <w:pStyle w:val="a4"/>
        <w:numPr>
          <w:ilvl w:val="0"/>
          <w:numId w:val="36"/>
        </w:numPr>
        <w:jc w:val="both"/>
        <w:rPr>
          <w:rFonts w:ascii="Cambria" w:hAnsi="Cambria"/>
          <w:sz w:val="18"/>
          <w:szCs w:val="20"/>
        </w:rPr>
      </w:pPr>
      <w:r w:rsidRPr="00F27C67">
        <w:rPr>
          <w:rFonts w:ascii="Cambria" w:hAnsi="Cambria"/>
          <w:sz w:val="18"/>
          <w:szCs w:val="20"/>
        </w:rPr>
        <w:t>загасити в приміщенні всі пальники і вимкнути всі елек</w:t>
      </w:r>
      <w:r w:rsidRPr="00F27C67">
        <w:rPr>
          <w:rFonts w:ascii="Cambria" w:hAnsi="Cambria"/>
          <w:sz w:val="18"/>
          <w:szCs w:val="20"/>
        </w:rPr>
        <w:softHyphen/>
        <w:t>тричні прилади;</w:t>
      </w:r>
    </w:p>
    <w:p w:rsidR="003D5E51" w:rsidRPr="00F27C67" w:rsidRDefault="003D5E51" w:rsidP="0074459B">
      <w:pPr>
        <w:pStyle w:val="a4"/>
        <w:numPr>
          <w:ilvl w:val="0"/>
          <w:numId w:val="36"/>
        </w:numPr>
        <w:jc w:val="both"/>
        <w:rPr>
          <w:rFonts w:ascii="Cambria" w:hAnsi="Cambria"/>
          <w:sz w:val="18"/>
          <w:szCs w:val="20"/>
        </w:rPr>
      </w:pPr>
      <w:r w:rsidRPr="00F27C67">
        <w:rPr>
          <w:rFonts w:ascii="Cambria" w:hAnsi="Cambria"/>
          <w:sz w:val="18"/>
          <w:szCs w:val="20"/>
        </w:rPr>
        <w:t>відчинити вікна або кватирки і зачинити двері;</w:t>
      </w:r>
    </w:p>
    <w:p w:rsidR="003D5E51" w:rsidRPr="00F27C67" w:rsidRDefault="003D5E51" w:rsidP="0074459B">
      <w:pPr>
        <w:pStyle w:val="a4"/>
        <w:numPr>
          <w:ilvl w:val="0"/>
          <w:numId w:val="36"/>
        </w:numPr>
        <w:jc w:val="both"/>
        <w:rPr>
          <w:rFonts w:ascii="Cambria" w:hAnsi="Cambria"/>
          <w:sz w:val="18"/>
          <w:szCs w:val="20"/>
        </w:rPr>
      </w:pPr>
      <w:r w:rsidRPr="00F27C67">
        <w:rPr>
          <w:rFonts w:ascii="Cambria" w:hAnsi="Cambria"/>
          <w:sz w:val="18"/>
          <w:szCs w:val="20"/>
        </w:rPr>
        <w:t>розлиту рідину засипати піском або тирсою і за допомогою дерев'яного совка або двох дерев'яних дощечок зібрати в тару;</w:t>
      </w:r>
    </w:p>
    <w:p w:rsidR="003D5E51" w:rsidRPr="00F27C67" w:rsidRDefault="003D5E51" w:rsidP="0074459B">
      <w:pPr>
        <w:pStyle w:val="a4"/>
        <w:numPr>
          <w:ilvl w:val="0"/>
          <w:numId w:val="36"/>
        </w:numPr>
        <w:jc w:val="both"/>
        <w:rPr>
          <w:rFonts w:ascii="Cambria" w:hAnsi="Cambria"/>
          <w:sz w:val="18"/>
          <w:szCs w:val="20"/>
        </w:rPr>
      </w:pPr>
      <w:r w:rsidRPr="00F27C67">
        <w:rPr>
          <w:rFonts w:ascii="Cambria" w:hAnsi="Cambria"/>
          <w:sz w:val="18"/>
          <w:szCs w:val="20"/>
        </w:rPr>
        <w:t>провітрювання приміщення припинити тільки тоді, коли по</w:t>
      </w:r>
      <w:r w:rsidRPr="00F27C67">
        <w:rPr>
          <w:rFonts w:ascii="Cambria" w:hAnsi="Cambria"/>
          <w:sz w:val="18"/>
          <w:szCs w:val="20"/>
        </w:rPr>
        <w:softHyphen/>
        <w:t>вністю зникне запах розлитої речовини або газу.</w:t>
      </w:r>
    </w:p>
    <w:p w:rsidR="003D5E51" w:rsidRPr="00F27C67" w:rsidRDefault="003D5E51" w:rsidP="003D5E51">
      <w:pPr>
        <w:jc w:val="both"/>
        <w:rPr>
          <w:rFonts w:ascii="Cambria" w:hAnsi="Cambria"/>
          <w:sz w:val="18"/>
          <w:szCs w:val="20"/>
        </w:rPr>
      </w:pPr>
      <w:r w:rsidRPr="00F27C67">
        <w:rPr>
          <w:rFonts w:ascii="Cambria" w:hAnsi="Cambria"/>
          <w:iCs/>
          <w:sz w:val="18"/>
          <w:szCs w:val="20"/>
        </w:rPr>
        <w:t xml:space="preserve">5.4. </w:t>
      </w:r>
      <w:r w:rsidRPr="00F27C67">
        <w:rPr>
          <w:rFonts w:ascii="Cambria" w:hAnsi="Cambria"/>
          <w:iCs/>
          <w:sz w:val="18"/>
          <w:szCs w:val="20"/>
          <w:lang w:val="uk-UA"/>
        </w:rPr>
        <w:t>При виявленні ознак горіння ( дим, запах гару, полум'я)</w:t>
      </w:r>
      <w:r w:rsidRPr="00F27C67">
        <w:rPr>
          <w:rFonts w:ascii="Cambria" w:hAnsi="Cambria"/>
          <w:sz w:val="18"/>
          <w:szCs w:val="20"/>
        </w:rPr>
        <w:t xml:space="preserve"> необхідно:                      </w:t>
      </w:r>
    </w:p>
    <w:p w:rsidR="003D5E51" w:rsidRPr="00F27C67" w:rsidRDefault="003D5E51" w:rsidP="0074459B">
      <w:pPr>
        <w:pStyle w:val="a4"/>
        <w:numPr>
          <w:ilvl w:val="0"/>
          <w:numId w:val="37"/>
        </w:numPr>
        <w:ind w:left="426"/>
        <w:jc w:val="both"/>
        <w:rPr>
          <w:rFonts w:ascii="Cambria" w:hAnsi="Cambria"/>
          <w:sz w:val="18"/>
          <w:szCs w:val="20"/>
        </w:rPr>
      </w:pPr>
      <w:r w:rsidRPr="00F27C67">
        <w:rPr>
          <w:rFonts w:ascii="Cambria" w:hAnsi="Cambria"/>
          <w:sz w:val="18"/>
          <w:szCs w:val="20"/>
        </w:rPr>
        <w:t xml:space="preserve">вивести </w:t>
      </w:r>
      <w:r w:rsidRPr="00F27C67">
        <w:rPr>
          <w:rFonts w:ascii="Cambria" w:hAnsi="Cambria"/>
          <w:sz w:val="18"/>
          <w:szCs w:val="20"/>
          <w:lang w:val="uk-UA"/>
        </w:rPr>
        <w:t xml:space="preserve"> </w:t>
      </w:r>
      <w:r w:rsidRPr="00F27C67">
        <w:rPr>
          <w:rFonts w:ascii="Cambria" w:hAnsi="Cambria"/>
          <w:sz w:val="18"/>
          <w:szCs w:val="20"/>
        </w:rPr>
        <w:t>з приміщення</w:t>
      </w:r>
      <w:r w:rsidRPr="00F27C67">
        <w:rPr>
          <w:rFonts w:ascii="Cambria" w:hAnsi="Cambria"/>
          <w:sz w:val="18"/>
          <w:szCs w:val="20"/>
          <w:lang w:val="uk-UA"/>
        </w:rPr>
        <w:t xml:space="preserve"> всіх учасників навчально-виховного процесу</w:t>
      </w:r>
      <w:r w:rsidRPr="00F27C67">
        <w:rPr>
          <w:rFonts w:ascii="Cambria" w:hAnsi="Cambria"/>
          <w:sz w:val="18"/>
          <w:szCs w:val="20"/>
        </w:rPr>
        <w:t>;</w:t>
      </w:r>
    </w:p>
    <w:p w:rsidR="003D5E51" w:rsidRPr="00F27C67" w:rsidRDefault="003D5E51" w:rsidP="0074459B">
      <w:pPr>
        <w:pStyle w:val="a4"/>
        <w:numPr>
          <w:ilvl w:val="0"/>
          <w:numId w:val="37"/>
        </w:numPr>
        <w:ind w:left="426"/>
        <w:jc w:val="both"/>
        <w:rPr>
          <w:rFonts w:ascii="Cambria" w:hAnsi="Cambria"/>
          <w:sz w:val="18"/>
          <w:szCs w:val="20"/>
        </w:rPr>
      </w:pPr>
      <w:r w:rsidRPr="00F27C67">
        <w:rPr>
          <w:rFonts w:ascii="Cambria" w:hAnsi="Cambria"/>
          <w:sz w:val="18"/>
          <w:szCs w:val="20"/>
        </w:rPr>
        <w:t>повідомити пожежну охорону</w:t>
      </w:r>
      <w:r w:rsidRPr="00F27C67">
        <w:rPr>
          <w:rFonts w:ascii="Cambria" w:hAnsi="Cambria"/>
          <w:i/>
          <w:iCs/>
          <w:sz w:val="18"/>
          <w:szCs w:val="20"/>
        </w:rPr>
        <w:t>;</w:t>
      </w:r>
    </w:p>
    <w:p w:rsidR="003D5E51" w:rsidRPr="00F27C67" w:rsidRDefault="003D5E51" w:rsidP="0074459B">
      <w:pPr>
        <w:pStyle w:val="a4"/>
        <w:numPr>
          <w:ilvl w:val="0"/>
          <w:numId w:val="37"/>
        </w:numPr>
        <w:ind w:left="426"/>
        <w:jc w:val="both"/>
        <w:rPr>
          <w:rFonts w:ascii="Cambria" w:hAnsi="Cambria"/>
          <w:sz w:val="18"/>
          <w:szCs w:val="20"/>
          <w:lang w:val="uk-UA"/>
        </w:rPr>
      </w:pPr>
      <w:r w:rsidRPr="00F27C67">
        <w:rPr>
          <w:rFonts w:ascii="Cambria" w:hAnsi="Cambria"/>
          <w:sz w:val="18"/>
          <w:szCs w:val="20"/>
          <w:lang w:val="uk-UA"/>
        </w:rPr>
        <w:t>повідомити адміністрацію;</w:t>
      </w:r>
    </w:p>
    <w:p w:rsidR="003D5E51" w:rsidRPr="00F27C67" w:rsidRDefault="003D5E51" w:rsidP="0074459B">
      <w:pPr>
        <w:pStyle w:val="a4"/>
        <w:numPr>
          <w:ilvl w:val="0"/>
          <w:numId w:val="37"/>
        </w:numPr>
        <w:ind w:left="426"/>
        <w:jc w:val="both"/>
        <w:rPr>
          <w:rFonts w:ascii="Cambria" w:hAnsi="Cambria"/>
          <w:sz w:val="18"/>
          <w:szCs w:val="20"/>
        </w:rPr>
      </w:pPr>
      <w:r w:rsidRPr="00F27C67">
        <w:rPr>
          <w:rFonts w:ascii="Cambria" w:hAnsi="Cambria"/>
          <w:sz w:val="18"/>
          <w:szCs w:val="20"/>
        </w:rPr>
        <w:lastRenderedPageBreak/>
        <w:t>зачинити вікна і двері, щоб вогонь не поширювався</w:t>
      </w:r>
      <w:r w:rsidRPr="00F27C67">
        <w:rPr>
          <w:rFonts w:ascii="Cambria" w:hAnsi="Cambria"/>
          <w:b/>
          <w:bCs/>
          <w:sz w:val="18"/>
          <w:szCs w:val="20"/>
        </w:rPr>
        <w:t xml:space="preserve"> </w:t>
      </w:r>
      <w:r w:rsidRPr="00F27C67">
        <w:rPr>
          <w:rFonts w:ascii="Cambria" w:hAnsi="Cambria"/>
          <w:bCs/>
          <w:sz w:val="18"/>
          <w:szCs w:val="20"/>
        </w:rPr>
        <w:t>до</w:t>
      </w:r>
      <w:r w:rsidRPr="00F27C67">
        <w:rPr>
          <w:rFonts w:ascii="Cambria" w:hAnsi="Cambria"/>
          <w:b/>
          <w:bCs/>
          <w:sz w:val="18"/>
          <w:szCs w:val="20"/>
        </w:rPr>
        <w:t xml:space="preserve"> </w:t>
      </w:r>
      <w:r w:rsidRPr="00F27C67">
        <w:rPr>
          <w:rFonts w:ascii="Cambria" w:hAnsi="Cambria"/>
          <w:sz w:val="18"/>
          <w:szCs w:val="20"/>
        </w:rPr>
        <w:t>сусідніх приміщень;</w:t>
      </w:r>
    </w:p>
    <w:p w:rsidR="003D5E51" w:rsidRPr="00F27C67" w:rsidRDefault="003D5E51" w:rsidP="0074459B">
      <w:pPr>
        <w:pStyle w:val="a4"/>
        <w:numPr>
          <w:ilvl w:val="0"/>
          <w:numId w:val="37"/>
        </w:numPr>
        <w:ind w:left="426"/>
        <w:jc w:val="both"/>
        <w:rPr>
          <w:rFonts w:ascii="Cambria" w:hAnsi="Cambria"/>
          <w:sz w:val="18"/>
          <w:szCs w:val="20"/>
        </w:rPr>
      </w:pPr>
      <w:r w:rsidRPr="00F27C67">
        <w:rPr>
          <w:rFonts w:ascii="Cambria" w:hAnsi="Cambria"/>
          <w:sz w:val="18"/>
          <w:szCs w:val="20"/>
        </w:rPr>
        <w:t>вимкнути електромережу;</w:t>
      </w:r>
    </w:p>
    <w:p w:rsidR="003D5E51" w:rsidRPr="00F27C67" w:rsidRDefault="003D5E51" w:rsidP="0074459B">
      <w:pPr>
        <w:pStyle w:val="a4"/>
        <w:numPr>
          <w:ilvl w:val="0"/>
          <w:numId w:val="37"/>
        </w:numPr>
        <w:ind w:left="426"/>
        <w:jc w:val="both"/>
        <w:rPr>
          <w:rFonts w:ascii="Cambria" w:hAnsi="Cambria"/>
          <w:sz w:val="18"/>
          <w:szCs w:val="20"/>
        </w:rPr>
      </w:pPr>
      <w:r w:rsidRPr="00F27C67">
        <w:rPr>
          <w:rFonts w:ascii="Cambria" w:hAnsi="Cambria"/>
          <w:sz w:val="18"/>
          <w:szCs w:val="20"/>
        </w:rPr>
        <w:t>приступити до ліквідації осередка вогню, при цьому легко</w:t>
      </w:r>
      <w:r w:rsidRPr="00F27C67">
        <w:rPr>
          <w:rFonts w:ascii="Cambria" w:hAnsi="Cambria"/>
          <w:sz w:val="18"/>
          <w:szCs w:val="20"/>
        </w:rPr>
        <w:softHyphen/>
        <w:t>займисті та горючі рідини і електропроводку слід гасити піском, вогнетривким покривалом, порошковим вогнегасником; знеструмлену електропроводку можна гасити водою або будь-якими наяв</w:t>
      </w:r>
      <w:r w:rsidRPr="00F27C67">
        <w:rPr>
          <w:rFonts w:ascii="Cambria" w:hAnsi="Cambria"/>
          <w:sz w:val="18"/>
          <w:szCs w:val="20"/>
        </w:rPr>
        <w:softHyphen/>
        <w:t>ними вогнегасниками; загорання у витяжній шафі ліквідується вогнегасниками після вимкнення вентилятора.</w:t>
      </w:r>
    </w:p>
    <w:p w:rsidR="003D5E51" w:rsidRPr="00F27C67" w:rsidRDefault="003D5E51" w:rsidP="003D5E51">
      <w:pPr>
        <w:jc w:val="both"/>
        <w:rPr>
          <w:rFonts w:ascii="Cambria" w:hAnsi="Cambria"/>
          <w:sz w:val="18"/>
          <w:szCs w:val="20"/>
          <w:lang w:val="uk-UA"/>
        </w:rPr>
      </w:pPr>
      <w:r w:rsidRPr="00F27C67">
        <w:rPr>
          <w:rFonts w:ascii="Cambria" w:hAnsi="Cambria"/>
          <w:sz w:val="18"/>
          <w:szCs w:val="20"/>
        </w:rPr>
        <w:t xml:space="preserve">5.5. Під час проведення практичних </w:t>
      </w:r>
      <w:r w:rsidRPr="00F27C67">
        <w:rPr>
          <w:rFonts w:ascii="Cambria" w:hAnsi="Cambria"/>
          <w:sz w:val="18"/>
          <w:szCs w:val="20"/>
          <w:lang w:val="uk-UA"/>
        </w:rPr>
        <w:t xml:space="preserve">і лабораторних робот, демонстраційних дослідів </w:t>
      </w:r>
      <w:r w:rsidRPr="00F27C67">
        <w:rPr>
          <w:rFonts w:ascii="Cambria" w:hAnsi="Cambria"/>
          <w:sz w:val="18"/>
          <w:szCs w:val="20"/>
        </w:rPr>
        <w:t>у кабінеті хімії можливі нещасні  випадки (отруєння, хімічні й термічні опіки, травми оскол</w:t>
      </w:r>
      <w:r w:rsidRPr="00F27C67">
        <w:rPr>
          <w:rFonts w:ascii="Cambria" w:hAnsi="Cambria"/>
          <w:sz w:val="18"/>
          <w:szCs w:val="20"/>
        </w:rPr>
        <w:softHyphen/>
        <w:t>ками скла тощо). Слід пам'ятати, що чим швидше буде надано до</w:t>
      </w:r>
      <w:r w:rsidRPr="00F27C67">
        <w:rPr>
          <w:rFonts w:ascii="Cambria" w:hAnsi="Cambria"/>
          <w:sz w:val="18"/>
          <w:szCs w:val="20"/>
        </w:rPr>
        <w:softHyphen/>
        <w:t xml:space="preserve">помогу потерпілому, тим менше буде негативних наслідків. У разі необхідності потрібно негайно викликати  швидку допомогу, повідомити про те, що сталося  </w:t>
      </w:r>
      <w:r w:rsidRPr="00F27C67">
        <w:rPr>
          <w:rFonts w:ascii="Cambria" w:hAnsi="Cambria"/>
          <w:sz w:val="18"/>
          <w:szCs w:val="20"/>
          <w:lang w:val="uk-UA"/>
        </w:rPr>
        <w:t>адміністрацію гімназії.</w:t>
      </w:r>
    </w:p>
    <w:p w:rsidR="003D5E51" w:rsidRPr="00F27C67" w:rsidRDefault="003D5E51" w:rsidP="003D5E51">
      <w:pPr>
        <w:jc w:val="both"/>
        <w:rPr>
          <w:rFonts w:ascii="Cambria" w:hAnsi="Cambria"/>
          <w:sz w:val="18"/>
          <w:szCs w:val="20"/>
        </w:rPr>
      </w:pPr>
      <w:r w:rsidRPr="00F27C67">
        <w:rPr>
          <w:rFonts w:ascii="Cambria" w:hAnsi="Cambria"/>
          <w:sz w:val="18"/>
          <w:szCs w:val="20"/>
          <w:lang w:val="uk-UA"/>
        </w:rPr>
        <w:t xml:space="preserve">5.6. </w:t>
      </w:r>
      <w:r w:rsidRPr="00F27C67">
        <w:rPr>
          <w:rFonts w:ascii="Cambria" w:hAnsi="Cambria"/>
          <w:sz w:val="18"/>
          <w:szCs w:val="20"/>
        </w:rPr>
        <w:t xml:space="preserve"> Надання першої допомоги</w:t>
      </w:r>
      <w:r w:rsidRPr="00F27C67">
        <w:rPr>
          <w:rFonts w:ascii="Cambria" w:hAnsi="Cambria"/>
          <w:sz w:val="18"/>
          <w:szCs w:val="20"/>
          <w:lang w:val="uk-UA"/>
        </w:rPr>
        <w:t xml:space="preserve"> у разі виникнення нещасних випадків</w:t>
      </w:r>
      <w:r w:rsidRPr="00F27C67">
        <w:rPr>
          <w:rFonts w:ascii="Cambria" w:hAnsi="Cambria"/>
          <w:sz w:val="18"/>
          <w:szCs w:val="20"/>
        </w:rPr>
        <w:t>.</w:t>
      </w:r>
    </w:p>
    <w:p w:rsidR="003D5E51" w:rsidRPr="00F27C67" w:rsidRDefault="003D5E51" w:rsidP="003D5E51">
      <w:pPr>
        <w:jc w:val="both"/>
        <w:rPr>
          <w:rFonts w:ascii="Cambria" w:hAnsi="Cambria"/>
          <w:bCs/>
          <w:sz w:val="18"/>
          <w:szCs w:val="20"/>
          <w:lang w:val="uk-UA"/>
        </w:rPr>
      </w:pPr>
      <w:r w:rsidRPr="00F27C67">
        <w:rPr>
          <w:rFonts w:ascii="Cambria" w:hAnsi="Cambria"/>
          <w:bCs/>
          <w:sz w:val="18"/>
          <w:szCs w:val="20"/>
        </w:rPr>
        <w:t>5.</w:t>
      </w:r>
      <w:r w:rsidRPr="00F27C67">
        <w:rPr>
          <w:rFonts w:ascii="Cambria" w:hAnsi="Cambria"/>
          <w:bCs/>
          <w:sz w:val="18"/>
          <w:szCs w:val="20"/>
          <w:lang w:val="uk-UA"/>
        </w:rPr>
        <w:t>6</w:t>
      </w:r>
      <w:r w:rsidRPr="00F27C67">
        <w:rPr>
          <w:rFonts w:ascii="Cambria" w:hAnsi="Cambria"/>
          <w:bCs/>
          <w:sz w:val="18"/>
          <w:szCs w:val="20"/>
        </w:rPr>
        <w:t>.1. Перша допомога у разі отруєнь</w:t>
      </w:r>
      <w:r w:rsidRPr="00F27C67">
        <w:rPr>
          <w:rFonts w:ascii="Cambria" w:hAnsi="Cambria"/>
          <w:bCs/>
          <w:sz w:val="18"/>
          <w:szCs w:val="20"/>
          <w:lang w:val="uk-UA"/>
        </w:rPr>
        <w:t xml:space="preserve"> </w:t>
      </w:r>
    </w:p>
    <w:p w:rsidR="003D5E51" w:rsidRPr="00F27C67" w:rsidRDefault="003D5E51" w:rsidP="003D5E51">
      <w:pPr>
        <w:jc w:val="both"/>
        <w:rPr>
          <w:rFonts w:ascii="Cambria" w:hAnsi="Cambria"/>
          <w:b/>
          <w:bCs/>
          <w:sz w:val="18"/>
          <w:szCs w:val="20"/>
          <w:lang w:val="uk-UA"/>
        </w:rPr>
      </w:pPr>
      <w:r w:rsidRPr="00F27C67">
        <w:rPr>
          <w:rFonts w:ascii="Cambria" w:hAnsi="Cambria"/>
          <w:iCs/>
          <w:sz w:val="18"/>
          <w:szCs w:val="20"/>
        </w:rPr>
        <w:t>5.</w:t>
      </w:r>
      <w:r w:rsidRPr="00F27C67">
        <w:rPr>
          <w:rFonts w:ascii="Cambria" w:hAnsi="Cambria"/>
          <w:iCs/>
          <w:sz w:val="18"/>
          <w:szCs w:val="20"/>
          <w:lang w:val="uk-UA"/>
        </w:rPr>
        <w:t>6</w:t>
      </w:r>
      <w:r w:rsidRPr="00F27C67">
        <w:rPr>
          <w:rFonts w:ascii="Cambria" w:hAnsi="Cambria"/>
          <w:iCs/>
          <w:sz w:val="18"/>
          <w:szCs w:val="20"/>
        </w:rPr>
        <w:t xml:space="preserve">.1.1. </w:t>
      </w:r>
      <w:r w:rsidRPr="00F27C67">
        <w:rPr>
          <w:rFonts w:ascii="Cambria" w:hAnsi="Cambria"/>
          <w:i/>
          <w:iCs/>
          <w:sz w:val="18"/>
          <w:szCs w:val="20"/>
        </w:rPr>
        <w:t>Отруєння оксидом карбону</w:t>
      </w:r>
      <w:r w:rsidRPr="00F27C67">
        <w:rPr>
          <w:rFonts w:ascii="Cambria" w:hAnsi="Cambria"/>
          <w:i/>
          <w:iCs/>
          <w:sz w:val="18"/>
          <w:szCs w:val="20"/>
          <w:lang w:val="uk-UA"/>
        </w:rPr>
        <w:t>(ІІ)</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Ознаки отруєння: запаморочення голови, головний біль, слабкість, блювання, шум у вухах, судома і втрата свідомості.</w:t>
      </w:r>
    </w:p>
    <w:p w:rsidR="003D5E51" w:rsidRPr="00F27C67" w:rsidRDefault="003D5E51" w:rsidP="003D5E51">
      <w:pPr>
        <w:jc w:val="both"/>
        <w:rPr>
          <w:rFonts w:ascii="Cambria" w:hAnsi="Cambria"/>
          <w:sz w:val="18"/>
          <w:szCs w:val="20"/>
        </w:rPr>
      </w:pPr>
      <w:r w:rsidRPr="00F27C67">
        <w:rPr>
          <w:rFonts w:ascii="Cambria" w:hAnsi="Cambria"/>
          <w:i/>
          <w:sz w:val="18"/>
          <w:szCs w:val="20"/>
        </w:rPr>
        <w:t>Перша допомога</w:t>
      </w:r>
      <w:r w:rsidRPr="00F27C67">
        <w:rPr>
          <w:rFonts w:ascii="Cambria" w:hAnsi="Cambria"/>
          <w:sz w:val="18"/>
          <w:szCs w:val="20"/>
        </w:rPr>
        <w:t>: негайно вивести потерпілого на свіже по</w:t>
      </w:r>
      <w:r w:rsidRPr="00F27C67">
        <w:rPr>
          <w:rFonts w:ascii="Cambria" w:hAnsi="Cambria"/>
          <w:sz w:val="18"/>
          <w:szCs w:val="20"/>
        </w:rPr>
        <w:softHyphen/>
        <w:t>вітря, звільнити від одягу, який заважає диханню, давати вдихати кисень (чистий або з добавкою вуглекислоти (СО,) з масовою част</w:t>
      </w:r>
      <w:r w:rsidRPr="00F27C67">
        <w:rPr>
          <w:rFonts w:ascii="Cambria" w:hAnsi="Cambria"/>
          <w:sz w:val="18"/>
          <w:szCs w:val="20"/>
        </w:rPr>
        <w:softHyphen/>
        <w:t>кою 5%). Потерпілого потрібно тримати в теплі, зігрівати грілка</w:t>
      </w:r>
      <w:r w:rsidRPr="00F27C67">
        <w:rPr>
          <w:rFonts w:ascii="Cambria" w:hAnsi="Cambria"/>
          <w:sz w:val="18"/>
          <w:szCs w:val="20"/>
        </w:rPr>
        <w:softHyphen/>
        <w:t xml:space="preserve">ми або теплими компресами до рук і ніг. У разі потреби — робити штучне дихання до прибуття лікаря. </w:t>
      </w:r>
    </w:p>
    <w:p w:rsidR="003D5E51" w:rsidRPr="00F27C67" w:rsidRDefault="003D5E51" w:rsidP="003D5E51">
      <w:pPr>
        <w:jc w:val="both"/>
        <w:rPr>
          <w:rFonts w:ascii="Cambria" w:hAnsi="Cambria"/>
          <w:sz w:val="18"/>
          <w:szCs w:val="20"/>
        </w:rPr>
      </w:pPr>
      <w:r w:rsidRPr="00F27C67">
        <w:rPr>
          <w:rFonts w:ascii="Cambria" w:hAnsi="Cambria"/>
          <w:iCs/>
          <w:sz w:val="18"/>
          <w:szCs w:val="20"/>
        </w:rPr>
        <w:t>5.</w:t>
      </w:r>
      <w:r w:rsidRPr="00F27C67">
        <w:rPr>
          <w:rFonts w:ascii="Cambria" w:hAnsi="Cambria"/>
          <w:iCs/>
          <w:sz w:val="18"/>
          <w:szCs w:val="20"/>
          <w:lang w:val="uk-UA"/>
        </w:rPr>
        <w:t>6</w:t>
      </w:r>
      <w:r w:rsidRPr="00F27C67">
        <w:rPr>
          <w:rFonts w:ascii="Cambria" w:hAnsi="Cambria"/>
          <w:iCs/>
          <w:sz w:val="18"/>
          <w:szCs w:val="20"/>
        </w:rPr>
        <w:t xml:space="preserve">.1.2.  </w:t>
      </w:r>
      <w:r w:rsidRPr="00F27C67">
        <w:rPr>
          <w:rFonts w:ascii="Cambria" w:hAnsi="Cambria"/>
          <w:i/>
          <w:iCs/>
          <w:sz w:val="18"/>
          <w:szCs w:val="20"/>
        </w:rPr>
        <w:t>Отруєння сірководнем</w:t>
      </w:r>
    </w:p>
    <w:p w:rsidR="003D5E51" w:rsidRPr="00F27C67" w:rsidRDefault="003D5E51" w:rsidP="003D5E51">
      <w:pPr>
        <w:jc w:val="both"/>
        <w:rPr>
          <w:rFonts w:ascii="Cambria" w:hAnsi="Cambria"/>
          <w:sz w:val="18"/>
          <w:szCs w:val="20"/>
        </w:rPr>
      </w:pPr>
      <w:r w:rsidRPr="00F27C67">
        <w:rPr>
          <w:rFonts w:ascii="Cambria" w:hAnsi="Cambria"/>
          <w:bCs/>
          <w:sz w:val="18"/>
          <w:szCs w:val="20"/>
        </w:rPr>
        <w:t>Ознаки</w:t>
      </w:r>
      <w:r w:rsidRPr="00F27C67">
        <w:rPr>
          <w:rFonts w:ascii="Cambria" w:hAnsi="Cambria"/>
          <w:sz w:val="18"/>
          <w:szCs w:val="20"/>
        </w:rPr>
        <w:t xml:space="preserve"> отруєння: запаморочення голови, головний біль, ну</w:t>
      </w:r>
      <w:r w:rsidRPr="00F27C67">
        <w:rPr>
          <w:rFonts w:ascii="Cambria" w:hAnsi="Cambria"/>
          <w:sz w:val="18"/>
          <w:szCs w:val="20"/>
        </w:rPr>
        <w:softHyphen/>
        <w:t>дота, загальна слабкість. У деяких випадках може настати рапто</w:t>
      </w:r>
      <w:r w:rsidRPr="00F27C67">
        <w:rPr>
          <w:rFonts w:ascii="Cambria" w:hAnsi="Cambria"/>
          <w:sz w:val="18"/>
          <w:szCs w:val="20"/>
        </w:rPr>
        <w:softHyphen/>
        <w:t>ва смерть внаслідок ураження дихальних шляхів.</w:t>
      </w:r>
    </w:p>
    <w:p w:rsidR="003D5E51" w:rsidRPr="00F27C67" w:rsidRDefault="003D5E51" w:rsidP="003D5E51">
      <w:pPr>
        <w:jc w:val="both"/>
        <w:rPr>
          <w:rFonts w:ascii="Cambria" w:hAnsi="Cambria"/>
          <w:sz w:val="18"/>
          <w:szCs w:val="20"/>
        </w:rPr>
      </w:pPr>
      <w:r w:rsidRPr="00F27C67">
        <w:rPr>
          <w:rFonts w:ascii="Cambria" w:hAnsi="Cambria"/>
          <w:i/>
          <w:sz w:val="18"/>
          <w:szCs w:val="20"/>
        </w:rPr>
        <w:t>Перша допомога</w:t>
      </w:r>
      <w:r w:rsidRPr="00F27C67">
        <w:rPr>
          <w:rFonts w:ascii="Cambria" w:hAnsi="Cambria"/>
          <w:sz w:val="18"/>
          <w:szCs w:val="20"/>
        </w:rPr>
        <w:t>: треба забезпечити потерпілому доступ свіжо</w:t>
      </w:r>
      <w:r w:rsidRPr="00F27C67">
        <w:rPr>
          <w:rFonts w:ascii="Cambria" w:hAnsi="Cambria"/>
          <w:sz w:val="18"/>
          <w:szCs w:val="20"/>
        </w:rPr>
        <w:softHyphen/>
        <w:t>го повітря, дати вдихати кисень з добавкою вуглекислоти з масо</w:t>
      </w:r>
      <w:r w:rsidRPr="00F27C67">
        <w:rPr>
          <w:rFonts w:ascii="Cambria" w:hAnsi="Cambria"/>
          <w:sz w:val="18"/>
          <w:szCs w:val="20"/>
        </w:rPr>
        <w:softHyphen/>
        <w:t>вою часткою 5—7%.</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 xml:space="preserve">.1.3. </w:t>
      </w:r>
      <w:r w:rsidRPr="00F27C67">
        <w:rPr>
          <w:rFonts w:ascii="Cambria" w:hAnsi="Cambria"/>
          <w:i/>
          <w:iCs/>
          <w:sz w:val="18"/>
          <w:szCs w:val="20"/>
        </w:rPr>
        <w:t xml:space="preserve"> Отруєння оксидами нітрогену</w:t>
      </w:r>
    </w:p>
    <w:p w:rsidR="003D5E51" w:rsidRPr="00F27C67" w:rsidRDefault="003D5E51" w:rsidP="003D5E51">
      <w:pPr>
        <w:jc w:val="both"/>
        <w:rPr>
          <w:rFonts w:ascii="Cambria" w:hAnsi="Cambria"/>
          <w:sz w:val="18"/>
          <w:szCs w:val="20"/>
        </w:rPr>
      </w:pPr>
      <w:r w:rsidRPr="00F27C67">
        <w:rPr>
          <w:rFonts w:ascii="Cambria" w:hAnsi="Cambria"/>
          <w:sz w:val="18"/>
          <w:szCs w:val="20"/>
        </w:rPr>
        <w:t>Ознаки отруєння: оксиди нітрогену насамперед діють на слизову оболонку і дихальні шляхи, потім зумовлюють подразнення очей, сухість у горлі, кашель, іноді нудоту і блювання. Отруєння оксидами нітрогену особливо небезпечне для осіб, які страждають захворюваннями серця.</w:t>
      </w:r>
    </w:p>
    <w:p w:rsidR="003D5E51" w:rsidRPr="00F27C67" w:rsidRDefault="003D5E51" w:rsidP="003D5E51">
      <w:pPr>
        <w:jc w:val="both"/>
        <w:rPr>
          <w:rFonts w:ascii="Cambria" w:hAnsi="Cambria"/>
          <w:sz w:val="18"/>
          <w:szCs w:val="20"/>
        </w:rPr>
      </w:pPr>
      <w:r w:rsidRPr="00F27C67">
        <w:rPr>
          <w:rFonts w:ascii="Cambria" w:hAnsi="Cambria"/>
          <w:i/>
          <w:sz w:val="18"/>
          <w:szCs w:val="20"/>
        </w:rPr>
        <w:t>Перша допомога:</w:t>
      </w:r>
      <w:r w:rsidRPr="00F27C67">
        <w:rPr>
          <w:rFonts w:ascii="Cambria" w:hAnsi="Cambria"/>
          <w:sz w:val="18"/>
          <w:szCs w:val="20"/>
        </w:rPr>
        <w:t xml:space="preserve"> Потерпілому дати дихати чистим киснем. У зв'язку з можливим набряканням легень і порушенням кровообігу слід уникати всяких зусиль, потрібен повний спокій. Не допуска</w:t>
      </w:r>
      <w:r w:rsidRPr="00F27C67">
        <w:rPr>
          <w:rFonts w:ascii="Cambria" w:hAnsi="Cambria"/>
          <w:sz w:val="18"/>
          <w:szCs w:val="20"/>
        </w:rPr>
        <w:softHyphen/>
        <w:t xml:space="preserve">ти охолодження тіла. </w:t>
      </w:r>
    </w:p>
    <w:p w:rsidR="003D5E51" w:rsidRPr="00F27C67" w:rsidRDefault="003D5E51" w:rsidP="003D5E51">
      <w:pPr>
        <w:jc w:val="both"/>
        <w:rPr>
          <w:rFonts w:ascii="Cambria" w:hAnsi="Cambria"/>
          <w:sz w:val="18"/>
          <w:szCs w:val="20"/>
        </w:rPr>
      </w:pPr>
      <w:r w:rsidRPr="00F27C67">
        <w:rPr>
          <w:rFonts w:ascii="Cambria" w:hAnsi="Cambria"/>
          <w:iCs/>
          <w:sz w:val="18"/>
          <w:szCs w:val="20"/>
        </w:rPr>
        <w:t>5</w:t>
      </w:r>
      <w:r w:rsidRPr="00F27C67">
        <w:rPr>
          <w:rFonts w:ascii="Cambria" w:hAnsi="Cambria"/>
          <w:iCs/>
          <w:sz w:val="18"/>
          <w:szCs w:val="20"/>
          <w:lang w:val="uk-UA"/>
        </w:rPr>
        <w:t>.6</w:t>
      </w:r>
      <w:r w:rsidRPr="00F27C67">
        <w:rPr>
          <w:rFonts w:ascii="Cambria" w:hAnsi="Cambria"/>
          <w:iCs/>
          <w:sz w:val="18"/>
          <w:szCs w:val="20"/>
        </w:rPr>
        <w:t xml:space="preserve">.1.4. </w:t>
      </w:r>
      <w:r w:rsidRPr="00F27C67">
        <w:rPr>
          <w:rFonts w:ascii="Cambria" w:hAnsi="Cambria"/>
          <w:i/>
          <w:iCs/>
          <w:sz w:val="18"/>
          <w:szCs w:val="20"/>
        </w:rPr>
        <w:t>Отруєння хлором</w:t>
      </w:r>
    </w:p>
    <w:p w:rsidR="003D5E51" w:rsidRPr="00F27C67" w:rsidRDefault="003D5E51" w:rsidP="003D5E51">
      <w:pPr>
        <w:jc w:val="both"/>
        <w:rPr>
          <w:rFonts w:ascii="Cambria" w:hAnsi="Cambria"/>
          <w:sz w:val="18"/>
          <w:szCs w:val="20"/>
        </w:rPr>
      </w:pPr>
      <w:r w:rsidRPr="00F27C67">
        <w:rPr>
          <w:rFonts w:ascii="Cambria" w:hAnsi="Cambria"/>
          <w:sz w:val="18"/>
          <w:szCs w:val="20"/>
        </w:rPr>
        <w:t>Ознаки отруєння: подразнювання верхніх дихальних шляхів, за тривалої дії кашель посилюється і може завершитися спазмом окремих ділянок дихальних шляхів, а потім припиняється дихання. Навіть за короткочасної дії хлору треба остерігатися гострого на</w:t>
      </w:r>
      <w:r w:rsidRPr="00F27C67">
        <w:rPr>
          <w:rFonts w:ascii="Cambria" w:hAnsi="Cambria"/>
          <w:sz w:val="18"/>
          <w:szCs w:val="20"/>
        </w:rPr>
        <w:softHyphen/>
        <w:t>брякання легень.</w:t>
      </w:r>
    </w:p>
    <w:p w:rsidR="003D5E51" w:rsidRPr="00F27C67" w:rsidRDefault="003D5E51" w:rsidP="003D5E51">
      <w:pPr>
        <w:jc w:val="both"/>
        <w:rPr>
          <w:rFonts w:ascii="Cambria" w:hAnsi="Cambria"/>
          <w:sz w:val="18"/>
          <w:szCs w:val="20"/>
        </w:rPr>
      </w:pPr>
      <w:r w:rsidRPr="00F27C67">
        <w:rPr>
          <w:rFonts w:ascii="Cambria" w:hAnsi="Cambria"/>
          <w:i/>
          <w:sz w:val="18"/>
          <w:szCs w:val="20"/>
        </w:rPr>
        <w:t>Перша допомога</w:t>
      </w:r>
      <w:r w:rsidRPr="00F27C67">
        <w:rPr>
          <w:rFonts w:ascii="Cambria" w:hAnsi="Cambria"/>
          <w:sz w:val="18"/>
          <w:szCs w:val="20"/>
        </w:rPr>
        <w:t>: негайно вивести потерпілого на свіже по</w:t>
      </w:r>
      <w:r w:rsidRPr="00F27C67">
        <w:rPr>
          <w:rFonts w:ascii="Cambria" w:hAnsi="Cambria"/>
          <w:sz w:val="18"/>
          <w:szCs w:val="20"/>
        </w:rPr>
        <w:softHyphen/>
        <w:t>вітря, звільнити від одягу, що заважає диханню. Дати дихати кис</w:t>
      </w:r>
      <w:r w:rsidRPr="00F27C67">
        <w:rPr>
          <w:rFonts w:ascii="Cambria" w:hAnsi="Cambria"/>
          <w:sz w:val="18"/>
          <w:szCs w:val="20"/>
        </w:rPr>
        <w:softHyphen/>
        <w:t>нем або вдихати з ватки нашатирний спирт з етанолом, можна дати випити суспензію оксиду магнію (</w:t>
      </w:r>
      <w:smartTag w:uri="urn:schemas-microsoft-com:office:smarttags" w:element="metricconverter">
        <w:smartTagPr>
          <w:attr w:name="ProductID" w:val="10 г"/>
        </w:smartTagPr>
        <w:r w:rsidRPr="00F27C67">
          <w:rPr>
            <w:rFonts w:ascii="Cambria" w:hAnsi="Cambria"/>
            <w:sz w:val="18"/>
            <w:szCs w:val="20"/>
          </w:rPr>
          <w:t>10 г</w:t>
        </w:r>
      </w:smartTag>
      <w:r w:rsidRPr="00F27C67">
        <w:rPr>
          <w:rFonts w:ascii="Cambria" w:hAnsi="Cambria"/>
          <w:sz w:val="18"/>
          <w:szCs w:val="20"/>
        </w:rPr>
        <w:t xml:space="preserve"> на стакан води). По</w:t>
      </w:r>
      <w:r w:rsidRPr="00F27C67">
        <w:rPr>
          <w:rFonts w:ascii="Cambria" w:hAnsi="Cambria"/>
          <w:sz w:val="18"/>
          <w:szCs w:val="20"/>
        </w:rPr>
        <w:softHyphen/>
        <w:t xml:space="preserve">класти до рук і ніг потерпілого теплі компреси. </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 xml:space="preserve">.1.5 </w:t>
      </w:r>
      <w:r w:rsidRPr="00F27C67">
        <w:rPr>
          <w:rFonts w:ascii="Cambria" w:hAnsi="Cambria"/>
          <w:i/>
          <w:iCs/>
          <w:sz w:val="18"/>
          <w:szCs w:val="20"/>
        </w:rPr>
        <w:t xml:space="preserve"> Отруєння сірковим газом</w:t>
      </w:r>
    </w:p>
    <w:p w:rsidR="003D5E51" w:rsidRPr="00F27C67" w:rsidRDefault="003D5E51" w:rsidP="003D5E51">
      <w:pPr>
        <w:jc w:val="both"/>
        <w:rPr>
          <w:rFonts w:ascii="Cambria" w:hAnsi="Cambria"/>
          <w:sz w:val="18"/>
          <w:szCs w:val="20"/>
        </w:rPr>
      </w:pPr>
      <w:r w:rsidRPr="00F27C67">
        <w:rPr>
          <w:rFonts w:ascii="Cambria" w:hAnsi="Cambria"/>
          <w:sz w:val="18"/>
          <w:szCs w:val="20"/>
        </w:rPr>
        <w:t>Ознаки отруєння: подразнення слизових оболонок, кашель і чхання.</w:t>
      </w:r>
    </w:p>
    <w:p w:rsidR="003D5E51" w:rsidRPr="00F27C67" w:rsidRDefault="003D5E51" w:rsidP="003D5E51">
      <w:pPr>
        <w:jc w:val="both"/>
        <w:rPr>
          <w:rFonts w:ascii="Cambria" w:hAnsi="Cambria"/>
          <w:sz w:val="18"/>
          <w:szCs w:val="20"/>
        </w:rPr>
      </w:pPr>
      <w:r w:rsidRPr="00F27C67">
        <w:rPr>
          <w:rFonts w:ascii="Cambria" w:hAnsi="Cambria"/>
          <w:i/>
          <w:sz w:val="18"/>
          <w:szCs w:val="20"/>
        </w:rPr>
        <w:t>Перша допомога:</w:t>
      </w:r>
      <w:r w:rsidRPr="00F27C67">
        <w:rPr>
          <w:rFonts w:ascii="Cambria" w:hAnsi="Cambria"/>
          <w:sz w:val="18"/>
          <w:szCs w:val="20"/>
        </w:rPr>
        <w:t xml:space="preserve"> потерпілого вивести на свіже повітря, вдихати з ватки нашатирний спирт з етанолом, застосувати інгаляцію розчином питної — соди з масовою часткою гідроген-карбонату натрію 2%.</w:t>
      </w:r>
    </w:p>
    <w:p w:rsidR="003D5E51" w:rsidRPr="00F27C67" w:rsidRDefault="003D5E51" w:rsidP="003D5E51">
      <w:pPr>
        <w:jc w:val="both"/>
        <w:rPr>
          <w:rFonts w:ascii="Cambria" w:hAnsi="Cambria"/>
          <w:sz w:val="18"/>
          <w:szCs w:val="20"/>
        </w:rPr>
      </w:pPr>
      <w:r w:rsidRPr="00F27C67">
        <w:rPr>
          <w:rFonts w:ascii="Cambria" w:hAnsi="Cambria"/>
          <w:iCs/>
          <w:sz w:val="18"/>
          <w:szCs w:val="20"/>
        </w:rPr>
        <w:t>5.</w:t>
      </w:r>
      <w:r w:rsidRPr="00F27C67">
        <w:rPr>
          <w:rFonts w:ascii="Cambria" w:hAnsi="Cambria"/>
          <w:iCs/>
          <w:sz w:val="18"/>
          <w:szCs w:val="20"/>
          <w:lang w:val="uk-UA"/>
        </w:rPr>
        <w:t>6</w:t>
      </w:r>
      <w:r w:rsidRPr="00F27C67">
        <w:rPr>
          <w:rFonts w:ascii="Cambria" w:hAnsi="Cambria"/>
          <w:iCs/>
          <w:sz w:val="18"/>
          <w:szCs w:val="20"/>
        </w:rPr>
        <w:t xml:space="preserve">.1.6. </w:t>
      </w:r>
      <w:r w:rsidRPr="00F27C67">
        <w:rPr>
          <w:rFonts w:ascii="Cambria" w:hAnsi="Cambria"/>
          <w:i/>
          <w:iCs/>
          <w:sz w:val="18"/>
          <w:szCs w:val="20"/>
        </w:rPr>
        <w:t xml:space="preserve"> Отруєння амоніаком (аміаком)</w:t>
      </w:r>
    </w:p>
    <w:p w:rsidR="003D5E51" w:rsidRPr="00F27C67" w:rsidRDefault="003D5E51" w:rsidP="003D5E51">
      <w:pPr>
        <w:jc w:val="both"/>
        <w:rPr>
          <w:rFonts w:ascii="Cambria" w:hAnsi="Cambria"/>
          <w:sz w:val="18"/>
          <w:szCs w:val="20"/>
        </w:rPr>
      </w:pPr>
      <w:r w:rsidRPr="00F27C67">
        <w:rPr>
          <w:rFonts w:ascii="Cambria" w:hAnsi="Cambria"/>
          <w:sz w:val="18"/>
          <w:szCs w:val="20"/>
        </w:rPr>
        <w:t>Ознаки отруєння: подразнення слизових оболонок, сльозотеча і запалення очей, сильний кашель, жар у горлі. Крім того у потер</w:t>
      </w:r>
      <w:r w:rsidRPr="00F27C67">
        <w:rPr>
          <w:rFonts w:ascii="Cambria" w:hAnsi="Cambria"/>
          <w:sz w:val="18"/>
          <w:szCs w:val="20"/>
        </w:rPr>
        <w:softHyphen/>
        <w:t>пілого з'являються нудота і приступи задухи.</w:t>
      </w:r>
    </w:p>
    <w:p w:rsidR="003D5E51" w:rsidRPr="00F27C67" w:rsidRDefault="003D5E51" w:rsidP="003D5E51">
      <w:pPr>
        <w:jc w:val="both"/>
        <w:rPr>
          <w:rFonts w:ascii="Cambria" w:hAnsi="Cambria"/>
          <w:sz w:val="18"/>
          <w:szCs w:val="20"/>
        </w:rPr>
      </w:pPr>
      <w:r w:rsidRPr="00F27C67">
        <w:rPr>
          <w:rFonts w:ascii="Cambria" w:hAnsi="Cambria"/>
          <w:i/>
          <w:sz w:val="18"/>
          <w:szCs w:val="20"/>
        </w:rPr>
        <w:t>Перша допомога</w:t>
      </w:r>
      <w:r w:rsidRPr="00F27C67">
        <w:rPr>
          <w:rFonts w:ascii="Cambria" w:hAnsi="Cambria"/>
          <w:sz w:val="18"/>
          <w:szCs w:val="20"/>
        </w:rPr>
        <w:t>: при отруєнні через вживання рідини з амоні</w:t>
      </w:r>
      <w:r w:rsidRPr="00F27C67">
        <w:rPr>
          <w:rFonts w:ascii="Cambria" w:hAnsi="Cambria"/>
          <w:sz w:val="18"/>
          <w:szCs w:val="20"/>
        </w:rPr>
        <w:softHyphen/>
        <w:t>аком дати випити велику кількість води з добавлянням до неї оцто</w:t>
      </w:r>
      <w:r w:rsidRPr="00F27C67">
        <w:rPr>
          <w:rFonts w:ascii="Cambria" w:hAnsi="Cambria"/>
          <w:sz w:val="18"/>
          <w:szCs w:val="20"/>
        </w:rPr>
        <w:softHyphen/>
        <w:t xml:space="preserve">вої кислоти, викликати блювання, дати молока, яєчний білок; при отруєнні внаслідок вдихання амоніаку вивести потерпілого на свіже повітря, вдихати з ватки пари розведеної оцтової кислоти. </w:t>
      </w:r>
    </w:p>
    <w:p w:rsidR="003D5E51" w:rsidRPr="00F27C67" w:rsidRDefault="003D5E51" w:rsidP="003D5E51">
      <w:pPr>
        <w:jc w:val="both"/>
        <w:rPr>
          <w:rFonts w:ascii="Cambria" w:hAnsi="Cambria"/>
          <w:sz w:val="18"/>
          <w:szCs w:val="20"/>
        </w:rPr>
      </w:pPr>
      <w:r w:rsidRPr="00F27C67">
        <w:rPr>
          <w:rFonts w:ascii="Cambria" w:hAnsi="Cambria"/>
          <w:iCs/>
          <w:sz w:val="18"/>
          <w:szCs w:val="20"/>
        </w:rPr>
        <w:t>5.</w:t>
      </w:r>
      <w:r w:rsidRPr="00F27C67">
        <w:rPr>
          <w:rFonts w:ascii="Cambria" w:hAnsi="Cambria"/>
          <w:iCs/>
          <w:sz w:val="18"/>
          <w:szCs w:val="20"/>
          <w:lang w:val="uk-UA"/>
        </w:rPr>
        <w:t>6</w:t>
      </w:r>
      <w:r w:rsidRPr="00F27C67">
        <w:rPr>
          <w:rFonts w:ascii="Cambria" w:hAnsi="Cambria"/>
          <w:iCs/>
          <w:sz w:val="18"/>
          <w:szCs w:val="20"/>
        </w:rPr>
        <w:t xml:space="preserve">.1.7. </w:t>
      </w:r>
      <w:r w:rsidRPr="00F27C67">
        <w:rPr>
          <w:rFonts w:ascii="Cambria" w:hAnsi="Cambria"/>
          <w:i/>
          <w:iCs/>
          <w:sz w:val="18"/>
          <w:szCs w:val="20"/>
        </w:rPr>
        <w:t xml:space="preserve"> Отруєння органічними рідинами</w:t>
      </w:r>
    </w:p>
    <w:p w:rsidR="003D5E51" w:rsidRPr="00F27C67" w:rsidRDefault="003D5E51" w:rsidP="003D5E51">
      <w:pPr>
        <w:jc w:val="both"/>
        <w:rPr>
          <w:rFonts w:ascii="Cambria" w:hAnsi="Cambria"/>
          <w:sz w:val="18"/>
          <w:szCs w:val="20"/>
        </w:rPr>
      </w:pPr>
      <w:r w:rsidRPr="00F27C67">
        <w:rPr>
          <w:rFonts w:ascii="Cambria" w:hAnsi="Cambria"/>
          <w:sz w:val="18"/>
          <w:szCs w:val="20"/>
        </w:rPr>
        <w:lastRenderedPageBreak/>
        <w:t>У разі потрапляння в організм через харчовий тракт отруйних органічних рідин: ацетон, формалін, метанол, анілін тощо, необ</w:t>
      </w:r>
      <w:r w:rsidRPr="00F27C67">
        <w:rPr>
          <w:rFonts w:ascii="Cambria" w:hAnsi="Cambria"/>
          <w:sz w:val="18"/>
          <w:szCs w:val="20"/>
        </w:rPr>
        <w:softHyphen/>
        <w:t>хідно викликати блювання, а потім дати молока і яєчний білок.</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5.</w:t>
      </w:r>
      <w:r w:rsidRPr="00F27C67">
        <w:rPr>
          <w:rFonts w:ascii="Cambria" w:hAnsi="Cambria"/>
          <w:sz w:val="18"/>
          <w:szCs w:val="20"/>
          <w:lang w:val="uk-UA"/>
        </w:rPr>
        <w:t>6</w:t>
      </w:r>
      <w:r w:rsidRPr="00F27C67">
        <w:rPr>
          <w:rFonts w:ascii="Cambria" w:hAnsi="Cambria"/>
          <w:sz w:val="18"/>
          <w:szCs w:val="20"/>
        </w:rPr>
        <w:t xml:space="preserve">.2.  </w:t>
      </w:r>
      <w:r w:rsidRPr="00F27C67">
        <w:rPr>
          <w:rFonts w:ascii="Cambria" w:hAnsi="Cambria"/>
          <w:bCs/>
          <w:sz w:val="18"/>
          <w:szCs w:val="20"/>
        </w:rPr>
        <w:t xml:space="preserve"> Перша допомога при опіках</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Під час роботи в кабінеті (лабораторії) хімії найбільш імо</w:t>
      </w:r>
      <w:r w:rsidRPr="00F27C67">
        <w:rPr>
          <w:rFonts w:ascii="Cambria" w:hAnsi="Cambria"/>
          <w:sz w:val="18"/>
          <w:szCs w:val="20"/>
        </w:rPr>
        <w:softHyphen/>
        <w:t xml:space="preserve">вірними є термічні </w:t>
      </w:r>
      <w:r w:rsidRPr="00F27C67">
        <w:rPr>
          <w:rFonts w:ascii="Cambria" w:hAnsi="Cambria"/>
          <w:sz w:val="18"/>
          <w:szCs w:val="20"/>
          <w:lang w:val="uk-UA"/>
        </w:rPr>
        <w:t>та</w:t>
      </w:r>
      <w:r w:rsidRPr="00F27C67">
        <w:rPr>
          <w:rFonts w:ascii="Cambria" w:hAnsi="Cambria"/>
          <w:sz w:val="18"/>
          <w:szCs w:val="20"/>
        </w:rPr>
        <w:t xml:space="preserve"> хімічні опіки.</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.2.1. При термічних опіках першого ступеня уражене місце оброб</w:t>
      </w:r>
      <w:r w:rsidRPr="00F27C67">
        <w:rPr>
          <w:rFonts w:ascii="Cambria" w:hAnsi="Cambria"/>
          <w:sz w:val="18"/>
          <w:szCs w:val="20"/>
        </w:rPr>
        <w:softHyphen/>
        <w:t>ляють етиловим спиртом, після чого накладають суху стерильну пов'язку; бо чисту тканину і звертаються до дерматолога. Ні в якому разі не можна проколювати пухир, змочувати місця опіків водою, припікати їх розчином перманганату калію, бриліантової зелені, розчином йоду, застосовувати «народні засоби», різні олії, вазелін, бо вони тільки підси</w:t>
      </w:r>
      <w:r w:rsidRPr="00F27C67">
        <w:rPr>
          <w:rFonts w:ascii="Cambria" w:hAnsi="Cambria"/>
          <w:sz w:val="18"/>
          <w:szCs w:val="20"/>
        </w:rPr>
        <w:softHyphen/>
        <w:t>люють опіки, сповільнюють загоєння ран. При важких опіках необхід</w:t>
      </w:r>
      <w:r w:rsidRPr="00F27C67">
        <w:rPr>
          <w:rFonts w:ascii="Cambria" w:hAnsi="Cambria"/>
          <w:sz w:val="18"/>
          <w:szCs w:val="20"/>
        </w:rPr>
        <w:softHyphen/>
        <w:t>но і негайно відправити потерпілого до лікувального закладу.</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.2.2. У разі хімічних опіків уражену ділянку шкіри треба промити великою кількістю прохолодної води протягом 15—20 хв, забороняється обробляти обпечені місця ватним тампоном; потім промивають розчином питної соди з масовою часткою гідроген-карбонату натрію 2% (при потраплянні кислоти) або розчином оцтової або лимонної кислоти з масовими частками по речовинам 1-2% (при потраплянні лугу), ополоскують водою і накладають марлеву пов'язку з риванолом або фурациліном.</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.2.3. При опіках під час роботи з металічним натрієм, а та</w:t>
      </w:r>
      <w:r w:rsidRPr="00F27C67">
        <w:rPr>
          <w:rFonts w:ascii="Cambria" w:hAnsi="Cambria"/>
          <w:sz w:val="18"/>
          <w:szCs w:val="20"/>
        </w:rPr>
        <w:softHyphen/>
        <w:t>кс -к фосфором необхідно ватним тампоном зняти з поверхні шкіри ці речовини, а потім промити великою кількістю води.</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 xml:space="preserve">.3. </w:t>
      </w:r>
      <w:r w:rsidRPr="00F27C67">
        <w:rPr>
          <w:rFonts w:ascii="Cambria" w:hAnsi="Cambria"/>
          <w:bCs/>
          <w:sz w:val="18"/>
          <w:szCs w:val="20"/>
        </w:rPr>
        <w:t xml:space="preserve"> Перша допомога при опіках очей</w:t>
      </w:r>
    </w:p>
    <w:p w:rsidR="003D5E51" w:rsidRPr="00F27C67" w:rsidRDefault="003D5E51" w:rsidP="003D5E51">
      <w:pPr>
        <w:jc w:val="both"/>
        <w:rPr>
          <w:rFonts w:ascii="Cambria" w:hAnsi="Cambria"/>
          <w:sz w:val="18"/>
          <w:szCs w:val="20"/>
        </w:rPr>
      </w:pPr>
      <w:r w:rsidRPr="00F27C67">
        <w:rPr>
          <w:rFonts w:ascii="Cambria" w:hAnsi="Cambria"/>
          <w:iCs/>
          <w:sz w:val="18"/>
          <w:szCs w:val="20"/>
        </w:rPr>
        <w:t>5.</w:t>
      </w:r>
      <w:r w:rsidRPr="00F27C67">
        <w:rPr>
          <w:rFonts w:ascii="Cambria" w:hAnsi="Cambria"/>
          <w:iCs/>
          <w:sz w:val="18"/>
          <w:szCs w:val="20"/>
          <w:lang w:val="uk-UA"/>
        </w:rPr>
        <w:t>6</w:t>
      </w:r>
      <w:r w:rsidRPr="00F27C67">
        <w:rPr>
          <w:rFonts w:ascii="Cambria" w:hAnsi="Cambria"/>
          <w:iCs/>
          <w:sz w:val="18"/>
          <w:szCs w:val="20"/>
        </w:rPr>
        <w:t xml:space="preserve">.3.1. </w:t>
      </w:r>
      <w:r w:rsidRPr="00F27C67">
        <w:rPr>
          <w:rFonts w:ascii="Cambria" w:hAnsi="Cambria"/>
          <w:sz w:val="18"/>
          <w:szCs w:val="20"/>
        </w:rPr>
        <w:t xml:space="preserve"> При потраплянні в око будь-якої хімічної рідини необхідно ретельно промити його великою кількістю води.</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Опіки очей під час роботи в кабінеті хімії найчастіше спри</w:t>
      </w:r>
      <w:r w:rsidRPr="00F27C67">
        <w:rPr>
          <w:rFonts w:ascii="Cambria" w:hAnsi="Cambria"/>
          <w:sz w:val="18"/>
          <w:szCs w:val="20"/>
        </w:rPr>
        <w:softHyphen/>
        <w:t>чиняються кислотами і лугами. При опіках кислотою без</w:t>
      </w:r>
      <w:r w:rsidRPr="00F27C67">
        <w:rPr>
          <w:rFonts w:ascii="Cambria" w:hAnsi="Cambria"/>
          <w:sz w:val="18"/>
          <w:szCs w:val="20"/>
        </w:rPr>
        <w:softHyphen/>
        <w:t>посередньо після опіку видно ділянку і важкість ураження. Спостерігається почервоніння, у важчих випадках — омертвіння тка</w:t>
      </w:r>
      <w:r w:rsidRPr="00F27C67">
        <w:rPr>
          <w:rFonts w:ascii="Cambria" w:hAnsi="Cambria"/>
          <w:sz w:val="18"/>
          <w:szCs w:val="20"/>
        </w:rPr>
        <w:softHyphen/>
        <w:t>нини і в подальшому—відторгнення омертвілої тканини.</w:t>
      </w:r>
    </w:p>
    <w:p w:rsidR="003D5E51" w:rsidRPr="00F27C67" w:rsidRDefault="003D5E51" w:rsidP="003D5E51">
      <w:pPr>
        <w:jc w:val="both"/>
        <w:rPr>
          <w:rFonts w:ascii="Cambria" w:hAnsi="Cambria"/>
          <w:sz w:val="18"/>
          <w:szCs w:val="20"/>
        </w:rPr>
      </w:pPr>
      <w:r w:rsidRPr="00F27C67">
        <w:rPr>
          <w:rFonts w:ascii="Cambria" w:hAnsi="Cambria"/>
          <w:sz w:val="18"/>
          <w:szCs w:val="20"/>
        </w:rPr>
        <w:t xml:space="preserve">         При опіках лугом не завжди видно відразу важкість ураження. Спостерігається почервоніння кон'юнктиви, поблідніння  рогівки, хворі не завжди звертаються до лікаря. Проте через 1-2 дні стан погіршується, рогівка мутніє і людина може втратити зір. </w:t>
      </w:r>
      <w:r w:rsidRPr="00F27C67">
        <w:rPr>
          <w:rFonts w:ascii="Cambria" w:hAnsi="Cambria"/>
          <w:iCs/>
          <w:sz w:val="18"/>
          <w:szCs w:val="20"/>
        </w:rPr>
        <w:t>Усе</w:t>
      </w:r>
      <w:r w:rsidRPr="00F27C67">
        <w:rPr>
          <w:rFonts w:ascii="Cambria" w:hAnsi="Cambria"/>
          <w:sz w:val="18"/>
          <w:szCs w:val="20"/>
        </w:rPr>
        <w:t xml:space="preserve"> це  трапляється внаслідок того, що при опіках кислота безпосередньо пошкоджує тканини, до яких дотикається. А луг просочується між клітинами і спричиняє руйнівну дію на саму тканину.</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.3.2. При потраплянні в око кислоти найкраще відразу промити його чистою проточною водою, а потім накласти ватний тампон, змочений розчином гідрогенкарбонату натрію з масовою часткою 3%.</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.3.3. Промивати очі при потраплянні лугу слід водою, а після нього—розчином борної кислоти з масовою часткою 2% (1 чай</w:t>
      </w:r>
      <w:r w:rsidRPr="00F27C67">
        <w:rPr>
          <w:rFonts w:ascii="Cambria" w:hAnsi="Cambria"/>
          <w:sz w:val="18"/>
          <w:szCs w:val="20"/>
        </w:rPr>
        <w:softHyphen/>
        <w:t xml:space="preserve">на ложка борної кислоти на склянку води). Після заключного ополоскування очей чистою водою під повіки вводять 2-3 краплі альбуциду з масовою часткою розчиненої речовини 30%. </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.3.4. Промивати очі після опіку необхідно ретельно протягом 20—ЗО</w:t>
      </w:r>
      <w:r w:rsidRPr="00F27C67">
        <w:rPr>
          <w:rFonts w:ascii="Cambria" w:hAnsi="Cambria"/>
          <w:bCs/>
          <w:sz w:val="18"/>
          <w:szCs w:val="20"/>
        </w:rPr>
        <w:t xml:space="preserve"> хв</w:t>
      </w:r>
      <w:r w:rsidRPr="00F27C67">
        <w:rPr>
          <w:rFonts w:ascii="Cambria" w:hAnsi="Cambria"/>
          <w:b/>
          <w:bCs/>
          <w:sz w:val="18"/>
          <w:szCs w:val="20"/>
        </w:rPr>
        <w:t>,</w:t>
      </w:r>
      <w:r w:rsidRPr="00F27C67">
        <w:rPr>
          <w:rFonts w:ascii="Cambria" w:hAnsi="Cambria"/>
          <w:sz w:val="18"/>
          <w:szCs w:val="20"/>
        </w:rPr>
        <w:t xml:space="preserve"> а потім обов'язково звернутися до лікаря.</w:t>
      </w:r>
    </w:p>
    <w:p w:rsidR="003D5E51" w:rsidRPr="00F27C67" w:rsidRDefault="003D5E51" w:rsidP="003D5E51">
      <w:pPr>
        <w:jc w:val="both"/>
        <w:rPr>
          <w:rFonts w:ascii="Cambria" w:hAnsi="Cambria"/>
          <w:sz w:val="18"/>
          <w:szCs w:val="20"/>
        </w:rPr>
      </w:pPr>
      <w:r w:rsidRPr="00F27C67">
        <w:rPr>
          <w:rFonts w:ascii="Cambria" w:hAnsi="Cambria"/>
          <w:bCs/>
          <w:sz w:val="18"/>
          <w:szCs w:val="20"/>
        </w:rPr>
        <w:t>5.</w:t>
      </w:r>
      <w:r w:rsidRPr="00F27C67">
        <w:rPr>
          <w:rFonts w:ascii="Cambria" w:hAnsi="Cambria"/>
          <w:bCs/>
          <w:sz w:val="18"/>
          <w:szCs w:val="20"/>
          <w:lang w:val="uk-UA"/>
        </w:rPr>
        <w:t>6</w:t>
      </w:r>
      <w:r w:rsidRPr="00F27C67">
        <w:rPr>
          <w:rFonts w:ascii="Cambria" w:hAnsi="Cambria"/>
          <w:bCs/>
          <w:sz w:val="18"/>
          <w:szCs w:val="20"/>
        </w:rPr>
        <w:t>.4.  Перша допомога при пораненні</w:t>
      </w:r>
    </w:p>
    <w:p w:rsidR="003D5E51" w:rsidRPr="00F27C67" w:rsidRDefault="003D5E51" w:rsidP="003D5E51">
      <w:pPr>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.4.1. Той, хто подає допомогу при пораненні, повинен з</w:t>
      </w:r>
      <w:r w:rsidRPr="00F27C67">
        <w:rPr>
          <w:rFonts w:ascii="Cambria" w:hAnsi="Cambria"/>
          <w:b/>
          <w:bCs/>
          <w:sz w:val="18"/>
          <w:szCs w:val="20"/>
        </w:rPr>
        <w:t xml:space="preserve"> </w:t>
      </w:r>
      <w:r w:rsidRPr="00F27C67">
        <w:rPr>
          <w:rFonts w:ascii="Cambria" w:hAnsi="Cambria"/>
          <w:bCs/>
          <w:sz w:val="18"/>
          <w:szCs w:val="20"/>
        </w:rPr>
        <w:t>ми</w:t>
      </w:r>
      <w:r w:rsidRPr="00F27C67">
        <w:rPr>
          <w:rFonts w:ascii="Cambria" w:hAnsi="Cambria"/>
          <w:sz w:val="18"/>
          <w:szCs w:val="20"/>
        </w:rPr>
        <w:t>лом помити руки, а якщо це неможливо — змазати пальці йодною настойкою. Доторкуватися до рани навіть вимитими руками не дозволяється. Не дозволяється обмивати рану водою.</w:t>
      </w:r>
    </w:p>
    <w:p w:rsidR="003D5E51" w:rsidRPr="00F27C67" w:rsidRDefault="003D5E51" w:rsidP="003D5E51">
      <w:pPr>
        <w:jc w:val="both"/>
        <w:rPr>
          <w:rFonts w:ascii="Cambria" w:hAnsi="Cambria"/>
          <w:sz w:val="18"/>
          <w:szCs w:val="20"/>
        </w:rPr>
      </w:pPr>
      <w:r w:rsidRPr="00F27C67">
        <w:rPr>
          <w:rFonts w:ascii="Cambria" w:hAnsi="Cambria"/>
          <w:iCs/>
          <w:sz w:val="18"/>
          <w:szCs w:val="20"/>
        </w:rPr>
        <w:t>5.</w:t>
      </w:r>
      <w:r w:rsidRPr="00F27C67">
        <w:rPr>
          <w:rFonts w:ascii="Cambria" w:hAnsi="Cambria"/>
          <w:iCs/>
          <w:sz w:val="18"/>
          <w:szCs w:val="20"/>
          <w:lang w:val="uk-UA"/>
        </w:rPr>
        <w:t>6</w:t>
      </w:r>
      <w:r w:rsidRPr="00F27C67">
        <w:rPr>
          <w:rFonts w:ascii="Cambria" w:hAnsi="Cambria"/>
          <w:sz w:val="18"/>
          <w:szCs w:val="20"/>
        </w:rPr>
        <w:t>.4.2. При незначних порізах рану обробляють йодною настоянкою і накладають марлеву пов'язку, яка захищає організм від мікробів і сприяє швидкому зсіданню крові.</w:t>
      </w:r>
    </w:p>
    <w:p w:rsidR="003D5E51" w:rsidRPr="00F27C67" w:rsidRDefault="003D5E51" w:rsidP="003D5E51">
      <w:pPr>
        <w:ind w:left="80" w:hanging="80"/>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.4.3. При пораненні склом або іншим предметом рану промивають великою кількістю дистильованої води або тампоном, змоченим етиловим спиртом (етанолом); виймають осколки скла і знову промивають рану спиртом. Якщо рана забруднена, бруд видаляється лише навкруги, але ні в якому разі не з глибинних шарів рани. Шкіру і    навколо рани обробляють йодною настоянкою або розчином брилі</w:t>
      </w:r>
      <w:r w:rsidRPr="00F27C67">
        <w:rPr>
          <w:rFonts w:ascii="Cambria" w:hAnsi="Cambria"/>
          <w:sz w:val="18"/>
          <w:szCs w:val="20"/>
        </w:rPr>
        <w:softHyphen/>
        <w:t xml:space="preserve">антової зелені, перев'язують і звертаються в медпункт. </w:t>
      </w:r>
    </w:p>
    <w:p w:rsidR="003D5E51" w:rsidRPr="00F27C67" w:rsidRDefault="003D5E51" w:rsidP="003D5E51">
      <w:pPr>
        <w:ind w:left="80" w:hanging="80"/>
        <w:jc w:val="both"/>
        <w:rPr>
          <w:rFonts w:ascii="Cambria" w:hAnsi="Cambria"/>
          <w:sz w:val="18"/>
          <w:szCs w:val="20"/>
        </w:rPr>
      </w:pPr>
      <w:r w:rsidRPr="00F27C67">
        <w:rPr>
          <w:rFonts w:ascii="Cambria" w:hAnsi="Cambria"/>
          <w:sz w:val="18"/>
          <w:szCs w:val="20"/>
        </w:rPr>
        <w:t>5.</w:t>
      </w:r>
      <w:r w:rsidRPr="00F27C67">
        <w:rPr>
          <w:rFonts w:ascii="Cambria" w:hAnsi="Cambria"/>
          <w:sz w:val="18"/>
          <w:szCs w:val="20"/>
          <w:lang w:val="uk-UA"/>
        </w:rPr>
        <w:t>6</w:t>
      </w:r>
      <w:r w:rsidRPr="00F27C67">
        <w:rPr>
          <w:rFonts w:ascii="Cambria" w:hAnsi="Cambria"/>
          <w:sz w:val="18"/>
          <w:szCs w:val="20"/>
        </w:rPr>
        <w:t>.4.4. При серйозному порізі й сильній кровотечі необхідно   накласти джгут вище рани, покрити рану стерильною марлею і негайно викликати лікаря.</w:t>
      </w:r>
    </w:p>
    <w:p w:rsidR="003D5E51" w:rsidRPr="00F27C67" w:rsidRDefault="003D5E51" w:rsidP="003D5E51">
      <w:pPr>
        <w:ind w:left="80" w:hanging="80"/>
        <w:jc w:val="both"/>
        <w:rPr>
          <w:rFonts w:ascii="Cambria" w:hAnsi="Cambria"/>
          <w:sz w:val="18"/>
          <w:szCs w:val="20"/>
          <w:lang w:val="uk-UA"/>
        </w:rPr>
      </w:pPr>
      <w:r w:rsidRPr="00F27C67">
        <w:rPr>
          <w:rFonts w:ascii="Cambria" w:hAnsi="Cambria"/>
          <w:sz w:val="18"/>
          <w:szCs w:val="20"/>
          <w:lang w:val="uk-UA"/>
        </w:rPr>
        <w:t xml:space="preserve"> 5.7. Виконувати всі вказівки керівника робіт  по ліквідації аварійної ситуації.</w:t>
      </w:r>
    </w:p>
    <w:p w:rsidR="003D5E51" w:rsidRPr="00B3179C" w:rsidRDefault="003D5E51" w:rsidP="003D5E51">
      <w:pPr>
        <w:spacing w:line="240" w:lineRule="auto"/>
        <w:ind w:firstLine="284"/>
        <w:rPr>
          <w:rFonts w:asciiTheme="majorHAnsi" w:hAnsiTheme="majorHAnsi"/>
          <w:sz w:val="20"/>
          <w:szCs w:val="20"/>
        </w:rPr>
      </w:pPr>
      <w:r w:rsidRPr="00B3179C">
        <w:rPr>
          <w:rFonts w:asciiTheme="majorHAnsi" w:hAnsiTheme="majorHAnsi"/>
          <w:sz w:val="20"/>
          <w:szCs w:val="20"/>
        </w:rPr>
        <w:t>Інструкцію розробила заступник</w:t>
      </w:r>
      <w:r>
        <w:rPr>
          <w:rFonts w:asciiTheme="majorHAnsi" w:hAnsiTheme="majorHAnsi"/>
          <w:sz w:val="20"/>
          <w:szCs w:val="20"/>
          <w:lang w:val="uk-UA"/>
        </w:rPr>
        <w:t xml:space="preserve"> </w:t>
      </w:r>
      <w:r w:rsidRPr="00B3179C">
        <w:rPr>
          <w:rFonts w:asciiTheme="majorHAnsi" w:hAnsiTheme="majorHAnsi"/>
          <w:sz w:val="20"/>
          <w:szCs w:val="20"/>
        </w:rPr>
        <w:t xml:space="preserve"> з навчально-виховної роботи _______</w:t>
      </w:r>
      <w:r>
        <w:rPr>
          <w:rFonts w:asciiTheme="majorHAnsi" w:hAnsiTheme="majorHAnsi"/>
          <w:sz w:val="20"/>
          <w:szCs w:val="20"/>
        </w:rPr>
        <w:t xml:space="preserve">_______  </w:t>
      </w:r>
      <w:r w:rsidRPr="00B3179C">
        <w:rPr>
          <w:rFonts w:asciiTheme="majorHAnsi" w:hAnsiTheme="majorHAnsi"/>
          <w:sz w:val="20"/>
          <w:szCs w:val="20"/>
        </w:rPr>
        <w:t>Г.В. Маргарид</w:t>
      </w:r>
    </w:p>
    <w:p w:rsidR="003D5E51" w:rsidRDefault="003D5E51" w:rsidP="003D5E51">
      <w:pPr>
        <w:tabs>
          <w:tab w:val="left" w:pos="1498"/>
        </w:tabs>
        <w:spacing w:line="240" w:lineRule="auto"/>
        <w:ind w:firstLine="362"/>
        <w:jc w:val="both"/>
        <w:rPr>
          <w:rFonts w:asciiTheme="majorHAnsi" w:hAnsiTheme="majorHAnsi" w:cs="Times New Roman"/>
          <w:sz w:val="20"/>
          <w:lang w:val="uk-UA"/>
        </w:rPr>
      </w:pPr>
      <w:r>
        <w:rPr>
          <w:rFonts w:asciiTheme="majorHAnsi" w:hAnsiTheme="majorHAnsi" w:cs="Times New Roman"/>
          <w:sz w:val="20"/>
          <w:lang w:val="uk-UA"/>
        </w:rPr>
        <w:t xml:space="preserve"> І</w:t>
      </w:r>
      <w:r w:rsidRPr="004B0590">
        <w:rPr>
          <w:rFonts w:asciiTheme="majorHAnsi" w:hAnsiTheme="majorHAnsi" w:cs="Times New Roman"/>
          <w:sz w:val="20"/>
        </w:rPr>
        <w:t xml:space="preserve">нструкцію </w:t>
      </w:r>
      <w:r>
        <w:rPr>
          <w:rFonts w:asciiTheme="majorHAnsi" w:hAnsiTheme="majorHAnsi" w:cs="Times New Roman"/>
          <w:sz w:val="20"/>
          <w:lang w:val="uk-UA"/>
        </w:rPr>
        <w:t xml:space="preserve"> З ОП </w:t>
      </w:r>
      <w:r w:rsidRPr="004B0590">
        <w:rPr>
          <w:rFonts w:asciiTheme="majorHAnsi" w:hAnsiTheme="majorHAnsi" w:cs="Times New Roman"/>
          <w:sz w:val="20"/>
        </w:rPr>
        <w:t xml:space="preserve">отримав </w:t>
      </w:r>
      <w:r>
        <w:rPr>
          <w:rFonts w:asciiTheme="majorHAnsi" w:hAnsiTheme="majorHAnsi" w:cs="Times New Roman"/>
          <w:sz w:val="20"/>
          <w:lang w:val="uk-UA"/>
        </w:rPr>
        <w:t xml:space="preserve"> </w:t>
      </w:r>
      <w:r w:rsidRPr="004B0590">
        <w:rPr>
          <w:rFonts w:asciiTheme="majorHAnsi" w:hAnsiTheme="majorHAnsi" w:cs="Times New Roman"/>
          <w:sz w:val="20"/>
        </w:rPr>
        <w:t>та із змістом ознайомлений</w:t>
      </w:r>
      <w:r>
        <w:rPr>
          <w:rFonts w:asciiTheme="majorHAnsi" w:hAnsiTheme="majorHAnsi" w:cs="Times New Roman"/>
          <w:sz w:val="20"/>
        </w:rPr>
        <w:t xml:space="preserve">  </w:t>
      </w:r>
    </w:p>
    <w:p w:rsidR="00693F93" w:rsidRPr="00020CA1" w:rsidRDefault="003D5E51" w:rsidP="00020CA1">
      <w:pPr>
        <w:tabs>
          <w:tab w:val="left" w:pos="1498"/>
        </w:tabs>
        <w:spacing w:line="240" w:lineRule="auto"/>
        <w:ind w:firstLine="362"/>
        <w:jc w:val="both"/>
        <w:rPr>
          <w:rFonts w:asciiTheme="majorHAnsi" w:hAnsiTheme="majorHAnsi" w:cs="Times New Roman"/>
          <w:sz w:val="20"/>
          <w:lang w:val="uk-UA"/>
        </w:rPr>
      </w:pPr>
      <w:r>
        <w:rPr>
          <w:rFonts w:asciiTheme="majorHAnsi" w:hAnsiTheme="majorHAnsi" w:cs="Times New Roman"/>
          <w:sz w:val="20"/>
          <w:lang w:val="uk-UA"/>
        </w:rPr>
        <w:t xml:space="preserve">                                           </w:t>
      </w:r>
      <w:r>
        <w:rPr>
          <w:rFonts w:asciiTheme="majorHAnsi" w:hAnsiTheme="majorHAnsi" w:cs="Times New Roman"/>
          <w:sz w:val="20"/>
        </w:rPr>
        <w:t xml:space="preserve">____________________________  </w:t>
      </w:r>
      <w:r>
        <w:rPr>
          <w:rFonts w:asciiTheme="majorHAnsi" w:hAnsiTheme="majorHAnsi" w:cs="Times New Roman"/>
          <w:sz w:val="20"/>
          <w:lang w:val="uk-UA"/>
        </w:rPr>
        <w:t xml:space="preserve">           </w:t>
      </w:r>
      <w:r w:rsidR="00020CA1">
        <w:rPr>
          <w:rFonts w:asciiTheme="majorHAnsi" w:hAnsiTheme="majorHAnsi" w:cs="Times New Roman"/>
          <w:sz w:val="20"/>
        </w:rPr>
        <w:t>Дата ________________________</w:t>
      </w:r>
    </w:p>
    <w:p w:rsidR="00693F93" w:rsidRPr="00693F93" w:rsidRDefault="00693F93" w:rsidP="003D5E51">
      <w:pPr>
        <w:rPr>
          <w:rFonts w:ascii="Cambria" w:hAnsi="Cambria"/>
          <w:sz w:val="20"/>
          <w:szCs w:val="20"/>
          <w:lang w:val="uk-UA"/>
        </w:rPr>
      </w:pPr>
    </w:p>
    <w:p w:rsidR="00266458" w:rsidRPr="00673C53" w:rsidRDefault="00266458" w:rsidP="00266458">
      <w:pPr>
        <w:spacing w:after="0" w:line="240" w:lineRule="auto"/>
        <w:jc w:val="center"/>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t xml:space="preserve">                                                                                               </w:t>
      </w:r>
      <w:r w:rsidR="003D5E51">
        <w:rPr>
          <w:rFonts w:ascii="Monotype Corsiva" w:eastAsia="Times New Roman" w:hAnsi="Monotype Corsiva" w:cs="Times New Roman"/>
          <w:color w:val="000000"/>
          <w:sz w:val="24"/>
          <w:szCs w:val="28"/>
          <w:lang w:val="uk-UA" w:eastAsia="uk-UA"/>
        </w:rPr>
        <w:t xml:space="preserve">                   </w:t>
      </w:r>
      <w:r w:rsidRPr="00673C53">
        <w:rPr>
          <w:rFonts w:ascii="Monotype Corsiva" w:eastAsia="Times New Roman" w:hAnsi="Monotype Corsiva" w:cs="Times New Roman"/>
          <w:color w:val="000000"/>
          <w:sz w:val="24"/>
          <w:szCs w:val="28"/>
          <w:lang w:val="uk-UA" w:eastAsia="uk-UA"/>
        </w:rPr>
        <w:t>ЗАТВЕРДЖЕНО</w:t>
      </w:r>
    </w:p>
    <w:p w:rsidR="00266458" w:rsidRPr="00673C53" w:rsidRDefault="00266458" w:rsidP="00266458">
      <w:pPr>
        <w:spacing w:after="0" w:line="240" w:lineRule="auto"/>
        <w:jc w:val="center"/>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t xml:space="preserve">                                                                                                                   </w:t>
      </w:r>
      <w:r w:rsidRPr="00673C53">
        <w:rPr>
          <w:rFonts w:ascii="Monotype Corsiva" w:eastAsia="Times New Roman" w:hAnsi="Monotype Corsiva" w:cs="Times New Roman"/>
          <w:color w:val="000000"/>
          <w:sz w:val="24"/>
          <w:szCs w:val="28"/>
          <w:lang w:val="uk-UA" w:eastAsia="uk-UA"/>
        </w:rPr>
        <w:t>Наказом  директора</w:t>
      </w:r>
    </w:p>
    <w:p w:rsidR="00266458" w:rsidRPr="00673C53" w:rsidRDefault="00266458" w:rsidP="00266458">
      <w:pPr>
        <w:spacing w:after="0" w:line="240" w:lineRule="auto"/>
        <w:jc w:val="center"/>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t xml:space="preserve">                                                                                                                        </w:t>
      </w:r>
      <w:r w:rsidRPr="00673C53">
        <w:rPr>
          <w:rFonts w:ascii="Monotype Corsiva" w:eastAsia="Times New Roman" w:hAnsi="Monotype Corsiva" w:cs="Times New Roman"/>
          <w:color w:val="000000"/>
          <w:sz w:val="24"/>
          <w:szCs w:val="28"/>
          <w:lang w:val="uk-UA" w:eastAsia="uk-UA"/>
        </w:rPr>
        <w:t>Ганнівської ЗШ  І-ІІІ ст</w:t>
      </w:r>
    </w:p>
    <w:p w:rsidR="00266458" w:rsidRPr="00693F93" w:rsidRDefault="00266458" w:rsidP="00693F93">
      <w:pPr>
        <w:spacing w:after="0" w:line="240" w:lineRule="auto"/>
        <w:jc w:val="center"/>
        <w:rPr>
          <w:rFonts w:ascii="Monotype Corsiva" w:eastAsia="Times New Roman" w:hAnsi="Monotype Corsiva" w:cs="Times New Roman"/>
          <w:color w:val="000000"/>
          <w:sz w:val="24"/>
          <w:szCs w:val="28"/>
          <w:u w:val="single"/>
          <w:lang w:val="uk-UA" w:eastAsia="uk-UA"/>
        </w:rPr>
      </w:pPr>
      <w:r>
        <w:rPr>
          <w:rFonts w:ascii="Monotype Corsiva" w:eastAsia="Times New Roman" w:hAnsi="Monotype Corsiva" w:cs="Times New Roman"/>
          <w:color w:val="000000"/>
          <w:sz w:val="24"/>
          <w:szCs w:val="28"/>
          <w:lang w:val="uk-UA" w:eastAsia="uk-UA"/>
        </w:rPr>
        <w:t xml:space="preserve">                                                                                                                  </w:t>
      </w:r>
      <w:r w:rsidRPr="00673C53">
        <w:rPr>
          <w:rFonts w:ascii="Monotype Corsiva" w:eastAsia="Times New Roman" w:hAnsi="Monotype Corsiva" w:cs="Times New Roman"/>
          <w:color w:val="000000"/>
          <w:sz w:val="24"/>
          <w:szCs w:val="28"/>
          <w:lang w:val="uk-UA" w:eastAsia="uk-UA"/>
        </w:rPr>
        <w:t xml:space="preserve">від </w:t>
      </w:r>
      <w:r w:rsidRPr="00673C53">
        <w:rPr>
          <w:rFonts w:ascii="Monotype Corsiva" w:eastAsia="Times New Roman" w:hAnsi="Monotype Corsiva" w:cs="Times New Roman"/>
          <w:color w:val="000000"/>
          <w:sz w:val="24"/>
          <w:szCs w:val="28"/>
          <w:u w:val="single"/>
          <w:lang w:val="uk-UA" w:eastAsia="uk-UA"/>
        </w:rPr>
        <w:t xml:space="preserve">27.05.2015  </w:t>
      </w:r>
      <w:r w:rsidRPr="00673C53">
        <w:rPr>
          <w:rFonts w:ascii="Monotype Corsiva" w:eastAsia="Times New Roman" w:hAnsi="Monotype Corsiva" w:cs="Times New Roman"/>
          <w:color w:val="000000"/>
          <w:sz w:val="24"/>
          <w:szCs w:val="28"/>
          <w:lang w:val="uk-UA" w:eastAsia="uk-UA"/>
        </w:rPr>
        <w:t xml:space="preserve"> № </w:t>
      </w:r>
      <w:r w:rsidRPr="00673C53">
        <w:rPr>
          <w:rFonts w:ascii="Monotype Corsiva" w:eastAsia="Times New Roman" w:hAnsi="Monotype Corsiva" w:cs="Times New Roman"/>
          <w:color w:val="000000"/>
          <w:sz w:val="24"/>
          <w:szCs w:val="28"/>
          <w:u w:val="single"/>
          <w:lang w:val="uk-UA" w:eastAsia="uk-UA"/>
        </w:rPr>
        <w:t>60</w:t>
      </w:r>
    </w:p>
    <w:p w:rsidR="00266458" w:rsidRPr="00266458" w:rsidRDefault="00266458" w:rsidP="00266458">
      <w:pPr>
        <w:pStyle w:val="140"/>
        <w:tabs>
          <w:tab w:val="left" w:pos="284"/>
        </w:tabs>
        <w:spacing w:after="0" w:line="240" w:lineRule="auto"/>
        <w:ind w:firstLine="0"/>
        <w:jc w:val="center"/>
        <w:rPr>
          <w:rFonts w:asciiTheme="majorHAnsi" w:hAnsiTheme="majorHAnsi"/>
          <w:b/>
          <w:sz w:val="20"/>
          <w:szCs w:val="20"/>
          <w:lang w:val="uk-UA"/>
        </w:rPr>
      </w:pPr>
      <w:r w:rsidRPr="00266458">
        <w:rPr>
          <w:rFonts w:asciiTheme="majorHAnsi" w:hAnsiTheme="majorHAnsi"/>
          <w:b/>
          <w:sz w:val="20"/>
          <w:szCs w:val="20"/>
          <w:lang w:val="uk-UA"/>
        </w:rPr>
        <w:t>ІНСТРУКЦІЯ З ОХОРОНИ ПРАЦІ</w:t>
      </w:r>
      <w:r>
        <w:rPr>
          <w:rFonts w:asciiTheme="majorHAnsi" w:hAnsiTheme="majorHAnsi"/>
          <w:b/>
          <w:sz w:val="20"/>
          <w:szCs w:val="20"/>
          <w:lang w:val="uk-UA"/>
        </w:rPr>
        <w:t xml:space="preserve"> №3.5                                                                                                                                           </w:t>
      </w:r>
      <w:r w:rsidRPr="00266458">
        <w:rPr>
          <w:rFonts w:asciiTheme="majorHAnsi" w:hAnsiTheme="majorHAnsi"/>
          <w:b/>
          <w:sz w:val="20"/>
          <w:szCs w:val="20"/>
          <w:lang w:val="uk-UA"/>
        </w:rPr>
        <w:t>ВЧИТЕЛЯ ФІЗИКИ</w:t>
      </w:r>
      <w:r>
        <w:rPr>
          <w:rFonts w:asciiTheme="majorHAnsi" w:hAnsiTheme="majorHAnsi"/>
          <w:b/>
          <w:sz w:val="20"/>
          <w:szCs w:val="20"/>
          <w:lang w:val="uk-UA"/>
        </w:rPr>
        <w:t xml:space="preserve">                                                                                                                                                                        </w:t>
      </w:r>
      <w:r w:rsidRPr="00266458">
        <w:rPr>
          <w:rFonts w:asciiTheme="majorHAnsi" w:hAnsiTheme="majorHAnsi"/>
          <w:b/>
          <w:sz w:val="20"/>
          <w:szCs w:val="20"/>
          <w:u w:val="single"/>
          <w:lang w:val="uk-UA"/>
        </w:rPr>
        <w:t>КРИВЕНКОВОЇ ІРИНИ ПЕТРІВНИ</w:t>
      </w:r>
    </w:p>
    <w:p w:rsidR="00266458" w:rsidRPr="00266458" w:rsidRDefault="00266458" w:rsidP="00266458">
      <w:pPr>
        <w:pStyle w:val="140"/>
        <w:tabs>
          <w:tab w:val="left" w:pos="284"/>
        </w:tabs>
        <w:spacing w:after="0" w:line="240" w:lineRule="auto"/>
        <w:ind w:firstLine="0"/>
        <w:jc w:val="center"/>
        <w:rPr>
          <w:rFonts w:asciiTheme="majorHAnsi" w:hAnsiTheme="majorHAnsi"/>
          <w:b/>
          <w:sz w:val="20"/>
          <w:szCs w:val="20"/>
          <w:lang w:val="uk-UA"/>
        </w:rPr>
      </w:pPr>
      <w:r w:rsidRPr="00266458">
        <w:rPr>
          <w:rFonts w:asciiTheme="majorHAnsi" w:hAnsiTheme="majorHAnsi"/>
          <w:b/>
          <w:sz w:val="20"/>
          <w:szCs w:val="20"/>
          <w:lang w:val="uk-UA"/>
        </w:rPr>
        <w:t>1. Загальні положення</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1.1. Інструкція з ОП для вчителя фізики поширюється на всіх учасників навчально-виховного процесу, які працюють чи навчаються в кабінеті фізики.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1.2. Постійне робоче місце працівника – кабінет фізики.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1.3. Технологічне обладнання, яке застосовується на робочому місці:</w:t>
      </w:r>
      <w:r>
        <w:rPr>
          <w:rFonts w:asciiTheme="majorHAnsi" w:hAnsiTheme="majorHAnsi"/>
          <w:sz w:val="20"/>
          <w:szCs w:val="20"/>
          <w:lang w:val="uk-UA"/>
        </w:rPr>
        <w:t xml:space="preserve">  </w:t>
      </w:r>
      <w:r w:rsidRPr="00266458">
        <w:rPr>
          <w:rFonts w:asciiTheme="majorHAnsi" w:hAnsiTheme="majorHAnsi"/>
          <w:sz w:val="20"/>
          <w:szCs w:val="20"/>
          <w:lang w:val="uk-UA"/>
        </w:rPr>
        <w:t>технічні засоби навчання, які використовують на заняттях із врахуванням особливостей курсу фізики, в першу чергу його практичної спрямованості.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Pr>
          <w:rFonts w:asciiTheme="majorHAnsi" w:hAnsiTheme="majorHAnsi"/>
          <w:sz w:val="20"/>
          <w:szCs w:val="20"/>
          <w:lang w:val="uk-UA"/>
        </w:rPr>
        <w:t>1</w:t>
      </w:r>
      <w:r w:rsidRPr="00266458">
        <w:rPr>
          <w:rFonts w:asciiTheme="majorHAnsi" w:hAnsiTheme="majorHAnsi"/>
          <w:sz w:val="20"/>
          <w:szCs w:val="20"/>
          <w:lang w:val="uk-UA"/>
        </w:rPr>
        <w:t>.4. У кабінеті (лабораторії) фізики повинні бути у справному стані первинні засоби пожежегасіння, а саме:</w:t>
      </w:r>
    </w:p>
    <w:p w:rsidR="00266458" w:rsidRPr="00266458" w:rsidRDefault="00266458" w:rsidP="0074459B">
      <w:pPr>
        <w:pStyle w:val="140"/>
        <w:numPr>
          <w:ilvl w:val="0"/>
          <w:numId w:val="21"/>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вогнегасники пінні, вуглекислотні або порошкові, які розміщують безпосередньо в кабінеті (лабораторії) фізики і лаборантській;</w:t>
      </w:r>
    </w:p>
    <w:p w:rsidR="00266458" w:rsidRPr="00266458" w:rsidRDefault="00266458" w:rsidP="0074459B">
      <w:pPr>
        <w:pStyle w:val="140"/>
        <w:numPr>
          <w:ilvl w:val="0"/>
          <w:numId w:val="21"/>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ящик або відро з піском (об'ємом близько 0, 01 м3) та совком;</w:t>
      </w:r>
    </w:p>
    <w:p w:rsidR="00266458" w:rsidRPr="00266458" w:rsidRDefault="00266458" w:rsidP="0074459B">
      <w:pPr>
        <w:pStyle w:val="140"/>
        <w:numPr>
          <w:ilvl w:val="0"/>
          <w:numId w:val="21"/>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покривало з вогнетривкого матеріалу. До них обов'язково необхідно забезпечити вільний доступ.</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1.5. Дозвіл на введення в експлуатацію кабінету фізики під час приймання навчального закладу до нового навчального року дає державна комісія, створена за наказом Н</w:t>
      </w:r>
      <w:r>
        <w:rPr>
          <w:rFonts w:asciiTheme="majorHAnsi" w:hAnsiTheme="majorHAnsi"/>
          <w:sz w:val="20"/>
          <w:szCs w:val="20"/>
          <w:lang w:val="uk-UA"/>
        </w:rPr>
        <w:t xml:space="preserve">овоукраїнської </w:t>
      </w:r>
      <w:r w:rsidRPr="00266458">
        <w:rPr>
          <w:rFonts w:asciiTheme="majorHAnsi" w:hAnsiTheme="majorHAnsi"/>
          <w:sz w:val="20"/>
          <w:szCs w:val="20"/>
          <w:lang w:val="uk-UA"/>
        </w:rPr>
        <w:t>держадміністрації, до якої входять представники районного відділу освіти, профспілки галузі, керівник навчального закладу.</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1.6. Працівник допускається до самостійної роботи за професією після щорічного проходження медогляду, ввідного та на робочому місці інструктажів з охорони праці.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1.7. Працівник зобов’язаний знати й виконувати вимоги нормативних актів про охорону праці, правила поводження з устаткуванням на робочому місці.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1.8. До роботи з кіноапаратурою допускаються лише особи, що мають посвідчення кінодемонстратора і посвідчення про проходження навчання з пожежно-технічного мінімуму.</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1.9. Основні небезпечні виробничі фактори на робочому місці:</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ураження електричним струмом при необережному поводженні з електророзеткою, електроапаратурою, використанні приладів і пристроїв, що не відповідають вимогам безпеки праці;</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одержання термічної травми при заміні лампи діапроектора;</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ураження електрострумом у зв’язку з використанням обладнання, приладів, проводів і кабелів із відкритими струмовідними частинами;</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отримання травми під час користування несправними меблями;</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загоряння електроапаратури внаслідок використання нестандартних запобіжників;</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ураження електрострумом у разі прокладання, закріплення, ремонту й приєднання проводів до споживачів і мережі під напругою;</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lastRenderedPageBreak/>
        <w:t>під час роботи існує ймовірність розривання посудини внаслідок нагрівання, нагнітання або відкачування повітря;</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можлива травма при прибиранні осколків скла, залізних ошурків або бранні приладів із гарячою рідиною незахищеними руками;</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під час демонстрування вірогідне травмуванню деталями, які відлетіли, при перевищенні межі допустимих частот обертання на відцентровій машині, універсальному електродвигуні, обертовому диску, що зазначені в технічних описах або несправності кріплень у цих приладах;</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під час експлуатації джерел високих напруг (електрофорна машина, перетворювачі типу «Розряд») можливе враження струмом при доторкуванні до деталей і провідників руками або струмовідними предметами (матеріалами)</w:t>
      </w:r>
    </w:p>
    <w:p w:rsidR="00266458" w:rsidRPr="00266458" w:rsidRDefault="00266458" w:rsidP="0074459B">
      <w:pPr>
        <w:pStyle w:val="140"/>
        <w:numPr>
          <w:ilvl w:val="0"/>
          <w:numId w:val="22"/>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імовірна травма очей при експлуатації дугової або ртутно-кварцевої лампи без кожуха або спостереженні за запалюванням цих ламп через оглядове вікно кожуха без захисних окулярів; при прямому потраплянні в очі вчителя світла від електричної дуги проекційних апаратів, стробоскопа або лазера;</w:t>
      </w:r>
    </w:p>
    <w:p w:rsidR="00266458" w:rsidRPr="00266458" w:rsidRDefault="00266458" w:rsidP="00266458">
      <w:pPr>
        <w:pStyle w:val="140"/>
        <w:tabs>
          <w:tab w:val="left" w:pos="284"/>
        </w:tabs>
        <w:spacing w:after="0" w:line="240" w:lineRule="auto"/>
        <w:ind w:firstLine="0"/>
        <w:jc w:val="center"/>
        <w:rPr>
          <w:rFonts w:asciiTheme="majorHAnsi" w:hAnsiTheme="majorHAnsi"/>
          <w:b/>
          <w:sz w:val="20"/>
          <w:szCs w:val="20"/>
          <w:lang w:val="uk-UA"/>
        </w:rPr>
      </w:pPr>
      <w:r w:rsidRPr="00266458">
        <w:rPr>
          <w:rFonts w:asciiTheme="majorHAnsi" w:hAnsiTheme="majorHAnsi"/>
          <w:b/>
          <w:sz w:val="20"/>
          <w:szCs w:val="20"/>
          <w:lang w:val="uk-UA"/>
        </w:rPr>
        <w:t>2. Вимоги безпеки перед початком роботи.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2.1. Переконатися у безпечному стані робочих місць, обладнання, приладів, інструментів, інвентаря тощо</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2.2. Перевірити справність меблів у кабінеті (стільців, столів, дошки, шаф).</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2.3. Перевірте надійність кріплення унаочнення та стендів.</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2.4. Перед використанням електроапаратури перевірити електрошнури з метою виявлення видимих пошкоджень ізоляції.</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2.5. Якщо помічено несправності в електромережі кабінету фізики, у тому числі й у випадку виходу з ладу електроламп, необхідно повідомити відповідального за електрогосподарство навчального закладу або директора школи;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2.6. Про виявлені пошкодження меблів, унаочнення чи електрообладнання повідомити директора школи.</w:t>
      </w:r>
    </w:p>
    <w:p w:rsidR="00266458" w:rsidRPr="00266458" w:rsidRDefault="00266458" w:rsidP="00266458">
      <w:pPr>
        <w:pStyle w:val="140"/>
        <w:tabs>
          <w:tab w:val="left" w:pos="284"/>
        </w:tabs>
        <w:spacing w:after="0" w:line="240" w:lineRule="auto"/>
        <w:ind w:firstLine="0"/>
        <w:jc w:val="center"/>
        <w:rPr>
          <w:rFonts w:asciiTheme="majorHAnsi" w:hAnsiTheme="majorHAnsi"/>
          <w:b/>
          <w:sz w:val="20"/>
          <w:szCs w:val="20"/>
          <w:lang w:val="uk-UA"/>
        </w:rPr>
      </w:pPr>
      <w:r w:rsidRPr="00266458">
        <w:rPr>
          <w:rFonts w:asciiTheme="majorHAnsi" w:hAnsiTheme="majorHAnsi"/>
          <w:b/>
          <w:sz w:val="20"/>
          <w:szCs w:val="20"/>
          <w:lang w:val="uk-UA"/>
        </w:rPr>
        <w:t>3. Вимоги безпеки під час роботи.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3.1. Не користуйтеся несправними меблями.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3.2. Не підключайте електроапаратуру до мережі в розібраному стані.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3.3. Перед заміною запобіжників не забудьте вийняти вилку з розетки мережі.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3.4. Ремонт електроапаратури, заміну лампи діапроектора й чистку оптичних деталей слід проводити, відключивши електроапаратуру від мережі.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3.5. При заміні лампи діапроектора не слід виймати її з патрона одразу після відключення діапроектора від мережі, оскільки лампа нагрівається під час роботи до високої температури.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3.6. Не залишайте без догляду на тривалий час включену електроапаратуру. При тривалих перервах вийміть вилку шнура живлення зі штепсельної розетки.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3.7. Вимоги безпеки під час роботи з проекційною апаратурою:</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3.7.1. Дозволяється демонструвати навчальні фільми на вузькоплівковій апаратурі з негорючою плівкою безпосередньо в кабінеті фізики за умов, якщо:</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забезпечено вихід із кабінету в коридор або на сходову площадку;</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проходи до дверей і між рядами лабораторних столів не захаращені;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lastRenderedPageBreak/>
        <w:t>— у лабораторії присутні учні тільки одного класу;</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електропроводка в кабінеті стаціонарна й виконана відповідно до вимог;</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виконується інструкція з експлуатації кіноустановки.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3.7.2. Проекційна апаратура повинна бути заземлена за схемами, які вміщені в технічних описах та інструкціях, що додаються до апаратів.</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3.7.3. Екран слід закріплювати по центру передньої стіни кабінету (лабораторії) так, щоб його нижній край був на відстані, не меншій як 1, 2 м від підлоги. Не дозволяється використовувати саморобні екрани, що просвічуються.</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3.7.4. Перед умиканням проекційного апарата в мережу необхідно переконатися, що його робоча напруга відповідає напрузі мережі.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 Вимоги безпеки під час підготовки й проведення демонстраційних дослідів:</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 Під час роботи зі скляними приладами необхідно:</w:t>
      </w:r>
    </w:p>
    <w:p w:rsidR="00266458" w:rsidRPr="00266458" w:rsidRDefault="00266458" w:rsidP="0074459B">
      <w:pPr>
        <w:pStyle w:val="140"/>
        <w:numPr>
          <w:ilvl w:val="0"/>
          <w:numId w:val="23"/>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користуватися скляними трубками, що мають оплавлені краї;</w:t>
      </w:r>
    </w:p>
    <w:p w:rsidR="00266458" w:rsidRPr="00266458" w:rsidRDefault="00266458" w:rsidP="0074459B">
      <w:pPr>
        <w:pStyle w:val="140"/>
        <w:numPr>
          <w:ilvl w:val="0"/>
          <w:numId w:val="23"/>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підбирати для з'єднування гумові й скляні трубки однакових діаметрів, а кінці змочувати водою, гліцерином або змазувати вазеліном;</w:t>
      </w:r>
    </w:p>
    <w:p w:rsidR="00266458" w:rsidRPr="00266458" w:rsidRDefault="00266458" w:rsidP="0074459B">
      <w:pPr>
        <w:pStyle w:val="140"/>
        <w:numPr>
          <w:ilvl w:val="0"/>
          <w:numId w:val="23"/>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використовувати скляний посуд без тріщин;</w:t>
      </w:r>
    </w:p>
    <w:p w:rsidR="00266458" w:rsidRPr="00266458" w:rsidRDefault="00266458" w:rsidP="0074459B">
      <w:pPr>
        <w:pStyle w:val="140"/>
        <w:numPr>
          <w:ilvl w:val="0"/>
          <w:numId w:val="23"/>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не допускати різких змін температури і механічних ударів,</w:t>
      </w:r>
    </w:p>
    <w:p w:rsidR="00266458" w:rsidRPr="00266458" w:rsidRDefault="00266458" w:rsidP="0074459B">
      <w:pPr>
        <w:pStyle w:val="140"/>
        <w:numPr>
          <w:ilvl w:val="0"/>
          <w:numId w:val="23"/>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бути обережним, вставляючи корки в скляні трубки або, виймаючи їх;</w:t>
      </w:r>
    </w:p>
    <w:p w:rsidR="00266458" w:rsidRPr="00266458" w:rsidRDefault="00266458" w:rsidP="0074459B">
      <w:pPr>
        <w:pStyle w:val="140"/>
        <w:numPr>
          <w:ilvl w:val="0"/>
          <w:numId w:val="23"/>
        </w:numPr>
        <w:tabs>
          <w:tab w:val="left" w:pos="284"/>
        </w:tabs>
        <w:spacing w:after="0" w:line="240" w:lineRule="auto"/>
        <w:rPr>
          <w:rFonts w:asciiTheme="majorHAnsi" w:hAnsiTheme="majorHAnsi"/>
          <w:sz w:val="20"/>
          <w:szCs w:val="20"/>
          <w:lang w:val="uk-UA"/>
        </w:rPr>
      </w:pPr>
      <w:r w:rsidRPr="00266458">
        <w:rPr>
          <w:rFonts w:asciiTheme="majorHAnsi" w:hAnsiTheme="majorHAnsi"/>
          <w:sz w:val="20"/>
          <w:szCs w:val="20"/>
          <w:lang w:val="uk-UA"/>
        </w:rPr>
        <w:t>отвір пробірки або шийку колби під час нагрівання в них рідин спрямовувати в бік від себе й учнів.</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3.8.2. Під час роботи, якщо є ймовірність розривання посудини внаслідок нагрівання, нагнітання або відкачування повітря на демонстраційному столі з боку учнів установлюють захисний екран, а вчитель користується захисними окулярами. Якщо посудина розірветься, не дозволяється прибирати осколки скла незахищеними руками. Для цього користуються щіткою й совком. Аналогічно прибирають залізні ошурки, що використовуються для спостереження силових ліній магнітних полів.</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3.8.3. Не дозволяється закривати посудину з гарячою рідиною притертою пробкою доти, поки вона не охолоне; брати прилади з гарячою рідиною незахищеними руками.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3.8.4. Батареї лужних акумуляторів, які експлуатують, переносять і перевозять згідно з інструкцією заводу-виробника.</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3.8.5. Акумулятори зберігають у шафі з витяжним пристроєм або в окремому приміщенні, яке добре провітрюється.</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3.8.6. Температура зовнішніх елементів конструкцій виробів, що нагріваються в процесі експлуатації, не повинна перевищувати 55°С. Якщо температура нагрівання зовнішніх елементів виробу понад 42°С, на видному місці цього виробу наносять попереджувальний напис: «Бережись опіку!»</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3.8.7. Не дозволяється користуватися бензином як пальним для спиртівок.</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3.8.8. Не дозволяється застосовувати пароутворювачі металеві, лампи лабораторні бензинові, прилад для визначення коефіцієнта лінійного розширення металів (із металевими трубками, що нагріваються парою).</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3.8.9. Не можна перевищувати межі допустимих частот обертання на відцентровій машині, універсальному електродвигуні, обертовому диску, що зазначені в технічних описах. Під час демонстрування необхідно стежити за справністю всіх кріплень у цих приладах. Щоб запобігти травмуванню деталями, які відлетіли перед учнями необхідно встановити захисний екран.</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lastRenderedPageBreak/>
        <w:t>3.8.10. Не дозволяється користуватися пилососом та іншими повітродувками під час проведення демонстраційних дослідів із приладом із механіки на повітряній подушці, якщо перевищується рівень фонового шуму 50 дБ.</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3.8.11. Для постановки всіх видів фізичного експерименту слід використовувати технічні засоби навчання, які приведені в Типових переліках.</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3.8.12. Для вимірювання напруги й сили струму вимірювальні прилади слід з'єднувати провідниками з надійною ізоляцією, що мають одно-, двополюсні вилки. Приєднувати вилки (щуп) до схеми потрібно однією рукою, а друга рука не повинна доторкуватися до шасі, корпусу приладу та інших електропровідних предметів. Особливо треба бути обережним під час роботи з друкованими схемами, для яких характерні малі відстані між сусідніми провідниками друкованої плати.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3.8.13. Під час налагодження та експлуатації осцилографів і телевізорів необхідно особливо обережно поводитися з електронно-променевою трубкою. Неприпустимі удари по трубці або потрапляння на неї розплавленого припою, бо від цього трубка може вибухнути.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3.8.14. Не дозволяється вмикати без навантаження випрямлячі (особливо старі), в них електролітичні конденсатори фільтра помітно нагріваються, а іноді й вибухають.</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3.8.15. Не можна залишати без нагляду включені електро- і радіопристрої і допускати до них сторонніх осіб.</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3.8.16. Під час експлуатації джерел високих напруг (електрофорна машина, перетворювачі типу «Розряд») потрібно дотримуватися таких запобіжних заходів:</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не доторкуватися до деталей і провідників руками або струмовідними предметами (матеріалами);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переміщувати високовольтні з'єднувальні провідники або електроди кулькового розрядника за допомогою ізолюючої ручки (можна скористатися чистою сухою скляною трубкою);</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після вимикання необхідно розрядити конденсатори, з'єднавши їх виводи розрядником або гнучким ізольованим проводом.</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3.8.17. Не дозволяється експлуатувати дугову або ртутно-кварцеву лампу без кожуха. Для спостереження за запалюванням цих ламп через оглядове вікно кожуха вчитель повинен користуватися захисними окулярами.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3.8.18. Не дозволяється використовувати нерозжарювані трубки: рентгенівські для відхилення катодних променів, вакуумні із зіркою, вакуумні із млиночком тощо.</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3.8.19. Не допускається пряме потрапляння в очі вчителя та учнів світла від електричної дуги проекційних апаратів, стробоскопа або лазера.</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3.8.20. Не дозволяється експлуатувати лазер без захисного заземлення, обмеження екраном поширення променя вздовж демонстраційного стола. Не дозволяється переміщувати лазер уздовж оптичної лави та робити будь-які регулювання, якщо знята верхня частина корпусу.</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3.9. Вимоги безпеки під час постановки й проведення лабораторних і практичних робіт:</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3.9.1. Усі положення щодо захисту від механічних, теплових та інших травмуючих факторів, що викладені в підрозділі "Вимоги безпеки під час підготовки й проведення демонстраційних дослідів”, поширюються на постановку й проведення лабораторних і практичних робіт.</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3.9.2. Під час виконання робіт на встановлення теплового балансу воду треба нагрівати не більш як до 70°С.</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3.9.3. Під час виконання постановки лабораторних і практичних робіт учням не дозволяється користуватися приладами з написами на їх панелях (корпусі) «Тільки для проведення дослідів учителем».</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3.9.4. Навчальні прилади й вироби, призначені для лабораторних і практичних робіт учнів, за способом захисту людини від ураження електричним струмом повинні задовольняти вимогам II класу (мати подвійну або посилену ізоляцію) або III класу (приєднуватися безпосередньо до джерел живлення з напругою, не вищою за 42 В).</w:t>
      </w:r>
    </w:p>
    <w:p w:rsidR="00266458" w:rsidRPr="00266458" w:rsidRDefault="00266458" w:rsidP="00266458">
      <w:pPr>
        <w:pStyle w:val="140"/>
        <w:tabs>
          <w:tab w:val="left" w:pos="284"/>
        </w:tabs>
        <w:spacing w:after="0" w:line="240" w:lineRule="auto"/>
        <w:ind w:firstLine="0"/>
        <w:jc w:val="center"/>
        <w:rPr>
          <w:rFonts w:asciiTheme="majorHAnsi" w:hAnsiTheme="majorHAnsi"/>
          <w:b/>
          <w:sz w:val="20"/>
          <w:szCs w:val="20"/>
          <w:lang w:val="uk-UA"/>
        </w:rPr>
      </w:pPr>
      <w:r w:rsidRPr="00266458">
        <w:rPr>
          <w:rFonts w:asciiTheme="majorHAnsi" w:hAnsiTheme="majorHAnsi"/>
          <w:b/>
          <w:sz w:val="20"/>
          <w:szCs w:val="20"/>
          <w:lang w:val="uk-UA"/>
        </w:rPr>
        <w:lastRenderedPageBreak/>
        <w:t>4. Вимоги безпеки після закінчення роботи.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4.1. Відключіть електроапаратуру від мережі.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4.2. Приберіть робоче місце. Перевірте справність меблів і обладнання. Про виявленні недоліки повідомте директора школи.</w:t>
      </w:r>
    </w:p>
    <w:p w:rsidR="00266458" w:rsidRPr="001019C6" w:rsidRDefault="00266458" w:rsidP="001019C6">
      <w:pPr>
        <w:pStyle w:val="140"/>
        <w:tabs>
          <w:tab w:val="left" w:pos="284"/>
        </w:tabs>
        <w:spacing w:after="0" w:line="240" w:lineRule="auto"/>
        <w:ind w:firstLine="0"/>
        <w:jc w:val="center"/>
        <w:rPr>
          <w:rFonts w:asciiTheme="majorHAnsi" w:hAnsiTheme="majorHAnsi"/>
          <w:b/>
          <w:sz w:val="20"/>
          <w:szCs w:val="20"/>
          <w:lang w:val="uk-UA"/>
        </w:rPr>
      </w:pPr>
      <w:r w:rsidRPr="001019C6">
        <w:rPr>
          <w:rFonts w:asciiTheme="majorHAnsi" w:hAnsiTheme="majorHAnsi"/>
          <w:b/>
          <w:sz w:val="20"/>
          <w:szCs w:val="20"/>
          <w:lang w:val="uk-UA"/>
        </w:rPr>
        <w:t>5. Вимоги безпеки в аварійних ситуаціях.</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5.1. При виникненні пожежі в кабінеті фізики необхідно:</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ужити заходів щодо евакуації дітей з приміщення;</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вимкнути електромережу;</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повідомити пожежну охорону (тел. 9-01);</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повідомити директора школи;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знеструмлену електропроводку можна гасити піском, водою, вогнегасником;</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електропроводку під напругою необхідно гасити вогнетривким покривалом, порошковими або вуглекислотними вогнегасниками;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загорання у витяжній шафі ліквідується вогнегасником після вимкнення вентилятора.</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5.2. При ураженні електрострумом:</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відключити електроапаратуру від мережі;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негайно розпочати допомогу потерпілому, викликати медичного працівника;</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 повідомити про нещасний випадок директора школи.</w:t>
      </w:r>
    </w:p>
    <w:p w:rsidR="00266458" w:rsidRPr="001019C6" w:rsidRDefault="00266458" w:rsidP="001019C6">
      <w:pPr>
        <w:pStyle w:val="140"/>
        <w:tabs>
          <w:tab w:val="left" w:pos="284"/>
        </w:tabs>
        <w:spacing w:after="0" w:line="240" w:lineRule="auto"/>
        <w:ind w:firstLine="0"/>
        <w:jc w:val="center"/>
        <w:rPr>
          <w:rFonts w:asciiTheme="majorHAnsi" w:hAnsiTheme="majorHAnsi"/>
          <w:b/>
          <w:sz w:val="20"/>
          <w:szCs w:val="20"/>
          <w:lang w:val="uk-UA"/>
        </w:rPr>
      </w:pPr>
      <w:r w:rsidRPr="001019C6">
        <w:rPr>
          <w:rFonts w:asciiTheme="majorHAnsi" w:hAnsiTheme="majorHAnsi"/>
          <w:b/>
          <w:sz w:val="20"/>
          <w:szCs w:val="20"/>
          <w:lang w:val="uk-UA"/>
        </w:rPr>
        <w:t>6. Вимоги безпеки на території школи: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6.1. Під час ожеледиці:</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6.1.1. Ходити необхідно, не поспішаючи, ноги злегка розслабити в колінах, ступати на всю підошву, руки тримати вільними.</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6.1.2. У разі втрати рівноваги необхідно швидко присісти, що дасть змогу утриматися на ногах, руки при цьому не тримати в кишенях.</w:t>
      </w:r>
    </w:p>
    <w:p w:rsidR="00266458" w:rsidRP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6.1.3. Слід пам'ятати, що гальмовий шлях машини під час снігопаду та в ожеледицю збільшується, тому перебігання проїжджої частини дороги під час руху автомобілів може призвести до каліцтва, а можливо, і до загибелі.</w:t>
      </w:r>
    </w:p>
    <w:p w:rsidR="00266458" w:rsidRDefault="00266458" w:rsidP="00266458">
      <w:pPr>
        <w:pStyle w:val="140"/>
        <w:tabs>
          <w:tab w:val="left" w:pos="284"/>
        </w:tabs>
        <w:spacing w:after="0" w:line="240" w:lineRule="auto"/>
        <w:ind w:firstLine="0"/>
        <w:rPr>
          <w:rFonts w:asciiTheme="majorHAnsi" w:hAnsiTheme="majorHAnsi"/>
          <w:sz w:val="20"/>
          <w:szCs w:val="20"/>
          <w:lang w:val="uk-UA"/>
        </w:rPr>
      </w:pPr>
      <w:r w:rsidRPr="00266458">
        <w:rPr>
          <w:rFonts w:asciiTheme="majorHAnsi" w:hAnsiTheme="majorHAnsi"/>
          <w:sz w:val="20"/>
          <w:szCs w:val="20"/>
          <w:lang w:val="uk-UA"/>
        </w:rPr>
        <w:t>6.1.4. Якщо ви впали і через деякий час відчули біль у голові, нудоту, біль у суглобах, а на тілі з'явилися пухлини — необхідно терміново звернутися до лікаря в травмпункт.</w:t>
      </w:r>
    </w:p>
    <w:p w:rsidR="00266458" w:rsidRPr="00EC2373" w:rsidRDefault="00266458" w:rsidP="00266458">
      <w:pPr>
        <w:spacing w:line="240" w:lineRule="auto"/>
        <w:rPr>
          <w:rFonts w:asciiTheme="majorHAnsi" w:hAnsiTheme="majorHAnsi"/>
          <w:sz w:val="20"/>
          <w:szCs w:val="20"/>
          <w:lang w:val="uk-UA"/>
        </w:rPr>
      </w:pPr>
    </w:p>
    <w:p w:rsidR="00266458" w:rsidRPr="00B3179C" w:rsidRDefault="00266458" w:rsidP="00266458">
      <w:pPr>
        <w:spacing w:line="240" w:lineRule="auto"/>
        <w:ind w:firstLine="284"/>
        <w:rPr>
          <w:rFonts w:asciiTheme="majorHAnsi" w:hAnsiTheme="majorHAnsi"/>
          <w:sz w:val="20"/>
          <w:szCs w:val="20"/>
        </w:rPr>
      </w:pPr>
      <w:r w:rsidRPr="00B3179C">
        <w:rPr>
          <w:rFonts w:asciiTheme="majorHAnsi" w:hAnsiTheme="majorHAnsi"/>
          <w:sz w:val="20"/>
          <w:szCs w:val="20"/>
        </w:rPr>
        <w:t>Інструкцію розробила заступник</w:t>
      </w:r>
      <w:r>
        <w:rPr>
          <w:rFonts w:asciiTheme="majorHAnsi" w:hAnsiTheme="majorHAnsi"/>
          <w:sz w:val="20"/>
          <w:szCs w:val="20"/>
          <w:lang w:val="uk-UA"/>
        </w:rPr>
        <w:t xml:space="preserve"> </w:t>
      </w:r>
      <w:r w:rsidRPr="00B3179C">
        <w:rPr>
          <w:rFonts w:asciiTheme="majorHAnsi" w:hAnsiTheme="majorHAnsi"/>
          <w:sz w:val="20"/>
          <w:szCs w:val="20"/>
        </w:rPr>
        <w:t xml:space="preserve"> з навчально-виховної роботи _______</w:t>
      </w:r>
      <w:r>
        <w:rPr>
          <w:rFonts w:asciiTheme="majorHAnsi" w:hAnsiTheme="majorHAnsi"/>
          <w:sz w:val="20"/>
          <w:szCs w:val="20"/>
        </w:rPr>
        <w:t xml:space="preserve">_______  </w:t>
      </w:r>
      <w:r w:rsidRPr="00B3179C">
        <w:rPr>
          <w:rFonts w:asciiTheme="majorHAnsi" w:hAnsiTheme="majorHAnsi"/>
          <w:sz w:val="20"/>
          <w:szCs w:val="20"/>
        </w:rPr>
        <w:t>Г.В. Маргарид</w:t>
      </w:r>
    </w:p>
    <w:p w:rsidR="00266458" w:rsidRDefault="00266458" w:rsidP="00266458">
      <w:pPr>
        <w:tabs>
          <w:tab w:val="left" w:pos="1498"/>
        </w:tabs>
        <w:spacing w:line="240" w:lineRule="auto"/>
        <w:ind w:firstLine="362"/>
        <w:jc w:val="both"/>
        <w:rPr>
          <w:rFonts w:asciiTheme="majorHAnsi" w:hAnsiTheme="majorHAnsi" w:cs="Times New Roman"/>
          <w:sz w:val="20"/>
          <w:lang w:val="uk-UA"/>
        </w:rPr>
      </w:pPr>
      <w:r>
        <w:rPr>
          <w:rFonts w:asciiTheme="majorHAnsi" w:hAnsiTheme="majorHAnsi" w:cs="Times New Roman"/>
          <w:sz w:val="20"/>
          <w:lang w:val="uk-UA"/>
        </w:rPr>
        <w:t xml:space="preserve"> І</w:t>
      </w:r>
      <w:r w:rsidRPr="004B0590">
        <w:rPr>
          <w:rFonts w:asciiTheme="majorHAnsi" w:hAnsiTheme="majorHAnsi" w:cs="Times New Roman"/>
          <w:sz w:val="20"/>
        </w:rPr>
        <w:t xml:space="preserve">нструкцію </w:t>
      </w:r>
      <w:r>
        <w:rPr>
          <w:rFonts w:asciiTheme="majorHAnsi" w:hAnsiTheme="majorHAnsi" w:cs="Times New Roman"/>
          <w:sz w:val="20"/>
          <w:lang w:val="uk-UA"/>
        </w:rPr>
        <w:t xml:space="preserve"> З ОП </w:t>
      </w:r>
      <w:r w:rsidRPr="004B0590">
        <w:rPr>
          <w:rFonts w:asciiTheme="majorHAnsi" w:hAnsiTheme="majorHAnsi" w:cs="Times New Roman"/>
          <w:sz w:val="20"/>
        </w:rPr>
        <w:t xml:space="preserve">отримав </w:t>
      </w:r>
      <w:r>
        <w:rPr>
          <w:rFonts w:asciiTheme="majorHAnsi" w:hAnsiTheme="majorHAnsi" w:cs="Times New Roman"/>
          <w:sz w:val="20"/>
          <w:lang w:val="uk-UA"/>
        </w:rPr>
        <w:t xml:space="preserve"> </w:t>
      </w:r>
      <w:r w:rsidRPr="004B0590">
        <w:rPr>
          <w:rFonts w:asciiTheme="majorHAnsi" w:hAnsiTheme="majorHAnsi" w:cs="Times New Roman"/>
          <w:sz w:val="20"/>
        </w:rPr>
        <w:t>та із змістом ознайомлений</w:t>
      </w:r>
      <w:r>
        <w:rPr>
          <w:rFonts w:asciiTheme="majorHAnsi" w:hAnsiTheme="majorHAnsi" w:cs="Times New Roman"/>
          <w:sz w:val="20"/>
        </w:rPr>
        <w:t xml:space="preserve">  </w:t>
      </w:r>
    </w:p>
    <w:p w:rsidR="00266458" w:rsidRPr="004B0590" w:rsidRDefault="00266458" w:rsidP="00266458">
      <w:pPr>
        <w:tabs>
          <w:tab w:val="left" w:pos="1498"/>
        </w:tabs>
        <w:spacing w:line="240" w:lineRule="auto"/>
        <w:ind w:firstLine="362"/>
        <w:jc w:val="both"/>
        <w:rPr>
          <w:rFonts w:asciiTheme="majorHAnsi" w:hAnsiTheme="majorHAnsi" w:cs="Times New Roman"/>
          <w:sz w:val="20"/>
        </w:rPr>
      </w:pPr>
      <w:r>
        <w:rPr>
          <w:rFonts w:asciiTheme="majorHAnsi" w:hAnsiTheme="majorHAnsi" w:cs="Times New Roman"/>
          <w:sz w:val="20"/>
          <w:lang w:val="uk-UA"/>
        </w:rPr>
        <w:t xml:space="preserve">                                           </w:t>
      </w:r>
      <w:r>
        <w:rPr>
          <w:rFonts w:asciiTheme="majorHAnsi" w:hAnsiTheme="majorHAnsi" w:cs="Times New Roman"/>
          <w:sz w:val="20"/>
        </w:rPr>
        <w:t xml:space="preserve">____________________________  </w:t>
      </w:r>
      <w:r>
        <w:rPr>
          <w:rFonts w:asciiTheme="majorHAnsi" w:hAnsiTheme="majorHAnsi" w:cs="Times New Roman"/>
          <w:sz w:val="20"/>
          <w:lang w:val="uk-UA"/>
        </w:rPr>
        <w:t xml:space="preserve">           </w:t>
      </w:r>
      <w:r>
        <w:rPr>
          <w:rFonts w:asciiTheme="majorHAnsi" w:hAnsiTheme="majorHAnsi" w:cs="Times New Roman"/>
          <w:sz w:val="20"/>
        </w:rPr>
        <w:t>Дата _________________________</w:t>
      </w:r>
    </w:p>
    <w:p w:rsidR="00266458" w:rsidRDefault="00266458" w:rsidP="00266458">
      <w:pPr>
        <w:pStyle w:val="140"/>
        <w:tabs>
          <w:tab w:val="left" w:pos="284"/>
        </w:tabs>
        <w:spacing w:after="0" w:line="280" w:lineRule="exact"/>
        <w:ind w:firstLine="0"/>
        <w:rPr>
          <w:rFonts w:asciiTheme="majorHAnsi" w:hAnsiTheme="majorHAnsi"/>
          <w:sz w:val="20"/>
          <w:szCs w:val="20"/>
          <w:lang w:val="uk-UA"/>
        </w:rPr>
      </w:pPr>
    </w:p>
    <w:p w:rsidR="00FD35A0" w:rsidRDefault="00FD35A0" w:rsidP="00266458">
      <w:pPr>
        <w:pStyle w:val="140"/>
        <w:tabs>
          <w:tab w:val="left" w:pos="284"/>
        </w:tabs>
        <w:spacing w:after="0" w:line="280" w:lineRule="exact"/>
        <w:ind w:firstLine="0"/>
        <w:rPr>
          <w:rFonts w:asciiTheme="majorHAnsi" w:hAnsiTheme="majorHAnsi"/>
          <w:sz w:val="20"/>
          <w:szCs w:val="20"/>
          <w:lang w:val="uk-UA"/>
        </w:rPr>
      </w:pPr>
    </w:p>
    <w:p w:rsidR="00693F93" w:rsidRPr="00266458" w:rsidRDefault="00693F93" w:rsidP="00266458">
      <w:pPr>
        <w:pStyle w:val="140"/>
        <w:tabs>
          <w:tab w:val="left" w:pos="284"/>
        </w:tabs>
        <w:spacing w:after="0" w:line="280" w:lineRule="exact"/>
        <w:ind w:firstLine="0"/>
        <w:rPr>
          <w:rFonts w:asciiTheme="majorHAnsi" w:hAnsiTheme="majorHAnsi"/>
          <w:sz w:val="20"/>
          <w:szCs w:val="20"/>
          <w:lang w:val="uk-UA"/>
        </w:rPr>
      </w:pPr>
    </w:p>
    <w:p w:rsidR="00FD528F" w:rsidRPr="00673C53" w:rsidRDefault="00673C53" w:rsidP="00673C53">
      <w:pPr>
        <w:spacing w:after="0" w:line="240" w:lineRule="auto"/>
        <w:jc w:val="center"/>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t xml:space="preserve">                                                                                                                 </w:t>
      </w:r>
      <w:r w:rsidR="00FD528F" w:rsidRPr="00673C53">
        <w:rPr>
          <w:rFonts w:ascii="Monotype Corsiva" w:eastAsia="Times New Roman" w:hAnsi="Monotype Corsiva" w:cs="Times New Roman"/>
          <w:color w:val="000000"/>
          <w:sz w:val="24"/>
          <w:szCs w:val="28"/>
          <w:lang w:val="uk-UA" w:eastAsia="uk-UA"/>
        </w:rPr>
        <w:t>ЗАТВЕРДЖЕНО</w:t>
      </w:r>
    </w:p>
    <w:p w:rsidR="00FD528F" w:rsidRPr="00673C53" w:rsidRDefault="00673C53" w:rsidP="00673C53">
      <w:pPr>
        <w:spacing w:after="0" w:line="240" w:lineRule="auto"/>
        <w:jc w:val="center"/>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t xml:space="preserve">                                                                                                                   </w:t>
      </w:r>
      <w:r w:rsidR="00FD528F" w:rsidRPr="00673C53">
        <w:rPr>
          <w:rFonts w:ascii="Monotype Corsiva" w:eastAsia="Times New Roman" w:hAnsi="Monotype Corsiva" w:cs="Times New Roman"/>
          <w:color w:val="000000"/>
          <w:sz w:val="24"/>
          <w:szCs w:val="28"/>
          <w:lang w:val="uk-UA" w:eastAsia="uk-UA"/>
        </w:rPr>
        <w:t>Наказом  директора</w:t>
      </w:r>
    </w:p>
    <w:p w:rsidR="00FD528F" w:rsidRPr="00673C53" w:rsidRDefault="00673C53" w:rsidP="00673C53">
      <w:pPr>
        <w:spacing w:after="0" w:line="240" w:lineRule="auto"/>
        <w:jc w:val="center"/>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t xml:space="preserve">                                                                                                                        </w:t>
      </w:r>
      <w:r w:rsidR="00FD528F" w:rsidRPr="00673C53">
        <w:rPr>
          <w:rFonts w:ascii="Monotype Corsiva" w:eastAsia="Times New Roman" w:hAnsi="Monotype Corsiva" w:cs="Times New Roman"/>
          <w:color w:val="000000"/>
          <w:sz w:val="24"/>
          <w:szCs w:val="28"/>
          <w:lang w:val="uk-UA" w:eastAsia="uk-UA"/>
        </w:rPr>
        <w:t>Ганнівської ЗШ  І-ІІІ ст</w:t>
      </w:r>
    </w:p>
    <w:p w:rsidR="00FD528F" w:rsidRPr="00673C53" w:rsidRDefault="00673C53" w:rsidP="00673C53">
      <w:pPr>
        <w:spacing w:after="0" w:line="240" w:lineRule="auto"/>
        <w:jc w:val="center"/>
        <w:rPr>
          <w:rFonts w:ascii="Monotype Corsiva" w:eastAsia="Times New Roman" w:hAnsi="Monotype Corsiva" w:cs="Times New Roman"/>
          <w:color w:val="000000"/>
          <w:sz w:val="24"/>
          <w:szCs w:val="28"/>
          <w:u w:val="single"/>
          <w:lang w:val="uk-UA" w:eastAsia="uk-UA"/>
        </w:rPr>
      </w:pPr>
      <w:r>
        <w:rPr>
          <w:rFonts w:ascii="Monotype Corsiva" w:eastAsia="Times New Roman" w:hAnsi="Monotype Corsiva" w:cs="Times New Roman"/>
          <w:color w:val="000000"/>
          <w:sz w:val="24"/>
          <w:szCs w:val="28"/>
          <w:lang w:val="uk-UA" w:eastAsia="uk-UA"/>
        </w:rPr>
        <w:t xml:space="preserve">                                                                                                                  </w:t>
      </w:r>
      <w:r w:rsidR="00FD528F" w:rsidRPr="00673C53">
        <w:rPr>
          <w:rFonts w:ascii="Monotype Corsiva" w:eastAsia="Times New Roman" w:hAnsi="Monotype Corsiva" w:cs="Times New Roman"/>
          <w:color w:val="000000"/>
          <w:sz w:val="24"/>
          <w:szCs w:val="28"/>
          <w:lang w:val="uk-UA" w:eastAsia="uk-UA"/>
        </w:rPr>
        <w:t xml:space="preserve">від </w:t>
      </w:r>
      <w:r w:rsidR="00FD528F" w:rsidRPr="00673C53">
        <w:rPr>
          <w:rFonts w:ascii="Monotype Corsiva" w:eastAsia="Times New Roman" w:hAnsi="Monotype Corsiva" w:cs="Times New Roman"/>
          <w:color w:val="000000"/>
          <w:sz w:val="24"/>
          <w:szCs w:val="28"/>
          <w:u w:val="single"/>
          <w:lang w:val="uk-UA" w:eastAsia="uk-UA"/>
        </w:rPr>
        <w:t xml:space="preserve">27.05.2015  </w:t>
      </w:r>
      <w:r w:rsidR="00FD528F" w:rsidRPr="00673C53">
        <w:rPr>
          <w:rFonts w:ascii="Monotype Corsiva" w:eastAsia="Times New Roman" w:hAnsi="Monotype Corsiva" w:cs="Times New Roman"/>
          <w:color w:val="000000"/>
          <w:sz w:val="24"/>
          <w:szCs w:val="28"/>
          <w:lang w:val="uk-UA" w:eastAsia="uk-UA"/>
        </w:rPr>
        <w:t xml:space="preserve"> № </w:t>
      </w:r>
      <w:r w:rsidR="00FD528F" w:rsidRPr="00673C53">
        <w:rPr>
          <w:rFonts w:ascii="Monotype Corsiva" w:eastAsia="Times New Roman" w:hAnsi="Monotype Corsiva" w:cs="Times New Roman"/>
          <w:color w:val="000000"/>
          <w:sz w:val="24"/>
          <w:szCs w:val="28"/>
          <w:u w:val="single"/>
          <w:lang w:val="uk-UA" w:eastAsia="uk-UA"/>
        </w:rPr>
        <w:t>60</w:t>
      </w:r>
    </w:p>
    <w:p w:rsidR="00FD528F" w:rsidRDefault="00FD528F" w:rsidP="00FD528F">
      <w:pPr>
        <w:pStyle w:val="160"/>
        <w:shd w:val="clear" w:color="auto" w:fill="auto"/>
        <w:tabs>
          <w:tab w:val="left" w:pos="1202"/>
        </w:tabs>
        <w:spacing w:before="0" w:after="0"/>
        <w:jc w:val="center"/>
        <w:rPr>
          <w:rFonts w:asciiTheme="majorHAnsi" w:hAnsiTheme="majorHAnsi"/>
          <w:b/>
          <w:sz w:val="24"/>
          <w:szCs w:val="28"/>
          <w:lang w:val="uk-UA"/>
        </w:rPr>
      </w:pPr>
      <w:r w:rsidRPr="00FD528F">
        <w:rPr>
          <w:rFonts w:asciiTheme="majorHAnsi" w:hAnsiTheme="majorHAnsi"/>
          <w:b/>
          <w:sz w:val="24"/>
          <w:szCs w:val="28"/>
          <w:lang w:val="uk-UA"/>
        </w:rPr>
        <w:t>ІНСТРУКЦІЯ З ОХОРОНИ ПРАЦІ №</w:t>
      </w:r>
      <w:r>
        <w:rPr>
          <w:rFonts w:asciiTheme="majorHAnsi" w:hAnsiTheme="majorHAnsi"/>
          <w:b/>
          <w:sz w:val="24"/>
          <w:szCs w:val="28"/>
          <w:lang w:val="uk-UA"/>
        </w:rPr>
        <w:t xml:space="preserve"> 3.9 </w:t>
      </w:r>
    </w:p>
    <w:p w:rsidR="00FD528F" w:rsidRDefault="00FD528F" w:rsidP="00FD528F">
      <w:pPr>
        <w:pStyle w:val="160"/>
        <w:shd w:val="clear" w:color="auto" w:fill="auto"/>
        <w:tabs>
          <w:tab w:val="left" w:pos="1202"/>
        </w:tabs>
        <w:spacing w:before="0" w:after="0"/>
        <w:jc w:val="center"/>
        <w:rPr>
          <w:rFonts w:asciiTheme="majorHAnsi" w:hAnsiTheme="majorHAnsi"/>
          <w:b/>
          <w:sz w:val="24"/>
          <w:szCs w:val="28"/>
          <w:lang w:val="uk-UA"/>
        </w:rPr>
      </w:pPr>
      <w:r>
        <w:rPr>
          <w:rFonts w:asciiTheme="majorHAnsi" w:hAnsiTheme="majorHAnsi"/>
          <w:b/>
          <w:sz w:val="24"/>
          <w:szCs w:val="28"/>
          <w:lang w:val="uk-UA"/>
        </w:rPr>
        <w:t>ВЧИТЕЛЯ ІСТОРІЇ</w:t>
      </w:r>
    </w:p>
    <w:p w:rsidR="00FD528F" w:rsidRPr="00673C53" w:rsidRDefault="00FD528F" w:rsidP="00673C53">
      <w:pPr>
        <w:pStyle w:val="160"/>
        <w:shd w:val="clear" w:color="auto" w:fill="auto"/>
        <w:tabs>
          <w:tab w:val="left" w:pos="1202"/>
        </w:tabs>
        <w:spacing w:before="0" w:after="0"/>
        <w:jc w:val="center"/>
        <w:rPr>
          <w:rFonts w:asciiTheme="majorHAnsi" w:hAnsiTheme="majorHAnsi"/>
          <w:b/>
          <w:sz w:val="24"/>
          <w:szCs w:val="28"/>
          <w:u w:val="single"/>
          <w:lang w:val="uk-UA"/>
        </w:rPr>
      </w:pPr>
      <w:r>
        <w:rPr>
          <w:rFonts w:asciiTheme="majorHAnsi" w:hAnsiTheme="majorHAnsi"/>
          <w:b/>
          <w:sz w:val="24"/>
          <w:szCs w:val="28"/>
          <w:u w:val="single"/>
          <w:lang w:val="uk-UA"/>
        </w:rPr>
        <w:t>ТОМИЛА ЄВГЕНІЯ МИКОЛАЙОВИЧА</w:t>
      </w:r>
    </w:p>
    <w:p w:rsidR="00EC2373" w:rsidRPr="00EC2373" w:rsidRDefault="00EC2373" w:rsidP="00EC2373">
      <w:pPr>
        <w:jc w:val="center"/>
        <w:rPr>
          <w:rFonts w:ascii="Cambria" w:eastAsia="Calibri" w:hAnsi="Cambria" w:cs="Times New Roman"/>
          <w:sz w:val="20"/>
          <w:szCs w:val="20"/>
          <w:lang w:val="uk-UA"/>
        </w:rPr>
      </w:pPr>
      <w:r w:rsidRPr="00EC2373">
        <w:rPr>
          <w:rFonts w:ascii="Cambria" w:eastAsia="Calibri" w:hAnsi="Cambria" w:cs="Times New Roman"/>
          <w:b/>
          <w:bCs/>
          <w:color w:val="000000"/>
          <w:sz w:val="20"/>
          <w:szCs w:val="20"/>
          <w:lang w:val="uk-UA"/>
        </w:rPr>
        <w:t>1. Загальні положення</w:t>
      </w:r>
    </w:p>
    <w:p w:rsidR="00EC2373" w:rsidRPr="00EC2373" w:rsidRDefault="00EC2373" w:rsidP="00EC2373">
      <w:pPr>
        <w:pStyle w:val="a5"/>
        <w:spacing w:line="276" w:lineRule="auto"/>
        <w:jc w:val="both"/>
        <w:rPr>
          <w:rFonts w:ascii="Cambria" w:hAnsi="Cambria"/>
          <w:sz w:val="20"/>
          <w:szCs w:val="20"/>
          <w:lang w:val="uk-UA"/>
        </w:rPr>
      </w:pPr>
      <w:r w:rsidRPr="00EC2373">
        <w:rPr>
          <w:rFonts w:ascii="Cambria" w:hAnsi="Cambria"/>
          <w:sz w:val="20"/>
          <w:szCs w:val="20"/>
          <w:lang w:val="uk-UA"/>
        </w:rPr>
        <w:t xml:space="preserve"> Інструкція розроблена на основі ДНАОП 0.00-4.15-98 «Положення  про розробку інструкцій з охорони праці», ДНАОП 0.00-8.03-93 «Порядок опрацювання та затвердження власником нормативних актів про охорону праці, що діють на підприємстві», з урахуванням Типового  положення про порядок проведення навчання з питань охорони праці, затвердженого наказом Держнаглядохоронпраці України від 26.01.2005 № 15, зареєстрованого в Міністерстві юстиції України 15.02.2005 за № 231/10511.</w:t>
      </w:r>
    </w:p>
    <w:p w:rsidR="00EC2373" w:rsidRPr="00EC2373" w:rsidRDefault="00EC2373" w:rsidP="0074459B">
      <w:pPr>
        <w:widowControl w:val="0"/>
        <w:numPr>
          <w:ilvl w:val="0"/>
          <w:numId w:val="1"/>
        </w:numPr>
        <w:shd w:val="clear" w:color="auto" w:fill="FFFFFF"/>
        <w:tabs>
          <w:tab w:val="left" w:pos="518"/>
        </w:tabs>
        <w:autoSpaceDE w:val="0"/>
        <w:autoSpaceDN w:val="0"/>
        <w:adjustRightInd w:val="0"/>
        <w:spacing w:after="0" w:line="322" w:lineRule="exact"/>
        <w:ind w:left="518" w:hanging="518"/>
        <w:jc w:val="both"/>
        <w:rPr>
          <w:rFonts w:ascii="Cambria" w:eastAsia="Calibri" w:hAnsi="Cambria" w:cs="Times New Roman"/>
          <w:color w:val="000000"/>
          <w:spacing w:val="-12"/>
          <w:sz w:val="20"/>
          <w:szCs w:val="20"/>
          <w:lang w:val="uk-UA"/>
        </w:rPr>
      </w:pPr>
      <w:r w:rsidRPr="00EC2373">
        <w:rPr>
          <w:rFonts w:ascii="Cambria" w:eastAsia="Calibri" w:hAnsi="Cambria" w:cs="Times New Roman"/>
          <w:color w:val="000000"/>
          <w:spacing w:val="8"/>
          <w:sz w:val="20"/>
          <w:szCs w:val="20"/>
          <w:lang w:val="uk-UA"/>
        </w:rPr>
        <w:t xml:space="preserve">Інструкція з безпеки життєдіяльності для вчителя </w:t>
      </w:r>
      <w:r w:rsidR="00673C53">
        <w:rPr>
          <w:rFonts w:ascii="Cambria" w:eastAsia="Calibri" w:hAnsi="Cambria" w:cs="Times New Roman"/>
          <w:color w:val="000000"/>
          <w:spacing w:val="8"/>
          <w:sz w:val="20"/>
          <w:szCs w:val="20"/>
          <w:lang w:val="uk-UA"/>
        </w:rPr>
        <w:t>історії</w:t>
      </w:r>
      <w:r w:rsidRPr="00EC2373">
        <w:rPr>
          <w:rFonts w:ascii="Cambria" w:eastAsia="Calibri" w:hAnsi="Cambria" w:cs="Times New Roman"/>
          <w:color w:val="000000"/>
          <w:spacing w:val="8"/>
          <w:sz w:val="20"/>
          <w:szCs w:val="20"/>
          <w:lang w:val="uk-UA"/>
        </w:rPr>
        <w:t xml:space="preserve"> (далі </w:t>
      </w:r>
      <w:r w:rsidRPr="00EC2373">
        <w:rPr>
          <w:rFonts w:ascii="Cambria" w:eastAsia="Calibri" w:hAnsi="Cambria" w:cs="Times New Roman"/>
          <w:color w:val="000000"/>
          <w:spacing w:val="9"/>
          <w:sz w:val="20"/>
          <w:szCs w:val="20"/>
          <w:lang w:val="uk-UA"/>
        </w:rPr>
        <w:t xml:space="preserve">інструкція) поширюється на всіх вчителів, які </w:t>
      </w:r>
      <w:r w:rsidRPr="00EC2373">
        <w:rPr>
          <w:rFonts w:ascii="Cambria" w:eastAsia="Calibri" w:hAnsi="Cambria" w:cs="Times New Roman"/>
          <w:color w:val="000000"/>
          <w:spacing w:val="-1"/>
          <w:sz w:val="20"/>
          <w:szCs w:val="20"/>
          <w:lang w:val="uk-UA"/>
        </w:rPr>
        <w:t xml:space="preserve">під   час проведення   навчальних   занять,   виховних   заходів   та </w:t>
      </w:r>
      <w:r w:rsidRPr="00EC2373">
        <w:rPr>
          <w:rFonts w:ascii="Cambria" w:eastAsia="Calibri" w:hAnsi="Cambria" w:cs="Times New Roman"/>
          <w:color w:val="000000"/>
          <w:spacing w:val="2"/>
          <w:sz w:val="20"/>
          <w:szCs w:val="20"/>
          <w:lang w:val="uk-UA"/>
        </w:rPr>
        <w:t xml:space="preserve">позакласних заходів з </w:t>
      </w:r>
      <w:r w:rsidR="00673C53">
        <w:rPr>
          <w:rFonts w:ascii="Cambria" w:eastAsia="Calibri" w:hAnsi="Cambria" w:cs="Times New Roman"/>
          <w:color w:val="000000"/>
          <w:spacing w:val="2"/>
          <w:sz w:val="20"/>
          <w:szCs w:val="20"/>
          <w:lang w:val="uk-UA"/>
        </w:rPr>
        <w:t>предмета  працюють в приміщенні</w:t>
      </w:r>
      <w:r w:rsidRPr="00EC2373">
        <w:rPr>
          <w:rFonts w:ascii="Cambria" w:eastAsia="Calibri" w:hAnsi="Cambria" w:cs="Times New Roman"/>
          <w:color w:val="000000"/>
          <w:spacing w:val="2"/>
          <w:sz w:val="20"/>
          <w:szCs w:val="20"/>
          <w:lang w:val="uk-UA"/>
        </w:rPr>
        <w:t xml:space="preserve"> </w:t>
      </w:r>
      <w:r w:rsidR="00673C53">
        <w:rPr>
          <w:rFonts w:ascii="Cambria" w:eastAsia="Calibri" w:hAnsi="Cambria" w:cs="Times New Roman"/>
          <w:color w:val="000000"/>
          <w:spacing w:val="2"/>
          <w:sz w:val="20"/>
          <w:szCs w:val="20"/>
          <w:lang w:val="uk-UA"/>
        </w:rPr>
        <w:t>кабінету історії.</w:t>
      </w:r>
    </w:p>
    <w:p w:rsidR="00EC2373" w:rsidRPr="00EC2373" w:rsidRDefault="00EC2373" w:rsidP="0074459B">
      <w:pPr>
        <w:widowControl w:val="0"/>
        <w:numPr>
          <w:ilvl w:val="0"/>
          <w:numId w:val="1"/>
        </w:numPr>
        <w:shd w:val="clear" w:color="auto" w:fill="FFFFFF"/>
        <w:tabs>
          <w:tab w:val="left" w:pos="518"/>
        </w:tabs>
        <w:autoSpaceDE w:val="0"/>
        <w:autoSpaceDN w:val="0"/>
        <w:adjustRightInd w:val="0"/>
        <w:spacing w:after="0" w:line="322" w:lineRule="exact"/>
        <w:ind w:left="518" w:hanging="518"/>
        <w:jc w:val="both"/>
        <w:rPr>
          <w:rFonts w:ascii="Cambria" w:eastAsia="Calibri" w:hAnsi="Cambria" w:cs="Times New Roman"/>
          <w:color w:val="000000"/>
          <w:spacing w:val="-14"/>
          <w:sz w:val="20"/>
          <w:szCs w:val="20"/>
          <w:lang w:val="uk-UA"/>
        </w:rPr>
      </w:pPr>
      <w:r w:rsidRPr="00EC2373">
        <w:rPr>
          <w:rFonts w:ascii="Cambria" w:eastAsia="Calibri" w:hAnsi="Cambria" w:cs="Times New Roman"/>
          <w:color w:val="000000"/>
          <w:spacing w:val="1"/>
          <w:sz w:val="20"/>
          <w:szCs w:val="20"/>
          <w:lang w:val="uk-UA"/>
        </w:rPr>
        <w:t xml:space="preserve">Вимоги   інструкції   є   обов'язковими   для   виконання   усіма   вчителями </w:t>
      </w:r>
      <w:r w:rsidR="00673C53">
        <w:rPr>
          <w:rFonts w:ascii="Cambria" w:eastAsia="Calibri" w:hAnsi="Cambria" w:cs="Times New Roman"/>
          <w:color w:val="000000"/>
          <w:spacing w:val="1"/>
          <w:sz w:val="20"/>
          <w:szCs w:val="20"/>
          <w:lang w:val="uk-UA"/>
        </w:rPr>
        <w:t>історії</w:t>
      </w:r>
      <w:r w:rsidRPr="00EC2373">
        <w:rPr>
          <w:rFonts w:ascii="Cambria" w:eastAsia="Calibri" w:hAnsi="Cambria" w:cs="Times New Roman"/>
          <w:color w:val="000000"/>
          <w:spacing w:val="1"/>
          <w:sz w:val="20"/>
          <w:szCs w:val="20"/>
          <w:lang w:val="uk-UA"/>
        </w:rPr>
        <w:t>.</w:t>
      </w:r>
    </w:p>
    <w:p w:rsidR="00EC2373" w:rsidRPr="00C92B8A" w:rsidRDefault="00EC2373" w:rsidP="0074459B">
      <w:pPr>
        <w:widowControl w:val="0"/>
        <w:numPr>
          <w:ilvl w:val="0"/>
          <w:numId w:val="1"/>
        </w:numPr>
        <w:shd w:val="clear" w:color="auto" w:fill="FFFFFF"/>
        <w:tabs>
          <w:tab w:val="left" w:pos="518"/>
        </w:tabs>
        <w:autoSpaceDE w:val="0"/>
        <w:autoSpaceDN w:val="0"/>
        <w:adjustRightInd w:val="0"/>
        <w:spacing w:after="0" w:line="322" w:lineRule="exact"/>
        <w:ind w:left="518" w:hanging="518"/>
        <w:jc w:val="both"/>
        <w:rPr>
          <w:rFonts w:ascii="Cambria" w:eastAsia="Calibri" w:hAnsi="Cambria" w:cs="Times New Roman"/>
          <w:sz w:val="20"/>
          <w:szCs w:val="20"/>
          <w:lang w:val="uk-UA"/>
        </w:rPr>
      </w:pPr>
      <w:r w:rsidRPr="00EC2373">
        <w:rPr>
          <w:rFonts w:ascii="Cambria" w:eastAsia="Calibri" w:hAnsi="Cambria" w:cs="Times New Roman"/>
          <w:color w:val="000000"/>
          <w:spacing w:val="2"/>
          <w:sz w:val="20"/>
          <w:szCs w:val="20"/>
          <w:lang w:val="uk-UA"/>
        </w:rPr>
        <w:t xml:space="preserve">Робочий день вчителя </w:t>
      </w:r>
      <w:r w:rsidR="00673C53">
        <w:rPr>
          <w:rFonts w:ascii="Cambria" w:eastAsia="Calibri" w:hAnsi="Cambria" w:cs="Times New Roman"/>
          <w:color w:val="000000"/>
          <w:spacing w:val="2"/>
          <w:sz w:val="20"/>
          <w:szCs w:val="20"/>
          <w:lang w:val="uk-UA"/>
        </w:rPr>
        <w:t>історії</w:t>
      </w:r>
      <w:r w:rsidRPr="00EC2373">
        <w:rPr>
          <w:rFonts w:ascii="Cambria" w:eastAsia="Calibri" w:hAnsi="Cambria" w:cs="Times New Roman"/>
          <w:color w:val="000000"/>
          <w:spacing w:val="2"/>
          <w:sz w:val="20"/>
          <w:szCs w:val="20"/>
          <w:lang w:val="uk-UA"/>
        </w:rPr>
        <w:t xml:space="preserve"> розпочинається та закінчується відповідно до тижневого навантаження та розкладу уроків, затвердженого директором школи та узгодженого профспілковим комітетом та райСЕС. </w:t>
      </w:r>
    </w:p>
    <w:p w:rsidR="00EC2373" w:rsidRPr="00EC2373" w:rsidRDefault="00EC2373" w:rsidP="0074459B">
      <w:pPr>
        <w:widowControl w:val="0"/>
        <w:numPr>
          <w:ilvl w:val="0"/>
          <w:numId w:val="1"/>
        </w:numPr>
        <w:shd w:val="clear" w:color="auto" w:fill="FFFFFF"/>
        <w:tabs>
          <w:tab w:val="left" w:pos="518"/>
        </w:tabs>
        <w:autoSpaceDE w:val="0"/>
        <w:autoSpaceDN w:val="0"/>
        <w:adjustRightInd w:val="0"/>
        <w:spacing w:after="0" w:line="322" w:lineRule="exact"/>
        <w:ind w:left="518" w:hanging="518"/>
        <w:jc w:val="both"/>
        <w:rPr>
          <w:rFonts w:ascii="Cambria" w:eastAsia="Calibri" w:hAnsi="Cambria" w:cs="Times New Roman"/>
          <w:sz w:val="20"/>
          <w:szCs w:val="20"/>
          <w:lang w:val="uk-UA"/>
        </w:rPr>
      </w:pPr>
      <w:r w:rsidRPr="00EC2373">
        <w:rPr>
          <w:rFonts w:ascii="Cambria" w:eastAsia="Calibri" w:hAnsi="Cambria" w:cs="Times New Roman"/>
          <w:color w:val="000000"/>
          <w:spacing w:val="7"/>
          <w:sz w:val="20"/>
          <w:szCs w:val="20"/>
          <w:lang w:val="uk-UA"/>
        </w:rPr>
        <w:t xml:space="preserve">Посаду вчителя </w:t>
      </w:r>
      <w:r w:rsidR="00673C53">
        <w:rPr>
          <w:rFonts w:ascii="Cambria" w:eastAsia="Calibri" w:hAnsi="Cambria" w:cs="Times New Roman"/>
          <w:color w:val="000000"/>
          <w:spacing w:val="7"/>
          <w:sz w:val="20"/>
          <w:szCs w:val="20"/>
          <w:lang w:val="uk-UA"/>
        </w:rPr>
        <w:t>історії</w:t>
      </w:r>
      <w:r w:rsidRPr="00EC2373">
        <w:rPr>
          <w:rFonts w:ascii="Cambria" w:eastAsia="Calibri" w:hAnsi="Cambria" w:cs="Times New Roman"/>
          <w:color w:val="000000"/>
          <w:spacing w:val="7"/>
          <w:sz w:val="20"/>
          <w:szCs w:val="20"/>
          <w:lang w:val="uk-UA"/>
        </w:rPr>
        <w:t xml:space="preserve"> може займати лише особа, яка має фахову </w:t>
      </w:r>
      <w:r w:rsidRPr="00EC2373">
        <w:rPr>
          <w:rFonts w:ascii="Cambria" w:eastAsia="Calibri" w:hAnsi="Cambria" w:cs="Times New Roman"/>
          <w:color w:val="000000"/>
          <w:spacing w:val="6"/>
          <w:sz w:val="20"/>
          <w:szCs w:val="20"/>
          <w:lang w:val="uk-UA"/>
        </w:rPr>
        <w:t xml:space="preserve">освіту  (вчитель  </w:t>
      </w:r>
      <w:r w:rsidR="00673C53">
        <w:rPr>
          <w:rFonts w:ascii="Cambria" w:eastAsia="Calibri" w:hAnsi="Cambria" w:cs="Times New Roman"/>
          <w:color w:val="000000"/>
          <w:spacing w:val="6"/>
          <w:sz w:val="20"/>
          <w:szCs w:val="20"/>
          <w:lang w:val="uk-UA"/>
        </w:rPr>
        <w:t xml:space="preserve">історії) </w:t>
      </w:r>
      <w:r w:rsidRPr="00EC2373">
        <w:rPr>
          <w:rFonts w:ascii="Cambria" w:eastAsia="Calibri" w:hAnsi="Cambria" w:cs="Times New Roman"/>
          <w:color w:val="000000"/>
          <w:spacing w:val="6"/>
          <w:sz w:val="20"/>
          <w:szCs w:val="20"/>
          <w:lang w:val="uk-UA"/>
        </w:rPr>
        <w:t xml:space="preserve">пройшла обов’язковий медичний огляд та спеціальний  інструктаж  з </w:t>
      </w:r>
      <w:r w:rsidRPr="00EC2373">
        <w:rPr>
          <w:rFonts w:ascii="Cambria" w:eastAsia="Calibri" w:hAnsi="Cambria" w:cs="Times New Roman"/>
          <w:color w:val="000000"/>
          <w:sz w:val="20"/>
          <w:szCs w:val="20"/>
          <w:lang w:val="uk-UA"/>
        </w:rPr>
        <w:t>охорони праці.</w:t>
      </w:r>
    </w:p>
    <w:p w:rsidR="00EC2373" w:rsidRPr="00EC2373" w:rsidRDefault="00EC2373" w:rsidP="0074459B">
      <w:pPr>
        <w:widowControl w:val="0"/>
        <w:numPr>
          <w:ilvl w:val="0"/>
          <w:numId w:val="1"/>
        </w:numPr>
        <w:shd w:val="clear" w:color="auto" w:fill="FFFFFF"/>
        <w:tabs>
          <w:tab w:val="left" w:pos="518"/>
        </w:tabs>
        <w:autoSpaceDE w:val="0"/>
        <w:autoSpaceDN w:val="0"/>
        <w:adjustRightInd w:val="0"/>
        <w:spacing w:after="0" w:line="322" w:lineRule="exact"/>
        <w:ind w:left="518" w:hanging="518"/>
        <w:jc w:val="both"/>
        <w:rPr>
          <w:rFonts w:ascii="Cambria" w:eastAsia="Calibri" w:hAnsi="Cambria" w:cs="Times New Roman"/>
          <w:color w:val="000000"/>
          <w:spacing w:val="-13"/>
          <w:sz w:val="20"/>
          <w:szCs w:val="20"/>
          <w:lang w:val="uk-UA"/>
        </w:rPr>
      </w:pPr>
      <w:r w:rsidRPr="00EC2373">
        <w:rPr>
          <w:rFonts w:ascii="Cambria" w:eastAsia="Calibri" w:hAnsi="Cambria" w:cs="Times New Roman"/>
          <w:color w:val="000000"/>
          <w:spacing w:val="6"/>
          <w:sz w:val="20"/>
          <w:szCs w:val="20"/>
          <w:lang w:val="uk-UA"/>
        </w:rPr>
        <w:t xml:space="preserve">Вчитель  </w:t>
      </w:r>
      <w:r w:rsidR="00673C53">
        <w:rPr>
          <w:rFonts w:ascii="Cambria" w:eastAsia="Calibri" w:hAnsi="Cambria" w:cs="Times New Roman"/>
          <w:color w:val="000000"/>
          <w:spacing w:val="6"/>
          <w:sz w:val="20"/>
          <w:szCs w:val="20"/>
          <w:lang w:val="uk-UA"/>
        </w:rPr>
        <w:t>історії</w:t>
      </w:r>
      <w:r w:rsidRPr="00EC2373">
        <w:rPr>
          <w:rFonts w:ascii="Cambria" w:eastAsia="Calibri" w:hAnsi="Cambria" w:cs="Times New Roman"/>
          <w:color w:val="000000"/>
          <w:spacing w:val="6"/>
          <w:sz w:val="20"/>
          <w:szCs w:val="20"/>
          <w:lang w:val="uk-UA"/>
        </w:rPr>
        <w:t xml:space="preserve">  зобов'язаний  забезпечити  умови  для </w:t>
      </w:r>
      <w:r w:rsidRPr="00EC2373">
        <w:rPr>
          <w:rFonts w:ascii="Cambria" w:eastAsia="Calibri" w:hAnsi="Cambria" w:cs="Times New Roman"/>
          <w:color w:val="000000"/>
          <w:spacing w:val="7"/>
          <w:sz w:val="20"/>
          <w:szCs w:val="20"/>
          <w:lang w:val="uk-UA"/>
        </w:rPr>
        <w:t xml:space="preserve">проведення занять кабінеті і несе особисту відповідальність за порушення </w:t>
      </w:r>
      <w:r w:rsidRPr="00EC2373">
        <w:rPr>
          <w:rFonts w:ascii="Cambria" w:eastAsia="Calibri" w:hAnsi="Cambria" w:cs="Times New Roman"/>
          <w:color w:val="000000"/>
          <w:spacing w:val="3"/>
          <w:sz w:val="20"/>
          <w:szCs w:val="20"/>
          <w:lang w:val="uk-UA"/>
        </w:rPr>
        <w:t xml:space="preserve">правил   безпеки,   вимог   охорони   праці   і   санітарно-гігієнічних   правил </w:t>
      </w:r>
      <w:r w:rsidRPr="00EC2373">
        <w:rPr>
          <w:rFonts w:ascii="Cambria" w:eastAsia="Calibri" w:hAnsi="Cambria" w:cs="Times New Roman"/>
          <w:color w:val="000000"/>
          <w:spacing w:val="2"/>
          <w:sz w:val="20"/>
          <w:szCs w:val="20"/>
          <w:lang w:val="uk-UA"/>
        </w:rPr>
        <w:t>незалежно від того, призвели чи ні ці порушення до нещасного випадку.</w:t>
      </w:r>
    </w:p>
    <w:p w:rsidR="00EC2373" w:rsidRPr="00EC2373" w:rsidRDefault="00EC2373" w:rsidP="0074459B">
      <w:pPr>
        <w:widowControl w:val="0"/>
        <w:numPr>
          <w:ilvl w:val="0"/>
          <w:numId w:val="1"/>
        </w:numPr>
        <w:shd w:val="clear" w:color="auto" w:fill="FFFFFF"/>
        <w:tabs>
          <w:tab w:val="left" w:pos="518"/>
        </w:tabs>
        <w:autoSpaceDE w:val="0"/>
        <w:autoSpaceDN w:val="0"/>
        <w:adjustRightInd w:val="0"/>
        <w:spacing w:after="0" w:line="322" w:lineRule="exact"/>
        <w:ind w:left="518" w:hanging="518"/>
        <w:jc w:val="both"/>
        <w:rPr>
          <w:rFonts w:ascii="Cambria" w:eastAsia="Calibri" w:hAnsi="Cambria" w:cs="Times New Roman"/>
          <w:color w:val="000000"/>
          <w:spacing w:val="-13"/>
          <w:sz w:val="20"/>
          <w:szCs w:val="20"/>
          <w:lang w:val="uk-UA"/>
        </w:rPr>
      </w:pPr>
      <w:r w:rsidRPr="00EC2373">
        <w:rPr>
          <w:rFonts w:ascii="Cambria" w:eastAsia="Calibri" w:hAnsi="Cambria" w:cs="Times New Roman"/>
          <w:color w:val="000000"/>
          <w:spacing w:val="8"/>
          <w:sz w:val="20"/>
          <w:szCs w:val="20"/>
          <w:lang w:val="uk-UA"/>
        </w:rPr>
        <w:t xml:space="preserve">Вчитель  приймає необхідні міри для створення </w:t>
      </w:r>
      <w:r w:rsidRPr="00EC2373">
        <w:rPr>
          <w:rFonts w:ascii="Cambria" w:eastAsia="Calibri" w:hAnsi="Cambria" w:cs="Times New Roman"/>
          <w:color w:val="000000"/>
          <w:sz w:val="20"/>
          <w:szCs w:val="20"/>
          <w:lang w:val="uk-UA"/>
        </w:rPr>
        <w:t xml:space="preserve">здорових   і   безпечних   умов   проведення   занять,   забезпечує     виконання </w:t>
      </w:r>
      <w:r w:rsidRPr="00EC2373">
        <w:rPr>
          <w:rFonts w:ascii="Cambria" w:eastAsia="Calibri" w:hAnsi="Cambria" w:cs="Times New Roman"/>
          <w:color w:val="000000"/>
          <w:spacing w:val="1"/>
          <w:sz w:val="20"/>
          <w:szCs w:val="20"/>
          <w:lang w:val="uk-UA"/>
        </w:rPr>
        <w:t xml:space="preserve">інструкцій   з   безпеки  діяльності,   охорони   праці   і   санітарно-гігієнічних заходів,    забезпечує    безпечний    стан    робочих    місць    та    навчального </w:t>
      </w:r>
      <w:r w:rsidRPr="00EC2373">
        <w:rPr>
          <w:rFonts w:ascii="Cambria" w:eastAsia="Calibri" w:hAnsi="Cambria" w:cs="Times New Roman"/>
          <w:color w:val="000000"/>
          <w:sz w:val="20"/>
          <w:szCs w:val="20"/>
          <w:lang w:val="uk-UA"/>
        </w:rPr>
        <w:t>обладнання.</w:t>
      </w:r>
    </w:p>
    <w:p w:rsidR="00EC2373" w:rsidRPr="00EC2373" w:rsidRDefault="00EC2373" w:rsidP="0074459B">
      <w:pPr>
        <w:widowControl w:val="0"/>
        <w:numPr>
          <w:ilvl w:val="0"/>
          <w:numId w:val="1"/>
        </w:numPr>
        <w:shd w:val="clear" w:color="auto" w:fill="FFFFFF"/>
        <w:tabs>
          <w:tab w:val="left" w:pos="518"/>
        </w:tabs>
        <w:autoSpaceDE w:val="0"/>
        <w:autoSpaceDN w:val="0"/>
        <w:adjustRightInd w:val="0"/>
        <w:spacing w:before="10" w:after="0" w:line="322" w:lineRule="exact"/>
        <w:ind w:left="518" w:hanging="518"/>
        <w:jc w:val="both"/>
        <w:rPr>
          <w:rFonts w:ascii="Cambria" w:eastAsia="Calibri" w:hAnsi="Cambria" w:cs="Times New Roman"/>
          <w:color w:val="000000"/>
          <w:spacing w:val="-13"/>
          <w:sz w:val="20"/>
          <w:szCs w:val="20"/>
          <w:lang w:val="uk-UA"/>
        </w:rPr>
      </w:pPr>
      <w:r w:rsidRPr="00EC2373">
        <w:rPr>
          <w:rFonts w:ascii="Cambria" w:eastAsia="Calibri" w:hAnsi="Cambria" w:cs="Times New Roman"/>
          <w:color w:val="000000"/>
          <w:spacing w:val="8"/>
          <w:sz w:val="20"/>
          <w:szCs w:val="20"/>
          <w:lang w:val="uk-UA"/>
        </w:rPr>
        <w:t xml:space="preserve">Вчитель </w:t>
      </w:r>
      <w:r w:rsidR="00673C53">
        <w:rPr>
          <w:rFonts w:ascii="Cambria" w:eastAsia="Calibri" w:hAnsi="Cambria" w:cs="Times New Roman"/>
          <w:color w:val="000000"/>
          <w:spacing w:val="8"/>
          <w:sz w:val="20"/>
          <w:szCs w:val="20"/>
          <w:lang w:val="uk-UA"/>
        </w:rPr>
        <w:t>історії</w:t>
      </w:r>
      <w:r w:rsidRPr="00EC2373">
        <w:rPr>
          <w:rFonts w:ascii="Cambria" w:eastAsia="Calibri" w:hAnsi="Cambria" w:cs="Times New Roman"/>
          <w:color w:val="000000"/>
          <w:spacing w:val="8"/>
          <w:sz w:val="20"/>
          <w:szCs w:val="20"/>
          <w:lang w:val="uk-UA"/>
        </w:rPr>
        <w:t xml:space="preserve"> слідкує за виконанням учнями правил </w:t>
      </w:r>
      <w:r w:rsidRPr="00EC2373">
        <w:rPr>
          <w:rFonts w:ascii="Cambria" w:eastAsia="Calibri" w:hAnsi="Cambria" w:cs="Times New Roman"/>
          <w:color w:val="000000"/>
          <w:spacing w:val="2"/>
          <w:sz w:val="20"/>
          <w:szCs w:val="20"/>
          <w:lang w:val="uk-UA"/>
        </w:rPr>
        <w:t>безпеки і санітарно-гігієнічних вимог.</w:t>
      </w:r>
    </w:p>
    <w:p w:rsidR="00EC2373" w:rsidRPr="00EC2373" w:rsidRDefault="00EC2373" w:rsidP="00EC2373">
      <w:pPr>
        <w:shd w:val="clear" w:color="auto" w:fill="FFFFFF"/>
        <w:tabs>
          <w:tab w:val="left" w:pos="576"/>
        </w:tabs>
        <w:spacing w:before="10" w:line="322" w:lineRule="exact"/>
        <w:ind w:left="576" w:hanging="509"/>
        <w:jc w:val="both"/>
        <w:rPr>
          <w:rFonts w:ascii="Cambria" w:eastAsia="Calibri" w:hAnsi="Cambria" w:cs="Times New Roman"/>
          <w:sz w:val="20"/>
          <w:szCs w:val="20"/>
          <w:lang w:val="uk-UA"/>
        </w:rPr>
      </w:pPr>
      <w:r w:rsidRPr="00EC2373">
        <w:rPr>
          <w:rFonts w:ascii="Cambria" w:eastAsia="Calibri" w:hAnsi="Cambria" w:cs="Times New Roman"/>
          <w:color w:val="000000"/>
          <w:spacing w:val="-12"/>
          <w:sz w:val="20"/>
          <w:szCs w:val="20"/>
          <w:lang w:val="uk-UA"/>
        </w:rPr>
        <w:t>1.9.</w:t>
      </w:r>
      <w:r w:rsidRPr="00EC2373">
        <w:rPr>
          <w:rFonts w:ascii="Cambria" w:eastAsia="Calibri" w:hAnsi="Cambria" w:cs="Times New Roman"/>
          <w:color w:val="000000"/>
          <w:sz w:val="20"/>
          <w:szCs w:val="20"/>
          <w:lang w:val="uk-UA"/>
        </w:rPr>
        <w:tab/>
      </w:r>
      <w:r w:rsidRPr="00EC2373">
        <w:rPr>
          <w:rFonts w:ascii="Cambria" w:eastAsia="Calibri" w:hAnsi="Cambria" w:cs="Times New Roman"/>
          <w:color w:val="000000"/>
          <w:spacing w:val="8"/>
          <w:sz w:val="20"/>
          <w:szCs w:val="20"/>
          <w:lang w:val="uk-UA"/>
        </w:rPr>
        <w:t xml:space="preserve">Основними джерелами небезпеки у навчальному кабінеті є електричні </w:t>
      </w:r>
      <w:r w:rsidRPr="00EC2373">
        <w:rPr>
          <w:rFonts w:ascii="Cambria" w:eastAsia="Calibri" w:hAnsi="Cambria" w:cs="Times New Roman"/>
          <w:color w:val="000000"/>
          <w:spacing w:val="1"/>
          <w:sz w:val="20"/>
          <w:szCs w:val="20"/>
          <w:lang w:val="uk-UA"/>
        </w:rPr>
        <w:t xml:space="preserve">розетки,  електроприлади (відео-, аудіо-, комп’ютерна техніка), вікна, горщики з квітами, розміщені на вертикальних підставках на </w:t>
      </w:r>
      <w:r w:rsidRPr="00EC2373">
        <w:rPr>
          <w:rFonts w:ascii="Cambria" w:eastAsia="Calibri" w:hAnsi="Cambria" w:cs="Times New Roman"/>
          <w:color w:val="000000"/>
          <w:spacing w:val="2"/>
          <w:sz w:val="20"/>
          <w:szCs w:val="20"/>
          <w:lang w:val="uk-UA"/>
        </w:rPr>
        <w:t>певній висоті від підлоги, дверцята стінної шафи.</w:t>
      </w:r>
    </w:p>
    <w:p w:rsidR="00EC2373" w:rsidRPr="00EC2373" w:rsidRDefault="00EC2373" w:rsidP="00EC2373">
      <w:pPr>
        <w:shd w:val="clear" w:color="auto" w:fill="FFFFFF"/>
        <w:tabs>
          <w:tab w:val="left" w:pos="0"/>
        </w:tabs>
        <w:spacing w:line="322" w:lineRule="exact"/>
        <w:ind w:left="540" w:hanging="540"/>
        <w:jc w:val="both"/>
        <w:rPr>
          <w:rFonts w:ascii="Cambria" w:eastAsia="Calibri" w:hAnsi="Cambria" w:cs="Times New Roman"/>
          <w:color w:val="000000"/>
          <w:spacing w:val="-13"/>
          <w:sz w:val="20"/>
          <w:szCs w:val="20"/>
          <w:lang w:val="uk-UA"/>
        </w:rPr>
      </w:pPr>
      <w:r w:rsidRPr="00EC2373">
        <w:rPr>
          <w:rFonts w:ascii="Cambria" w:eastAsia="Calibri" w:hAnsi="Cambria" w:cs="Times New Roman"/>
          <w:color w:val="000000"/>
          <w:spacing w:val="2"/>
          <w:sz w:val="20"/>
          <w:szCs w:val="20"/>
          <w:lang w:val="uk-UA"/>
        </w:rPr>
        <w:t>1.10 Основними видами небезпеки можуть бути: враження електричним струмом,</w:t>
      </w:r>
      <w:r w:rsidRPr="00EC2373">
        <w:rPr>
          <w:rFonts w:ascii="Cambria" w:eastAsia="Calibri" w:hAnsi="Cambria" w:cs="Times New Roman"/>
          <w:color w:val="000000"/>
          <w:spacing w:val="2"/>
          <w:sz w:val="20"/>
          <w:szCs w:val="20"/>
          <w:lang w:val="uk-UA"/>
        </w:rPr>
        <w:br/>
      </w:r>
      <w:r w:rsidRPr="00EC2373">
        <w:rPr>
          <w:rFonts w:ascii="Cambria" w:eastAsia="Calibri" w:hAnsi="Cambria" w:cs="Times New Roman"/>
          <w:color w:val="000000"/>
          <w:spacing w:val="11"/>
          <w:sz w:val="20"/>
          <w:szCs w:val="20"/>
          <w:lang w:val="uk-UA"/>
        </w:rPr>
        <w:t>травми та поранення внаслідок падіння предметів (приладів, горщиків з</w:t>
      </w:r>
      <w:r w:rsidRPr="00EC2373">
        <w:rPr>
          <w:rFonts w:ascii="Cambria" w:eastAsia="Calibri" w:hAnsi="Cambria" w:cs="Times New Roman"/>
          <w:color w:val="000000"/>
          <w:spacing w:val="11"/>
          <w:sz w:val="20"/>
          <w:szCs w:val="20"/>
          <w:lang w:val="uk-UA"/>
        </w:rPr>
        <w:br/>
      </w:r>
      <w:r w:rsidRPr="00EC2373">
        <w:rPr>
          <w:rFonts w:ascii="Cambria" w:eastAsia="Calibri" w:hAnsi="Cambria" w:cs="Times New Roman"/>
          <w:color w:val="000000"/>
          <w:spacing w:val="2"/>
          <w:sz w:val="20"/>
          <w:szCs w:val="20"/>
          <w:lang w:val="uk-UA"/>
        </w:rPr>
        <w:t>квітами),   травми   через   забиття   дверцятами    шафи,    порізи    внаслідок</w:t>
      </w:r>
      <w:r w:rsidRPr="00EC2373">
        <w:rPr>
          <w:rFonts w:ascii="Cambria" w:eastAsia="Calibri" w:hAnsi="Cambria" w:cs="Times New Roman"/>
          <w:color w:val="000000"/>
          <w:spacing w:val="2"/>
          <w:sz w:val="20"/>
          <w:szCs w:val="20"/>
          <w:lang w:val="uk-UA"/>
        </w:rPr>
        <w:br/>
        <w:t>поранення   письмовим   та   канцелярським   приладдям,   приладами   через</w:t>
      </w:r>
      <w:r w:rsidRPr="00EC2373">
        <w:rPr>
          <w:rFonts w:ascii="Cambria" w:eastAsia="Calibri" w:hAnsi="Cambria" w:cs="Times New Roman"/>
          <w:color w:val="000000"/>
          <w:spacing w:val="2"/>
          <w:sz w:val="20"/>
          <w:szCs w:val="20"/>
          <w:lang w:val="uk-UA"/>
        </w:rPr>
        <w:br/>
        <w:t>необережність чи недбалість учасників навчально-виховного процесу тощо.</w:t>
      </w:r>
    </w:p>
    <w:p w:rsidR="00EC2373" w:rsidRPr="00EC2373" w:rsidRDefault="00EC2373" w:rsidP="00EC2373">
      <w:pPr>
        <w:shd w:val="clear" w:color="auto" w:fill="FFFFFF"/>
        <w:tabs>
          <w:tab w:val="left" w:pos="523"/>
        </w:tabs>
        <w:spacing w:line="322" w:lineRule="exact"/>
        <w:ind w:left="540" w:hanging="531"/>
        <w:jc w:val="both"/>
        <w:rPr>
          <w:rFonts w:ascii="Cambria" w:eastAsia="Calibri" w:hAnsi="Cambria" w:cs="Times New Roman"/>
          <w:color w:val="000000"/>
          <w:spacing w:val="-13"/>
          <w:sz w:val="20"/>
          <w:szCs w:val="20"/>
          <w:lang w:val="uk-UA"/>
        </w:rPr>
      </w:pPr>
      <w:r w:rsidRPr="00EC2373">
        <w:rPr>
          <w:rFonts w:ascii="Cambria" w:eastAsia="Calibri" w:hAnsi="Cambria" w:cs="Times New Roman"/>
          <w:color w:val="000000"/>
          <w:spacing w:val="2"/>
          <w:sz w:val="20"/>
          <w:szCs w:val="20"/>
          <w:lang w:val="uk-UA"/>
        </w:rPr>
        <w:t>1.11</w:t>
      </w:r>
      <w:r w:rsidR="00673C53">
        <w:rPr>
          <w:rFonts w:ascii="Cambria" w:eastAsia="Calibri" w:hAnsi="Cambria" w:cs="Times New Roman"/>
          <w:color w:val="000000"/>
          <w:spacing w:val="2"/>
          <w:sz w:val="20"/>
          <w:szCs w:val="20"/>
          <w:lang w:val="uk-UA"/>
        </w:rPr>
        <w:t xml:space="preserve"> </w:t>
      </w:r>
      <w:r w:rsidRPr="00EC2373">
        <w:rPr>
          <w:rFonts w:ascii="Cambria" w:eastAsia="Calibri" w:hAnsi="Cambria" w:cs="Times New Roman"/>
          <w:color w:val="000000"/>
          <w:spacing w:val="2"/>
          <w:sz w:val="20"/>
          <w:szCs w:val="20"/>
          <w:lang w:val="uk-UA"/>
        </w:rPr>
        <w:t>Одяг та взуття учителя, його зачіска повинні відповідати вимогам безпеки і</w:t>
      </w:r>
      <w:r w:rsidRPr="00EC2373">
        <w:rPr>
          <w:rFonts w:ascii="Cambria" w:eastAsia="Calibri" w:hAnsi="Cambria" w:cs="Times New Roman"/>
          <w:color w:val="000000"/>
          <w:spacing w:val="2"/>
          <w:sz w:val="20"/>
          <w:szCs w:val="20"/>
          <w:lang w:val="uk-UA"/>
        </w:rPr>
        <w:br/>
      </w:r>
      <w:r w:rsidRPr="00EC2373">
        <w:rPr>
          <w:rFonts w:ascii="Cambria" w:eastAsia="Calibri" w:hAnsi="Cambria" w:cs="Times New Roman"/>
          <w:color w:val="000000"/>
          <w:spacing w:val="1"/>
          <w:sz w:val="20"/>
          <w:szCs w:val="20"/>
          <w:lang w:val="uk-UA"/>
        </w:rPr>
        <w:t>не   створювати   загрозу   життю   та   здоров'ю   всіх   учасників   навчально -</w:t>
      </w:r>
      <w:r w:rsidRPr="00EC2373">
        <w:rPr>
          <w:rFonts w:ascii="Cambria" w:eastAsia="Calibri" w:hAnsi="Cambria" w:cs="Times New Roman"/>
          <w:color w:val="000000"/>
          <w:spacing w:val="1"/>
          <w:sz w:val="20"/>
          <w:szCs w:val="20"/>
          <w:lang w:val="uk-UA"/>
        </w:rPr>
        <w:br/>
        <w:t>виховного процесу; взуття має бути цілим, відремонтованим, висота підборів</w:t>
      </w:r>
      <w:r w:rsidRPr="00EC2373">
        <w:rPr>
          <w:rFonts w:ascii="Cambria" w:eastAsia="Calibri" w:hAnsi="Cambria" w:cs="Times New Roman"/>
          <w:color w:val="000000"/>
          <w:spacing w:val="1"/>
          <w:sz w:val="20"/>
          <w:szCs w:val="20"/>
          <w:lang w:val="uk-UA"/>
        </w:rPr>
        <w:br/>
      </w:r>
      <w:r w:rsidRPr="00EC2373">
        <w:rPr>
          <w:rFonts w:ascii="Cambria" w:eastAsia="Calibri" w:hAnsi="Cambria" w:cs="Times New Roman"/>
          <w:color w:val="000000"/>
          <w:spacing w:val="8"/>
          <w:sz w:val="20"/>
          <w:szCs w:val="20"/>
          <w:lang w:val="uk-UA"/>
        </w:rPr>
        <w:t xml:space="preserve">не повинна бути більше </w:t>
      </w:r>
      <w:smartTag w:uri="urn:schemas-microsoft-com:office:smarttags" w:element="metricconverter">
        <w:smartTagPr>
          <w:attr w:name="ProductID" w:val="5 см"/>
        </w:smartTagPr>
        <w:r w:rsidRPr="00EC2373">
          <w:rPr>
            <w:rFonts w:ascii="Cambria" w:eastAsia="Calibri" w:hAnsi="Cambria" w:cs="Times New Roman"/>
            <w:color w:val="000000"/>
            <w:spacing w:val="8"/>
            <w:sz w:val="20"/>
            <w:szCs w:val="20"/>
            <w:lang w:val="uk-UA"/>
          </w:rPr>
          <w:t>5 см</w:t>
        </w:r>
      </w:smartTag>
      <w:r w:rsidRPr="00EC2373">
        <w:rPr>
          <w:rFonts w:ascii="Cambria" w:eastAsia="Calibri" w:hAnsi="Cambria" w:cs="Times New Roman"/>
          <w:color w:val="000000"/>
          <w:spacing w:val="8"/>
          <w:sz w:val="20"/>
          <w:szCs w:val="20"/>
          <w:lang w:val="uk-UA"/>
        </w:rPr>
        <w:t>; спідниця або брюки не повинні обмежувати</w:t>
      </w:r>
      <w:r w:rsidRPr="00EC2373">
        <w:rPr>
          <w:rFonts w:ascii="Cambria" w:eastAsia="Calibri" w:hAnsi="Cambria" w:cs="Times New Roman"/>
          <w:color w:val="000000"/>
          <w:spacing w:val="8"/>
          <w:sz w:val="20"/>
          <w:szCs w:val="20"/>
          <w:lang w:val="uk-UA"/>
        </w:rPr>
        <w:br/>
        <w:t xml:space="preserve">свободу рухів; довжина манікюру не більше </w:t>
      </w:r>
      <w:smartTag w:uri="urn:schemas-microsoft-com:office:smarttags" w:element="metricconverter">
        <w:smartTagPr>
          <w:attr w:name="ProductID" w:val="5 мм"/>
        </w:smartTagPr>
        <w:r w:rsidRPr="00EC2373">
          <w:rPr>
            <w:rFonts w:ascii="Cambria" w:eastAsia="Calibri" w:hAnsi="Cambria" w:cs="Times New Roman"/>
            <w:color w:val="000000"/>
            <w:spacing w:val="8"/>
            <w:sz w:val="20"/>
            <w:szCs w:val="20"/>
            <w:lang w:val="uk-UA"/>
          </w:rPr>
          <w:t>5 мм</w:t>
        </w:r>
      </w:smartTag>
      <w:r w:rsidRPr="00EC2373">
        <w:rPr>
          <w:rFonts w:ascii="Cambria" w:eastAsia="Calibri" w:hAnsi="Cambria" w:cs="Times New Roman"/>
          <w:color w:val="000000"/>
          <w:spacing w:val="8"/>
          <w:sz w:val="20"/>
          <w:szCs w:val="20"/>
          <w:lang w:val="uk-UA"/>
        </w:rPr>
        <w:t>; довге волосся має бути</w:t>
      </w:r>
      <w:r w:rsidRPr="00EC2373">
        <w:rPr>
          <w:rFonts w:ascii="Cambria" w:eastAsia="Calibri" w:hAnsi="Cambria" w:cs="Times New Roman"/>
          <w:color w:val="000000"/>
          <w:spacing w:val="8"/>
          <w:sz w:val="20"/>
          <w:szCs w:val="20"/>
          <w:lang w:val="uk-UA"/>
        </w:rPr>
        <w:br/>
      </w:r>
      <w:r w:rsidRPr="00EC2373">
        <w:rPr>
          <w:rFonts w:ascii="Cambria" w:eastAsia="Calibri" w:hAnsi="Cambria" w:cs="Times New Roman"/>
          <w:color w:val="000000"/>
          <w:spacing w:val="6"/>
          <w:sz w:val="20"/>
          <w:szCs w:val="20"/>
          <w:lang w:val="uk-UA"/>
        </w:rPr>
        <w:t>зібрано таким чином, щоб не обмежувати можливості зору та не закривати</w:t>
      </w:r>
      <w:r w:rsidRPr="00EC2373">
        <w:rPr>
          <w:rFonts w:ascii="Cambria" w:eastAsia="Calibri" w:hAnsi="Cambria" w:cs="Times New Roman"/>
          <w:color w:val="000000"/>
          <w:spacing w:val="6"/>
          <w:sz w:val="20"/>
          <w:szCs w:val="20"/>
          <w:lang w:val="uk-UA"/>
        </w:rPr>
        <w:br/>
      </w:r>
      <w:r w:rsidRPr="00EC2373">
        <w:rPr>
          <w:rFonts w:ascii="Cambria" w:eastAsia="Calibri" w:hAnsi="Cambria" w:cs="Times New Roman"/>
          <w:color w:val="000000"/>
          <w:spacing w:val="2"/>
          <w:sz w:val="20"/>
          <w:szCs w:val="20"/>
          <w:lang w:val="uk-UA"/>
        </w:rPr>
        <w:t>обличчя, а також щоб не бути причиною травмування у інший спосіб.</w:t>
      </w:r>
    </w:p>
    <w:p w:rsidR="00EC2373" w:rsidRPr="00EC2373" w:rsidRDefault="00EC2373" w:rsidP="00EC2373">
      <w:pPr>
        <w:shd w:val="clear" w:color="auto" w:fill="FFFFFF"/>
        <w:tabs>
          <w:tab w:val="left" w:pos="523"/>
        </w:tabs>
        <w:spacing w:line="322" w:lineRule="exact"/>
        <w:ind w:left="540" w:hanging="540"/>
        <w:jc w:val="both"/>
        <w:rPr>
          <w:rFonts w:ascii="Cambria" w:eastAsia="Calibri" w:hAnsi="Cambria" w:cs="Times New Roman"/>
          <w:color w:val="000000"/>
          <w:spacing w:val="-20"/>
          <w:sz w:val="20"/>
          <w:szCs w:val="20"/>
          <w:lang w:val="uk-UA"/>
        </w:rPr>
      </w:pPr>
      <w:r w:rsidRPr="00EC2373">
        <w:rPr>
          <w:rFonts w:ascii="Cambria" w:eastAsia="Calibri" w:hAnsi="Cambria" w:cs="Times New Roman"/>
          <w:color w:val="000000"/>
          <w:spacing w:val="5"/>
          <w:sz w:val="20"/>
          <w:szCs w:val="20"/>
          <w:lang w:val="uk-UA"/>
        </w:rPr>
        <w:t>1.12</w:t>
      </w:r>
      <w:r w:rsidR="00673C53">
        <w:rPr>
          <w:rFonts w:ascii="Cambria" w:eastAsia="Calibri" w:hAnsi="Cambria" w:cs="Times New Roman"/>
          <w:color w:val="000000"/>
          <w:spacing w:val="5"/>
          <w:sz w:val="20"/>
          <w:szCs w:val="20"/>
          <w:lang w:val="uk-UA"/>
        </w:rPr>
        <w:t xml:space="preserve"> </w:t>
      </w:r>
      <w:r w:rsidRPr="00EC2373">
        <w:rPr>
          <w:rFonts w:ascii="Cambria" w:eastAsia="Calibri" w:hAnsi="Cambria" w:cs="Times New Roman"/>
          <w:color w:val="000000"/>
          <w:spacing w:val="5"/>
          <w:sz w:val="20"/>
          <w:szCs w:val="20"/>
          <w:lang w:val="uk-UA"/>
        </w:rPr>
        <w:t xml:space="preserve">Згідно з правилами пожежної безпеки в навчальному кабінеті з англійської мови </w:t>
      </w:r>
      <w:r w:rsidRPr="00EC2373">
        <w:rPr>
          <w:rFonts w:ascii="Cambria" w:eastAsia="Calibri" w:hAnsi="Cambria" w:cs="Times New Roman"/>
          <w:color w:val="000000"/>
          <w:spacing w:val="3"/>
          <w:sz w:val="20"/>
          <w:szCs w:val="20"/>
          <w:lang w:val="uk-UA"/>
        </w:rPr>
        <w:t>не можуть знаходитися та  використовуватися   легкозаймисті   пожежо-</w:t>
      </w:r>
      <w:r w:rsidRPr="00EC2373">
        <w:rPr>
          <w:rFonts w:ascii="Cambria" w:eastAsia="Calibri" w:hAnsi="Cambria" w:cs="Times New Roman"/>
          <w:color w:val="000000"/>
          <w:spacing w:val="5"/>
          <w:sz w:val="20"/>
          <w:szCs w:val="20"/>
          <w:lang w:val="uk-UA"/>
        </w:rPr>
        <w:t xml:space="preserve">небезпечні предмети чи речовини; </w:t>
      </w:r>
      <w:r w:rsidRPr="00EC2373">
        <w:rPr>
          <w:rFonts w:ascii="Cambria" w:eastAsia="Calibri" w:hAnsi="Cambria" w:cs="Times New Roman"/>
          <w:color w:val="000000"/>
          <w:spacing w:val="5"/>
          <w:sz w:val="20"/>
          <w:szCs w:val="20"/>
          <w:lang w:val="uk-UA"/>
        </w:rPr>
        <w:lastRenderedPageBreak/>
        <w:t xml:space="preserve">забороняється використовувати джерела </w:t>
      </w:r>
      <w:r w:rsidRPr="00EC2373">
        <w:rPr>
          <w:rFonts w:ascii="Cambria" w:eastAsia="Calibri" w:hAnsi="Cambria" w:cs="Times New Roman"/>
          <w:color w:val="000000"/>
          <w:spacing w:val="4"/>
          <w:sz w:val="20"/>
          <w:szCs w:val="20"/>
          <w:lang w:val="uk-UA"/>
        </w:rPr>
        <w:t xml:space="preserve">відкритого вогню, обігрівачі, електричні чайники, кип'ятильники та подібні </w:t>
      </w:r>
      <w:r w:rsidRPr="00EC2373">
        <w:rPr>
          <w:rFonts w:ascii="Cambria" w:eastAsia="Calibri" w:hAnsi="Cambria" w:cs="Times New Roman"/>
          <w:color w:val="000000"/>
          <w:spacing w:val="-1"/>
          <w:sz w:val="20"/>
          <w:szCs w:val="20"/>
          <w:lang w:val="uk-UA"/>
        </w:rPr>
        <w:t>пристрої.</w:t>
      </w:r>
    </w:p>
    <w:p w:rsidR="00EC2373" w:rsidRPr="00EC2373" w:rsidRDefault="00EC2373" w:rsidP="00EC2373">
      <w:pPr>
        <w:shd w:val="clear" w:color="auto" w:fill="FFFFFF"/>
        <w:spacing w:before="317"/>
        <w:jc w:val="center"/>
        <w:rPr>
          <w:rFonts w:ascii="Cambria" w:eastAsia="Calibri" w:hAnsi="Cambria" w:cs="Times New Roman"/>
          <w:sz w:val="20"/>
          <w:szCs w:val="20"/>
        </w:rPr>
      </w:pPr>
      <w:r w:rsidRPr="00EC2373">
        <w:rPr>
          <w:rFonts w:ascii="Cambria" w:eastAsia="Calibri" w:hAnsi="Cambria" w:cs="Times New Roman"/>
          <w:b/>
          <w:bCs/>
          <w:color w:val="000000"/>
          <w:spacing w:val="3"/>
          <w:sz w:val="20"/>
          <w:szCs w:val="20"/>
          <w:lang w:val="uk-UA"/>
        </w:rPr>
        <w:t>2. Вимоги перед початком роб</w:t>
      </w:r>
      <w:r w:rsidR="00673C53">
        <w:rPr>
          <w:rFonts w:ascii="Cambria" w:eastAsia="Calibri" w:hAnsi="Cambria" w:cs="Times New Roman"/>
          <w:b/>
          <w:bCs/>
          <w:color w:val="000000"/>
          <w:spacing w:val="3"/>
          <w:sz w:val="20"/>
          <w:szCs w:val="20"/>
          <w:lang w:val="uk-UA"/>
        </w:rPr>
        <w:t>оти</w:t>
      </w:r>
    </w:p>
    <w:p w:rsidR="00EC2373" w:rsidRPr="00EC2373" w:rsidRDefault="00EC2373" w:rsidP="0074459B">
      <w:pPr>
        <w:widowControl w:val="0"/>
        <w:numPr>
          <w:ilvl w:val="0"/>
          <w:numId w:val="2"/>
        </w:numPr>
        <w:shd w:val="clear" w:color="auto" w:fill="FFFFFF"/>
        <w:tabs>
          <w:tab w:val="left" w:pos="552"/>
        </w:tabs>
        <w:autoSpaceDE w:val="0"/>
        <w:autoSpaceDN w:val="0"/>
        <w:adjustRightInd w:val="0"/>
        <w:spacing w:before="312" w:after="0" w:line="322" w:lineRule="exact"/>
        <w:ind w:left="552" w:hanging="542"/>
        <w:jc w:val="both"/>
        <w:rPr>
          <w:rFonts w:ascii="Cambria" w:eastAsia="Calibri" w:hAnsi="Cambria" w:cs="Times New Roman"/>
          <w:color w:val="000000"/>
          <w:spacing w:val="-8"/>
          <w:sz w:val="20"/>
          <w:szCs w:val="20"/>
          <w:lang w:val="uk-UA"/>
        </w:rPr>
      </w:pPr>
      <w:r w:rsidRPr="00EC2373">
        <w:rPr>
          <w:rFonts w:ascii="Cambria" w:eastAsia="Calibri" w:hAnsi="Cambria" w:cs="Times New Roman"/>
          <w:color w:val="000000"/>
          <w:spacing w:val="5"/>
          <w:sz w:val="20"/>
          <w:szCs w:val="20"/>
          <w:lang w:val="uk-UA"/>
        </w:rPr>
        <w:t xml:space="preserve">Учитель </w:t>
      </w:r>
      <w:r w:rsidR="00673C53">
        <w:rPr>
          <w:rFonts w:ascii="Cambria" w:eastAsia="Calibri" w:hAnsi="Cambria" w:cs="Times New Roman"/>
          <w:color w:val="000000"/>
          <w:spacing w:val="5"/>
          <w:sz w:val="20"/>
          <w:szCs w:val="20"/>
          <w:lang w:val="uk-UA"/>
        </w:rPr>
        <w:t>історії</w:t>
      </w:r>
      <w:r w:rsidRPr="00EC2373">
        <w:rPr>
          <w:rFonts w:ascii="Cambria" w:eastAsia="Calibri" w:hAnsi="Cambria" w:cs="Times New Roman"/>
          <w:color w:val="000000"/>
          <w:spacing w:val="5"/>
          <w:sz w:val="20"/>
          <w:szCs w:val="20"/>
          <w:lang w:val="uk-UA"/>
        </w:rPr>
        <w:t xml:space="preserve"> перед початком занять у кабінеті проводить інструктажі з безпеки </w:t>
      </w:r>
      <w:r w:rsidRPr="00EC2373">
        <w:rPr>
          <w:rFonts w:ascii="Cambria" w:eastAsia="Calibri" w:hAnsi="Cambria" w:cs="Times New Roman"/>
          <w:color w:val="000000"/>
          <w:spacing w:val="9"/>
          <w:sz w:val="20"/>
          <w:szCs w:val="20"/>
          <w:lang w:val="uk-UA"/>
        </w:rPr>
        <w:t xml:space="preserve">життєдіяльності; негайно сповіщає адміністрацію школи про </w:t>
      </w:r>
      <w:r w:rsidRPr="00EC2373">
        <w:rPr>
          <w:rFonts w:ascii="Cambria" w:eastAsia="Calibri" w:hAnsi="Cambria" w:cs="Times New Roman"/>
          <w:color w:val="000000"/>
          <w:spacing w:val="6"/>
          <w:sz w:val="20"/>
          <w:szCs w:val="20"/>
          <w:lang w:val="uk-UA"/>
        </w:rPr>
        <w:t>кожний нещасний випадок, який стався з будь-яким учасником навчально-</w:t>
      </w:r>
      <w:r w:rsidRPr="00EC2373">
        <w:rPr>
          <w:rFonts w:ascii="Cambria" w:eastAsia="Calibri" w:hAnsi="Cambria" w:cs="Times New Roman"/>
          <w:color w:val="000000"/>
          <w:spacing w:val="2"/>
          <w:sz w:val="20"/>
          <w:szCs w:val="20"/>
          <w:lang w:val="uk-UA"/>
        </w:rPr>
        <w:t>виховного процесу в кабінеті англійської мови.</w:t>
      </w:r>
    </w:p>
    <w:p w:rsidR="00EC2373" w:rsidRPr="00EC2373" w:rsidRDefault="00EC2373" w:rsidP="0074459B">
      <w:pPr>
        <w:widowControl w:val="0"/>
        <w:numPr>
          <w:ilvl w:val="0"/>
          <w:numId w:val="2"/>
        </w:numPr>
        <w:shd w:val="clear" w:color="auto" w:fill="FFFFFF"/>
        <w:tabs>
          <w:tab w:val="left" w:pos="614"/>
        </w:tabs>
        <w:autoSpaceDE w:val="0"/>
        <w:autoSpaceDN w:val="0"/>
        <w:adjustRightInd w:val="0"/>
        <w:spacing w:before="5" w:after="0" w:line="322" w:lineRule="exact"/>
        <w:ind w:left="614" w:hanging="547"/>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pacing w:val="6"/>
          <w:sz w:val="20"/>
          <w:szCs w:val="20"/>
          <w:lang w:val="uk-UA"/>
        </w:rPr>
        <w:t xml:space="preserve">Вчитель </w:t>
      </w:r>
      <w:r w:rsidR="00673C53">
        <w:rPr>
          <w:rFonts w:ascii="Cambria" w:eastAsia="Calibri" w:hAnsi="Cambria" w:cs="Times New Roman"/>
          <w:color w:val="000000"/>
          <w:spacing w:val="6"/>
          <w:sz w:val="20"/>
          <w:szCs w:val="20"/>
          <w:lang w:val="uk-UA"/>
        </w:rPr>
        <w:t>історії</w:t>
      </w:r>
      <w:r w:rsidRPr="00EC2373">
        <w:rPr>
          <w:rFonts w:ascii="Cambria" w:eastAsia="Calibri" w:hAnsi="Cambria" w:cs="Times New Roman"/>
          <w:color w:val="000000"/>
          <w:spacing w:val="6"/>
          <w:sz w:val="20"/>
          <w:szCs w:val="20"/>
          <w:lang w:val="uk-UA"/>
        </w:rPr>
        <w:t xml:space="preserve">  перед  початком  роботи зобов'язаний </w:t>
      </w:r>
      <w:r w:rsidRPr="00EC2373">
        <w:rPr>
          <w:rFonts w:ascii="Cambria" w:eastAsia="Calibri" w:hAnsi="Cambria" w:cs="Times New Roman"/>
          <w:color w:val="000000"/>
          <w:sz w:val="20"/>
          <w:szCs w:val="20"/>
          <w:lang w:val="uk-UA"/>
        </w:rPr>
        <w:t xml:space="preserve">впевнитися   у   відповідності  робочих   місць учнів   вимогам   безпеки та </w:t>
      </w:r>
      <w:r w:rsidRPr="00EC2373">
        <w:rPr>
          <w:rFonts w:ascii="Cambria" w:eastAsia="Calibri" w:hAnsi="Cambria" w:cs="Times New Roman"/>
          <w:color w:val="000000"/>
          <w:spacing w:val="4"/>
          <w:sz w:val="20"/>
          <w:szCs w:val="20"/>
          <w:lang w:val="uk-UA"/>
        </w:rPr>
        <w:t xml:space="preserve">охорони праці, санітарно-гігієнічним правилам. У разі встановлення </w:t>
      </w:r>
      <w:r w:rsidRPr="00EC2373">
        <w:rPr>
          <w:rFonts w:ascii="Cambria" w:eastAsia="Calibri" w:hAnsi="Cambria" w:cs="Times New Roman"/>
          <w:color w:val="000000"/>
          <w:spacing w:val="3"/>
          <w:sz w:val="20"/>
          <w:szCs w:val="20"/>
          <w:lang w:val="uk-UA"/>
        </w:rPr>
        <w:t xml:space="preserve">порушень таких вимог, при </w:t>
      </w:r>
      <w:r w:rsidRPr="00EC2373">
        <w:rPr>
          <w:rFonts w:ascii="Cambria" w:eastAsia="Calibri" w:hAnsi="Cambria" w:cs="Times New Roman"/>
          <w:color w:val="000000"/>
          <w:spacing w:val="5"/>
          <w:sz w:val="20"/>
          <w:szCs w:val="20"/>
          <w:lang w:val="uk-UA"/>
        </w:rPr>
        <w:t>виявлені  будь-яких несправностей  в  кабінеті  вчитель повинен</w:t>
      </w:r>
      <w:r w:rsidRPr="00EC2373">
        <w:rPr>
          <w:rFonts w:ascii="Cambria" w:eastAsia="Calibri" w:hAnsi="Cambria" w:cs="Times New Roman"/>
          <w:color w:val="000000"/>
          <w:spacing w:val="2"/>
          <w:sz w:val="20"/>
          <w:szCs w:val="20"/>
          <w:lang w:val="uk-UA"/>
        </w:rPr>
        <w:t xml:space="preserve"> повідомити про це адміністрацію</w:t>
      </w:r>
      <w:r w:rsidRPr="00EC2373">
        <w:rPr>
          <w:rFonts w:ascii="Cambria" w:eastAsia="Calibri" w:hAnsi="Cambria" w:cs="Times New Roman"/>
          <w:color w:val="000000"/>
          <w:spacing w:val="11"/>
          <w:sz w:val="20"/>
          <w:szCs w:val="20"/>
          <w:lang w:val="uk-UA"/>
        </w:rPr>
        <w:t xml:space="preserve"> навчального закладу і не розпочинає навчальних занять в </w:t>
      </w:r>
      <w:r w:rsidRPr="00EC2373">
        <w:rPr>
          <w:rFonts w:ascii="Cambria" w:eastAsia="Calibri" w:hAnsi="Cambria" w:cs="Times New Roman"/>
          <w:color w:val="000000"/>
          <w:spacing w:val="2"/>
          <w:sz w:val="20"/>
          <w:szCs w:val="20"/>
          <w:lang w:val="uk-UA"/>
        </w:rPr>
        <w:t xml:space="preserve">даному приміщенні до ліквідації порушень. </w:t>
      </w:r>
    </w:p>
    <w:p w:rsidR="00EC2373" w:rsidRPr="00EC2373" w:rsidRDefault="00EC2373" w:rsidP="0074459B">
      <w:pPr>
        <w:widowControl w:val="0"/>
        <w:numPr>
          <w:ilvl w:val="0"/>
          <w:numId w:val="2"/>
        </w:numPr>
        <w:shd w:val="clear" w:color="auto" w:fill="FFFFFF"/>
        <w:tabs>
          <w:tab w:val="left" w:pos="614"/>
        </w:tabs>
        <w:autoSpaceDE w:val="0"/>
        <w:autoSpaceDN w:val="0"/>
        <w:adjustRightInd w:val="0"/>
        <w:spacing w:before="5" w:after="0" w:line="322" w:lineRule="exact"/>
        <w:ind w:left="614" w:hanging="547"/>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pacing w:val="14"/>
          <w:sz w:val="20"/>
          <w:szCs w:val="20"/>
          <w:lang w:val="uk-UA"/>
        </w:rPr>
        <w:t xml:space="preserve">Якщо стан робочого місця або обладнання становить загрозу життю та </w:t>
      </w:r>
      <w:r w:rsidRPr="00EC2373">
        <w:rPr>
          <w:rFonts w:ascii="Cambria" w:eastAsia="Calibri" w:hAnsi="Cambria" w:cs="Times New Roman"/>
          <w:color w:val="000000"/>
          <w:spacing w:val="5"/>
          <w:sz w:val="20"/>
          <w:szCs w:val="20"/>
          <w:lang w:val="uk-UA"/>
        </w:rPr>
        <w:t xml:space="preserve">здоров'ю, вчитель повинен вжити заходів, щоб запобігти доступу учнів </w:t>
      </w:r>
      <w:r w:rsidRPr="00EC2373">
        <w:rPr>
          <w:rFonts w:ascii="Cambria" w:eastAsia="Calibri" w:hAnsi="Cambria" w:cs="Times New Roman"/>
          <w:color w:val="000000"/>
          <w:spacing w:val="2"/>
          <w:sz w:val="20"/>
          <w:szCs w:val="20"/>
          <w:lang w:val="uk-UA"/>
        </w:rPr>
        <w:t>та вчителів у небезпечне місце та негайно повідомити адміністрацію.</w:t>
      </w:r>
    </w:p>
    <w:p w:rsidR="00EC2373" w:rsidRPr="00EC2373" w:rsidRDefault="00EC2373" w:rsidP="0074459B">
      <w:pPr>
        <w:widowControl w:val="0"/>
        <w:numPr>
          <w:ilvl w:val="0"/>
          <w:numId w:val="2"/>
        </w:numPr>
        <w:shd w:val="clear" w:color="auto" w:fill="FFFFFF"/>
        <w:tabs>
          <w:tab w:val="left" w:pos="552"/>
        </w:tabs>
        <w:autoSpaceDE w:val="0"/>
        <w:autoSpaceDN w:val="0"/>
        <w:adjustRightInd w:val="0"/>
        <w:spacing w:after="0" w:line="322" w:lineRule="exact"/>
        <w:ind w:left="552" w:hanging="542"/>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pacing w:val="1"/>
          <w:sz w:val="20"/>
          <w:szCs w:val="20"/>
          <w:lang w:val="uk-UA"/>
        </w:rPr>
        <w:t>Чітко   визначити   порядок   і   правила   безпечного   здійснення   навчальної</w:t>
      </w:r>
      <w:r w:rsidRPr="00EC2373">
        <w:rPr>
          <w:rFonts w:ascii="Cambria" w:eastAsia="Calibri" w:hAnsi="Cambria" w:cs="Times New Roman"/>
          <w:color w:val="000000"/>
          <w:spacing w:val="1"/>
          <w:sz w:val="20"/>
          <w:szCs w:val="20"/>
          <w:lang w:val="uk-UA"/>
        </w:rPr>
        <w:br/>
        <w:t xml:space="preserve">діяльності в кабінеті. </w:t>
      </w:r>
    </w:p>
    <w:p w:rsidR="00EC2373" w:rsidRPr="00EC2373" w:rsidRDefault="00EC2373" w:rsidP="0074459B">
      <w:pPr>
        <w:widowControl w:val="0"/>
        <w:numPr>
          <w:ilvl w:val="0"/>
          <w:numId w:val="2"/>
        </w:numPr>
        <w:shd w:val="clear" w:color="auto" w:fill="FFFFFF"/>
        <w:tabs>
          <w:tab w:val="left" w:pos="552"/>
        </w:tabs>
        <w:autoSpaceDE w:val="0"/>
        <w:autoSpaceDN w:val="0"/>
        <w:adjustRightInd w:val="0"/>
        <w:spacing w:before="10" w:after="0" w:line="322" w:lineRule="exact"/>
        <w:ind w:left="552" w:hanging="542"/>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pacing w:val="6"/>
          <w:sz w:val="20"/>
          <w:szCs w:val="20"/>
          <w:lang w:val="uk-UA"/>
        </w:rPr>
        <w:t>Перевірити  наявність  і  надійність  необхідних для  навчальної діяльності</w:t>
      </w:r>
      <w:r w:rsidRPr="00EC2373">
        <w:rPr>
          <w:rFonts w:ascii="Cambria" w:eastAsia="Calibri" w:hAnsi="Cambria" w:cs="Times New Roman"/>
          <w:color w:val="000000"/>
          <w:spacing w:val="6"/>
          <w:sz w:val="20"/>
          <w:szCs w:val="20"/>
          <w:lang w:val="uk-UA"/>
        </w:rPr>
        <w:br/>
      </w:r>
      <w:r w:rsidRPr="00EC2373">
        <w:rPr>
          <w:rFonts w:ascii="Cambria" w:eastAsia="Calibri" w:hAnsi="Cambria" w:cs="Times New Roman"/>
          <w:color w:val="000000"/>
          <w:spacing w:val="1"/>
          <w:sz w:val="20"/>
          <w:szCs w:val="20"/>
          <w:lang w:val="uk-UA"/>
        </w:rPr>
        <w:t xml:space="preserve">обладнання, предметів, засобів. </w:t>
      </w:r>
    </w:p>
    <w:p w:rsidR="00EC2373" w:rsidRPr="00EC2373" w:rsidRDefault="00EC2373" w:rsidP="0074459B">
      <w:pPr>
        <w:widowControl w:val="0"/>
        <w:numPr>
          <w:ilvl w:val="0"/>
          <w:numId w:val="2"/>
        </w:numPr>
        <w:shd w:val="clear" w:color="auto" w:fill="FFFFFF"/>
        <w:tabs>
          <w:tab w:val="left" w:pos="552"/>
        </w:tabs>
        <w:autoSpaceDE w:val="0"/>
        <w:autoSpaceDN w:val="0"/>
        <w:adjustRightInd w:val="0"/>
        <w:spacing w:before="10" w:after="0" w:line="322" w:lineRule="exact"/>
        <w:ind w:left="552" w:hanging="542"/>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z w:val="20"/>
          <w:szCs w:val="20"/>
          <w:lang w:val="uk-UA"/>
        </w:rPr>
        <w:t xml:space="preserve">Вчитель  зобов'язаний    ознайомити    учнів    з </w:t>
      </w:r>
      <w:r w:rsidRPr="00EC2373">
        <w:rPr>
          <w:rFonts w:ascii="Cambria" w:eastAsia="Calibri" w:hAnsi="Cambria" w:cs="Times New Roman"/>
          <w:color w:val="000000"/>
          <w:spacing w:val="2"/>
          <w:sz w:val="20"/>
          <w:szCs w:val="20"/>
          <w:lang w:val="uk-UA"/>
        </w:rPr>
        <w:t>обладнанням навчального кабінету, з правилами поведінки в кабінеті під час</w:t>
      </w:r>
      <w:r w:rsidR="00673C53">
        <w:rPr>
          <w:rFonts w:ascii="Cambria" w:eastAsia="Calibri" w:hAnsi="Cambria" w:cs="Times New Roman"/>
          <w:color w:val="000000"/>
          <w:spacing w:val="2"/>
          <w:sz w:val="20"/>
          <w:szCs w:val="20"/>
          <w:lang w:val="uk-UA"/>
        </w:rPr>
        <w:t xml:space="preserve"> </w:t>
      </w:r>
      <w:r w:rsidRPr="00EC2373">
        <w:rPr>
          <w:rFonts w:ascii="Cambria" w:eastAsia="Calibri" w:hAnsi="Cambria" w:cs="Times New Roman"/>
          <w:color w:val="000000"/>
          <w:spacing w:val="4"/>
          <w:sz w:val="20"/>
          <w:szCs w:val="20"/>
          <w:lang w:val="uk-UA"/>
        </w:rPr>
        <w:t>занять   з   предмету;   проінструктувати   учнів   щодо   правил   безпечного</w:t>
      </w:r>
      <w:r w:rsidR="00673C53">
        <w:rPr>
          <w:rFonts w:ascii="Cambria" w:eastAsia="Calibri" w:hAnsi="Cambria" w:cs="Times New Roman"/>
          <w:color w:val="000000"/>
          <w:spacing w:val="4"/>
          <w:sz w:val="20"/>
          <w:szCs w:val="20"/>
          <w:lang w:val="uk-UA"/>
        </w:rPr>
        <w:t xml:space="preserve"> </w:t>
      </w:r>
      <w:r w:rsidRPr="00EC2373">
        <w:rPr>
          <w:rFonts w:ascii="Cambria" w:eastAsia="Calibri" w:hAnsi="Cambria" w:cs="Times New Roman"/>
          <w:color w:val="000000"/>
          <w:spacing w:val="8"/>
          <w:sz w:val="20"/>
          <w:szCs w:val="20"/>
          <w:lang w:val="uk-UA"/>
        </w:rPr>
        <w:t>користування навчальним обладнанням, яке необхідно на уроці, провести</w:t>
      </w:r>
      <w:r w:rsidRPr="00EC2373">
        <w:rPr>
          <w:rFonts w:ascii="Cambria" w:eastAsia="Calibri" w:hAnsi="Cambria" w:cs="Times New Roman"/>
          <w:color w:val="000000"/>
          <w:spacing w:val="8"/>
          <w:sz w:val="20"/>
          <w:szCs w:val="20"/>
          <w:lang w:val="uk-UA"/>
        </w:rPr>
        <w:br/>
      </w:r>
      <w:r w:rsidRPr="00EC2373">
        <w:rPr>
          <w:rFonts w:ascii="Cambria" w:eastAsia="Calibri" w:hAnsi="Cambria" w:cs="Times New Roman"/>
          <w:color w:val="000000"/>
          <w:spacing w:val="12"/>
          <w:sz w:val="20"/>
          <w:szCs w:val="20"/>
          <w:lang w:val="uk-UA"/>
        </w:rPr>
        <w:t>відповідні інструктажі з безпеки та зробити записи про їх проведення у</w:t>
      </w:r>
      <w:r w:rsidRPr="00EC2373">
        <w:rPr>
          <w:rFonts w:ascii="Cambria" w:eastAsia="Calibri" w:hAnsi="Cambria" w:cs="Times New Roman"/>
          <w:color w:val="000000"/>
          <w:spacing w:val="12"/>
          <w:sz w:val="20"/>
          <w:szCs w:val="20"/>
          <w:lang w:val="uk-UA"/>
        </w:rPr>
        <w:br/>
      </w:r>
      <w:r w:rsidRPr="00EC2373">
        <w:rPr>
          <w:rFonts w:ascii="Cambria" w:eastAsia="Calibri" w:hAnsi="Cambria" w:cs="Times New Roman"/>
          <w:color w:val="000000"/>
          <w:spacing w:val="1"/>
          <w:sz w:val="20"/>
          <w:szCs w:val="20"/>
          <w:lang w:val="uk-UA"/>
        </w:rPr>
        <w:t>відповідному журналі реєстрації інструктажів.</w:t>
      </w:r>
    </w:p>
    <w:p w:rsidR="00EC2373" w:rsidRPr="00EC2373" w:rsidRDefault="00EC2373" w:rsidP="00EC2373">
      <w:pPr>
        <w:shd w:val="clear" w:color="auto" w:fill="FFFFFF"/>
        <w:tabs>
          <w:tab w:val="left" w:pos="542"/>
        </w:tabs>
        <w:spacing w:line="322" w:lineRule="exact"/>
        <w:ind w:left="542" w:hanging="542"/>
        <w:jc w:val="both"/>
        <w:rPr>
          <w:rFonts w:ascii="Cambria" w:eastAsia="Calibri" w:hAnsi="Cambria" w:cs="Times New Roman"/>
          <w:color w:val="000000"/>
          <w:spacing w:val="-4"/>
          <w:sz w:val="20"/>
          <w:szCs w:val="20"/>
          <w:lang w:val="uk-UA"/>
        </w:rPr>
      </w:pPr>
      <w:r w:rsidRPr="00EC2373">
        <w:rPr>
          <w:rFonts w:ascii="Cambria" w:eastAsia="Calibri" w:hAnsi="Cambria" w:cs="Times New Roman"/>
          <w:color w:val="000000"/>
          <w:spacing w:val="-8"/>
          <w:sz w:val="20"/>
          <w:szCs w:val="20"/>
          <w:lang w:val="uk-UA"/>
        </w:rPr>
        <w:t>2.7.</w:t>
      </w:r>
      <w:r w:rsidRPr="00EC2373">
        <w:rPr>
          <w:rFonts w:ascii="Cambria" w:eastAsia="Calibri" w:hAnsi="Cambria" w:cs="Times New Roman"/>
          <w:color w:val="000000"/>
          <w:sz w:val="20"/>
          <w:szCs w:val="20"/>
          <w:lang w:val="uk-UA"/>
        </w:rPr>
        <w:tab/>
        <w:t xml:space="preserve">Вчитель  </w:t>
      </w:r>
      <w:r w:rsidR="00673C53">
        <w:rPr>
          <w:rFonts w:ascii="Cambria" w:eastAsia="Calibri" w:hAnsi="Cambria" w:cs="Times New Roman"/>
          <w:color w:val="000000"/>
          <w:sz w:val="20"/>
          <w:szCs w:val="20"/>
          <w:lang w:val="uk-UA"/>
        </w:rPr>
        <w:t>історії</w:t>
      </w:r>
      <w:r w:rsidRPr="00EC2373">
        <w:rPr>
          <w:rFonts w:ascii="Cambria" w:eastAsia="Calibri" w:hAnsi="Cambria" w:cs="Times New Roman"/>
          <w:color w:val="000000"/>
          <w:sz w:val="20"/>
          <w:szCs w:val="20"/>
          <w:lang w:val="uk-UA"/>
        </w:rPr>
        <w:t xml:space="preserve">   перед    початком    уроку    повинен </w:t>
      </w:r>
      <w:r w:rsidRPr="00EC2373">
        <w:rPr>
          <w:rFonts w:ascii="Cambria" w:eastAsia="Calibri" w:hAnsi="Cambria" w:cs="Times New Roman"/>
          <w:color w:val="000000"/>
          <w:spacing w:val="7"/>
          <w:sz w:val="20"/>
          <w:szCs w:val="20"/>
          <w:lang w:val="uk-UA"/>
        </w:rPr>
        <w:t xml:space="preserve">поцікавитися станом здоров'я учнів і у разі отримання скарги забезпечити </w:t>
      </w:r>
      <w:r w:rsidRPr="00EC2373">
        <w:rPr>
          <w:rFonts w:ascii="Cambria" w:eastAsia="Calibri" w:hAnsi="Cambria" w:cs="Times New Roman"/>
          <w:color w:val="000000"/>
          <w:spacing w:val="11"/>
          <w:sz w:val="20"/>
          <w:szCs w:val="20"/>
          <w:lang w:val="uk-UA"/>
        </w:rPr>
        <w:t xml:space="preserve">негайне надання медичної допомоги, довести про це до відома класного </w:t>
      </w:r>
      <w:r w:rsidRPr="00EC2373">
        <w:rPr>
          <w:rFonts w:ascii="Cambria" w:eastAsia="Calibri" w:hAnsi="Cambria" w:cs="Times New Roman"/>
          <w:color w:val="000000"/>
          <w:spacing w:val="1"/>
          <w:sz w:val="20"/>
          <w:szCs w:val="20"/>
          <w:lang w:val="uk-UA"/>
        </w:rPr>
        <w:t>керівника та адміністрації.</w:t>
      </w:r>
    </w:p>
    <w:p w:rsidR="00EC2373" w:rsidRPr="00EC2373" w:rsidRDefault="00EC2373" w:rsidP="0074459B">
      <w:pPr>
        <w:widowControl w:val="0"/>
        <w:numPr>
          <w:ilvl w:val="1"/>
          <w:numId w:val="9"/>
        </w:numPr>
        <w:shd w:val="clear" w:color="auto" w:fill="FFFFFF"/>
        <w:tabs>
          <w:tab w:val="clear" w:pos="390"/>
          <w:tab w:val="left" w:pos="540"/>
        </w:tabs>
        <w:autoSpaceDE w:val="0"/>
        <w:autoSpaceDN w:val="0"/>
        <w:adjustRightInd w:val="0"/>
        <w:spacing w:after="0" w:line="322" w:lineRule="exact"/>
        <w:ind w:left="540" w:hanging="540"/>
        <w:jc w:val="both"/>
        <w:rPr>
          <w:rFonts w:ascii="Cambria" w:eastAsia="Calibri" w:hAnsi="Cambria" w:cs="Times New Roman"/>
          <w:color w:val="000000"/>
          <w:spacing w:val="-4"/>
          <w:sz w:val="20"/>
          <w:szCs w:val="20"/>
          <w:lang w:val="uk-UA"/>
        </w:rPr>
      </w:pPr>
      <w:r w:rsidRPr="00EC2373">
        <w:rPr>
          <w:rFonts w:ascii="Cambria" w:eastAsia="Calibri" w:hAnsi="Cambria" w:cs="Times New Roman"/>
          <w:color w:val="000000"/>
          <w:spacing w:val="10"/>
          <w:sz w:val="20"/>
          <w:szCs w:val="20"/>
          <w:lang w:val="uk-UA"/>
        </w:rPr>
        <w:t xml:space="preserve">Вчитель не має права приступати до роботи, </w:t>
      </w:r>
      <w:r w:rsidRPr="00EC2373">
        <w:rPr>
          <w:rFonts w:ascii="Cambria" w:eastAsia="Calibri" w:hAnsi="Cambria" w:cs="Times New Roman"/>
          <w:color w:val="000000"/>
          <w:spacing w:val="11"/>
          <w:sz w:val="20"/>
          <w:szCs w:val="20"/>
          <w:lang w:val="uk-UA"/>
        </w:rPr>
        <w:t xml:space="preserve">якщо він перебуває на лікарняному; у разі погіршення самопочуття на </w:t>
      </w:r>
      <w:r w:rsidRPr="00EC2373">
        <w:rPr>
          <w:rFonts w:ascii="Cambria" w:eastAsia="Calibri" w:hAnsi="Cambria" w:cs="Times New Roman"/>
          <w:color w:val="000000"/>
          <w:spacing w:val="2"/>
          <w:sz w:val="20"/>
          <w:szCs w:val="20"/>
          <w:lang w:val="uk-UA"/>
        </w:rPr>
        <w:t>робочому місці повинен негайно повідомити про це адміністрацію.</w:t>
      </w:r>
    </w:p>
    <w:p w:rsidR="00EC2373" w:rsidRPr="00EC2373" w:rsidRDefault="00EC2373" w:rsidP="0074459B">
      <w:pPr>
        <w:widowControl w:val="0"/>
        <w:numPr>
          <w:ilvl w:val="1"/>
          <w:numId w:val="9"/>
        </w:numPr>
        <w:shd w:val="clear" w:color="auto" w:fill="FFFFFF"/>
        <w:tabs>
          <w:tab w:val="clear" w:pos="390"/>
          <w:tab w:val="left" w:pos="540"/>
          <w:tab w:val="left" w:pos="715"/>
        </w:tabs>
        <w:autoSpaceDE w:val="0"/>
        <w:autoSpaceDN w:val="0"/>
        <w:adjustRightInd w:val="0"/>
        <w:spacing w:after="0" w:line="322" w:lineRule="exact"/>
        <w:ind w:left="540" w:hanging="540"/>
        <w:jc w:val="both"/>
        <w:rPr>
          <w:rFonts w:ascii="Cambria" w:eastAsia="Calibri" w:hAnsi="Cambria" w:cs="Times New Roman"/>
          <w:color w:val="000000"/>
          <w:spacing w:val="-4"/>
          <w:sz w:val="20"/>
          <w:szCs w:val="20"/>
          <w:lang w:val="uk-UA"/>
        </w:rPr>
      </w:pPr>
      <w:r w:rsidRPr="00EC2373">
        <w:rPr>
          <w:rFonts w:ascii="Cambria" w:eastAsia="Calibri" w:hAnsi="Cambria" w:cs="Times New Roman"/>
          <w:color w:val="000000"/>
          <w:spacing w:val="2"/>
          <w:sz w:val="20"/>
          <w:szCs w:val="20"/>
          <w:lang w:val="uk-UA"/>
        </w:rPr>
        <w:t>Під час перебування у навчальному кабінеті учасники навчально-виховного</w:t>
      </w:r>
      <w:r w:rsidRPr="00EC2373">
        <w:rPr>
          <w:rFonts w:ascii="Cambria" w:eastAsia="Calibri" w:hAnsi="Cambria" w:cs="Times New Roman"/>
          <w:color w:val="000000"/>
          <w:spacing w:val="2"/>
          <w:sz w:val="20"/>
          <w:szCs w:val="20"/>
          <w:lang w:val="uk-UA"/>
        </w:rPr>
        <w:br/>
      </w:r>
      <w:r w:rsidRPr="00EC2373">
        <w:rPr>
          <w:rFonts w:ascii="Cambria" w:eastAsia="Calibri" w:hAnsi="Cambria" w:cs="Times New Roman"/>
          <w:color w:val="000000"/>
          <w:spacing w:val="4"/>
          <w:sz w:val="20"/>
          <w:szCs w:val="20"/>
          <w:lang w:val="uk-UA"/>
        </w:rPr>
        <w:t>процесу повинні дотримуватися правил техніки безпеки щодо користування</w:t>
      </w:r>
      <w:r w:rsidRPr="00EC2373">
        <w:rPr>
          <w:rFonts w:ascii="Cambria" w:eastAsia="Calibri" w:hAnsi="Cambria" w:cs="Times New Roman"/>
          <w:color w:val="000000"/>
          <w:spacing w:val="4"/>
          <w:sz w:val="20"/>
          <w:szCs w:val="20"/>
          <w:lang w:val="uk-UA"/>
        </w:rPr>
        <w:br/>
      </w:r>
      <w:r w:rsidRPr="00EC2373">
        <w:rPr>
          <w:rFonts w:ascii="Cambria" w:eastAsia="Calibri" w:hAnsi="Cambria" w:cs="Times New Roman"/>
          <w:color w:val="000000"/>
          <w:spacing w:val="2"/>
          <w:sz w:val="20"/>
          <w:szCs w:val="20"/>
          <w:lang w:val="uk-UA"/>
        </w:rPr>
        <w:t>електрообладнанням, технічними засобами, які знаходяться в кабінеті.</w:t>
      </w:r>
    </w:p>
    <w:p w:rsidR="00EC2373" w:rsidRPr="00EC2373" w:rsidRDefault="00EC2373" w:rsidP="00EC2373">
      <w:pPr>
        <w:shd w:val="clear" w:color="auto" w:fill="FFFFFF"/>
        <w:tabs>
          <w:tab w:val="left" w:pos="782"/>
        </w:tabs>
        <w:spacing w:line="322" w:lineRule="exact"/>
        <w:ind w:left="610" w:hanging="610"/>
        <w:jc w:val="both"/>
        <w:rPr>
          <w:rFonts w:ascii="Cambria" w:eastAsia="Calibri" w:hAnsi="Cambria" w:cs="Times New Roman"/>
          <w:sz w:val="20"/>
          <w:szCs w:val="20"/>
        </w:rPr>
      </w:pPr>
      <w:r w:rsidRPr="00EC2373">
        <w:rPr>
          <w:rFonts w:ascii="Cambria" w:eastAsia="Calibri" w:hAnsi="Cambria" w:cs="Times New Roman"/>
          <w:color w:val="000000"/>
          <w:spacing w:val="-6"/>
          <w:sz w:val="20"/>
          <w:szCs w:val="20"/>
          <w:lang w:val="uk-UA"/>
        </w:rPr>
        <w:t>2.10.</w:t>
      </w:r>
      <w:r w:rsidRPr="00EC2373">
        <w:rPr>
          <w:rFonts w:ascii="Cambria" w:eastAsia="Calibri" w:hAnsi="Cambria" w:cs="Times New Roman"/>
          <w:color w:val="000000"/>
          <w:sz w:val="20"/>
          <w:szCs w:val="20"/>
          <w:lang w:val="uk-UA"/>
        </w:rPr>
        <w:tab/>
      </w:r>
      <w:r w:rsidRPr="00EC2373">
        <w:rPr>
          <w:rFonts w:ascii="Cambria" w:eastAsia="Calibri" w:hAnsi="Cambria" w:cs="Times New Roman"/>
          <w:color w:val="000000"/>
          <w:spacing w:val="1"/>
          <w:sz w:val="20"/>
          <w:szCs w:val="20"/>
          <w:lang w:val="uk-UA"/>
        </w:rPr>
        <w:t>Забороняється   приносити   до   навчального   кабінету   будь-які   пристрої,</w:t>
      </w:r>
      <w:r w:rsidRPr="00EC2373">
        <w:rPr>
          <w:rFonts w:ascii="Cambria" w:eastAsia="Calibri" w:hAnsi="Cambria" w:cs="Times New Roman"/>
          <w:color w:val="000000"/>
          <w:spacing w:val="1"/>
          <w:sz w:val="20"/>
          <w:szCs w:val="20"/>
          <w:lang w:val="uk-UA"/>
        </w:rPr>
        <w:br/>
      </w:r>
      <w:r w:rsidRPr="00EC2373">
        <w:rPr>
          <w:rFonts w:ascii="Cambria" w:eastAsia="Calibri" w:hAnsi="Cambria" w:cs="Times New Roman"/>
          <w:color w:val="000000"/>
          <w:spacing w:val="2"/>
          <w:sz w:val="20"/>
          <w:szCs w:val="20"/>
          <w:lang w:val="uk-UA"/>
        </w:rPr>
        <w:t>речовини чи предмети, які можуть становити небезпеку для оточуючих.</w:t>
      </w:r>
    </w:p>
    <w:p w:rsidR="00EC2373" w:rsidRPr="00EC2373" w:rsidRDefault="00EC2373" w:rsidP="00EC2373">
      <w:pPr>
        <w:shd w:val="clear" w:color="auto" w:fill="FFFFFF"/>
        <w:spacing w:before="326"/>
        <w:jc w:val="both"/>
        <w:rPr>
          <w:rFonts w:ascii="Cambria" w:eastAsia="Calibri" w:hAnsi="Cambria" w:cs="Times New Roman"/>
          <w:sz w:val="20"/>
          <w:szCs w:val="20"/>
        </w:rPr>
      </w:pPr>
      <w:r w:rsidRPr="00EC2373">
        <w:rPr>
          <w:rFonts w:ascii="Cambria" w:eastAsia="Calibri" w:hAnsi="Cambria" w:cs="Times New Roman"/>
          <w:b/>
          <w:bCs/>
          <w:color w:val="000000"/>
          <w:spacing w:val="3"/>
          <w:sz w:val="20"/>
          <w:szCs w:val="20"/>
          <w:lang w:val="uk-UA"/>
        </w:rPr>
        <w:t xml:space="preserve">3. Вимоги безпеки праці під час виконання робіт </w:t>
      </w:r>
    </w:p>
    <w:p w:rsidR="00EC2373" w:rsidRPr="00EC2373" w:rsidRDefault="00EC2373" w:rsidP="0074459B">
      <w:pPr>
        <w:widowControl w:val="0"/>
        <w:numPr>
          <w:ilvl w:val="0"/>
          <w:numId w:val="3"/>
        </w:numPr>
        <w:shd w:val="clear" w:color="auto" w:fill="FFFFFF"/>
        <w:tabs>
          <w:tab w:val="left" w:pos="624"/>
        </w:tabs>
        <w:autoSpaceDE w:val="0"/>
        <w:autoSpaceDN w:val="0"/>
        <w:adjustRightInd w:val="0"/>
        <w:spacing w:before="326" w:after="0" w:line="322" w:lineRule="exact"/>
        <w:ind w:left="624" w:hanging="547"/>
        <w:jc w:val="both"/>
        <w:rPr>
          <w:rFonts w:ascii="Cambria" w:eastAsia="Calibri" w:hAnsi="Cambria" w:cs="Times New Roman"/>
          <w:b/>
          <w:bCs/>
          <w:color w:val="000000"/>
          <w:spacing w:val="-11"/>
          <w:sz w:val="20"/>
          <w:szCs w:val="20"/>
          <w:lang w:val="uk-UA"/>
        </w:rPr>
      </w:pPr>
      <w:r w:rsidRPr="00EC2373">
        <w:rPr>
          <w:rFonts w:ascii="Cambria" w:eastAsia="Calibri" w:hAnsi="Cambria" w:cs="Times New Roman"/>
          <w:color w:val="000000"/>
          <w:spacing w:val="10"/>
          <w:sz w:val="20"/>
          <w:szCs w:val="20"/>
          <w:lang w:val="uk-UA"/>
        </w:rPr>
        <w:t xml:space="preserve">Вчитель під час навчальної та позакласної </w:t>
      </w:r>
      <w:r w:rsidRPr="00EC2373">
        <w:rPr>
          <w:rFonts w:ascii="Cambria" w:eastAsia="Calibri" w:hAnsi="Cambria" w:cs="Times New Roman"/>
          <w:color w:val="000000"/>
          <w:spacing w:val="2"/>
          <w:sz w:val="20"/>
          <w:szCs w:val="20"/>
          <w:lang w:val="uk-UA"/>
        </w:rPr>
        <w:t>діяльності повинен постійно перебувати в кабінеті разом з учнями, залишати робоче місце забороняється.</w:t>
      </w:r>
    </w:p>
    <w:p w:rsidR="00EC2373" w:rsidRPr="00EC2373" w:rsidRDefault="00EC2373" w:rsidP="0074459B">
      <w:pPr>
        <w:widowControl w:val="0"/>
        <w:numPr>
          <w:ilvl w:val="0"/>
          <w:numId w:val="3"/>
        </w:numPr>
        <w:shd w:val="clear" w:color="auto" w:fill="FFFFFF"/>
        <w:tabs>
          <w:tab w:val="left" w:pos="557"/>
        </w:tabs>
        <w:autoSpaceDE w:val="0"/>
        <w:autoSpaceDN w:val="0"/>
        <w:adjustRightInd w:val="0"/>
        <w:spacing w:after="0" w:line="322" w:lineRule="exact"/>
        <w:ind w:left="557" w:hanging="538"/>
        <w:jc w:val="both"/>
        <w:rPr>
          <w:rFonts w:ascii="Cambria" w:eastAsia="Calibri" w:hAnsi="Cambria" w:cs="Times New Roman"/>
          <w:color w:val="000000"/>
          <w:spacing w:val="-4"/>
          <w:sz w:val="20"/>
          <w:szCs w:val="20"/>
          <w:lang w:val="uk-UA"/>
        </w:rPr>
      </w:pPr>
      <w:r w:rsidRPr="00EC2373">
        <w:rPr>
          <w:rFonts w:ascii="Cambria" w:eastAsia="Calibri" w:hAnsi="Cambria" w:cs="Times New Roman"/>
          <w:color w:val="000000"/>
          <w:spacing w:val="10"/>
          <w:sz w:val="20"/>
          <w:szCs w:val="20"/>
          <w:lang w:val="uk-UA"/>
        </w:rPr>
        <w:t xml:space="preserve">Вчитель </w:t>
      </w:r>
      <w:r w:rsidR="00673C53">
        <w:rPr>
          <w:rFonts w:ascii="Cambria" w:eastAsia="Calibri" w:hAnsi="Cambria" w:cs="Times New Roman"/>
          <w:color w:val="000000"/>
          <w:spacing w:val="2"/>
          <w:sz w:val="20"/>
          <w:szCs w:val="20"/>
          <w:lang w:val="uk-UA"/>
        </w:rPr>
        <w:t xml:space="preserve">історії </w:t>
      </w:r>
      <w:r w:rsidRPr="00EC2373">
        <w:rPr>
          <w:rFonts w:ascii="Cambria" w:eastAsia="Calibri" w:hAnsi="Cambria" w:cs="Times New Roman"/>
          <w:color w:val="000000"/>
          <w:spacing w:val="2"/>
          <w:sz w:val="20"/>
          <w:szCs w:val="20"/>
          <w:lang w:val="uk-UA"/>
        </w:rPr>
        <w:t xml:space="preserve"> повинен забезпечити та проконтролювати виконання учнями вимог безпеки.</w:t>
      </w:r>
    </w:p>
    <w:p w:rsidR="00EC2373" w:rsidRPr="00EC2373" w:rsidRDefault="00EC2373" w:rsidP="0074459B">
      <w:pPr>
        <w:widowControl w:val="0"/>
        <w:numPr>
          <w:ilvl w:val="0"/>
          <w:numId w:val="3"/>
        </w:numPr>
        <w:shd w:val="clear" w:color="auto" w:fill="FFFFFF"/>
        <w:tabs>
          <w:tab w:val="left" w:pos="360"/>
        </w:tabs>
        <w:autoSpaceDE w:val="0"/>
        <w:autoSpaceDN w:val="0"/>
        <w:adjustRightInd w:val="0"/>
        <w:spacing w:after="0" w:line="322" w:lineRule="exact"/>
        <w:ind w:left="540" w:hanging="547"/>
        <w:jc w:val="both"/>
        <w:rPr>
          <w:rFonts w:ascii="Cambria" w:eastAsia="Calibri" w:hAnsi="Cambria" w:cs="Times New Roman"/>
          <w:color w:val="000000"/>
          <w:spacing w:val="-6"/>
          <w:sz w:val="20"/>
          <w:szCs w:val="20"/>
          <w:lang w:val="uk-UA"/>
        </w:rPr>
      </w:pPr>
      <w:r w:rsidRPr="00EC2373">
        <w:rPr>
          <w:rFonts w:ascii="Cambria" w:eastAsia="Calibri" w:hAnsi="Cambria" w:cs="Times New Roman"/>
          <w:color w:val="000000"/>
          <w:spacing w:val="10"/>
          <w:sz w:val="20"/>
          <w:szCs w:val="20"/>
          <w:lang w:val="uk-UA"/>
        </w:rPr>
        <w:t xml:space="preserve">Вчитель під час занять не може користуватися </w:t>
      </w:r>
      <w:r w:rsidRPr="00EC2373">
        <w:rPr>
          <w:rFonts w:ascii="Cambria" w:eastAsia="Calibri" w:hAnsi="Cambria" w:cs="Times New Roman"/>
          <w:color w:val="000000"/>
          <w:spacing w:val="11"/>
          <w:sz w:val="20"/>
          <w:szCs w:val="20"/>
          <w:lang w:val="uk-UA"/>
        </w:rPr>
        <w:t xml:space="preserve">мобільним телефоном, вживати їжу чи відволікатися від роботи в інший </w:t>
      </w:r>
      <w:r w:rsidRPr="00EC2373">
        <w:rPr>
          <w:rFonts w:ascii="Cambria" w:eastAsia="Calibri" w:hAnsi="Cambria" w:cs="Times New Roman"/>
          <w:color w:val="000000"/>
          <w:spacing w:val="-3"/>
          <w:sz w:val="20"/>
          <w:szCs w:val="20"/>
          <w:lang w:val="uk-UA"/>
        </w:rPr>
        <w:t>спосіб.</w:t>
      </w:r>
    </w:p>
    <w:p w:rsidR="00EC2373" w:rsidRPr="00EC2373" w:rsidRDefault="00EC2373" w:rsidP="0074459B">
      <w:pPr>
        <w:widowControl w:val="0"/>
        <w:numPr>
          <w:ilvl w:val="0"/>
          <w:numId w:val="3"/>
        </w:numPr>
        <w:shd w:val="clear" w:color="auto" w:fill="FFFFFF"/>
        <w:tabs>
          <w:tab w:val="left" w:pos="540"/>
        </w:tabs>
        <w:autoSpaceDE w:val="0"/>
        <w:autoSpaceDN w:val="0"/>
        <w:adjustRightInd w:val="0"/>
        <w:spacing w:before="5" w:after="0" w:line="322" w:lineRule="exact"/>
        <w:ind w:left="540" w:hanging="547"/>
        <w:jc w:val="both"/>
        <w:rPr>
          <w:rFonts w:ascii="Cambria" w:eastAsia="Calibri" w:hAnsi="Cambria" w:cs="Times New Roman"/>
          <w:color w:val="000000"/>
          <w:spacing w:val="-11"/>
          <w:sz w:val="20"/>
          <w:szCs w:val="20"/>
          <w:lang w:val="uk-UA"/>
        </w:rPr>
      </w:pPr>
      <w:r w:rsidRPr="00EC2373">
        <w:rPr>
          <w:rFonts w:ascii="Cambria" w:eastAsia="Calibri" w:hAnsi="Cambria" w:cs="Times New Roman"/>
          <w:color w:val="000000"/>
          <w:spacing w:val="8"/>
          <w:sz w:val="20"/>
          <w:szCs w:val="20"/>
          <w:lang w:val="uk-UA"/>
        </w:rPr>
        <w:t xml:space="preserve">Вчитель </w:t>
      </w:r>
      <w:r w:rsidR="00673C53">
        <w:rPr>
          <w:rFonts w:ascii="Cambria" w:eastAsia="Calibri" w:hAnsi="Cambria" w:cs="Times New Roman"/>
          <w:color w:val="000000"/>
          <w:spacing w:val="8"/>
          <w:sz w:val="20"/>
          <w:szCs w:val="20"/>
          <w:lang w:val="uk-UA"/>
        </w:rPr>
        <w:t>історії</w:t>
      </w:r>
      <w:r w:rsidRPr="00EC2373">
        <w:rPr>
          <w:rFonts w:ascii="Cambria" w:eastAsia="Calibri" w:hAnsi="Cambria" w:cs="Times New Roman"/>
          <w:color w:val="000000"/>
          <w:spacing w:val="8"/>
          <w:sz w:val="20"/>
          <w:szCs w:val="20"/>
          <w:lang w:val="uk-UA"/>
        </w:rPr>
        <w:t xml:space="preserve">  повинен користуватися для організації </w:t>
      </w:r>
      <w:r w:rsidRPr="00EC2373">
        <w:rPr>
          <w:rFonts w:ascii="Cambria" w:eastAsia="Calibri" w:hAnsi="Cambria" w:cs="Times New Roman"/>
          <w:color w:val="000000"/>
          <w:spacing w:val="6"/>
          <w:sz w:val="20"/>
          <w:szCs w:val="20"/>
          <w:lang w:val="uk-UA"/>
        </w:rPr>
        <w:t xml:space="preserve">навчально-виховного процесу тільки безпечними засобами та пристроями, </w:t>
      </w:r>
      <w:r w:rsidRPr="00EC2373">
        <w:rPr>
          <w:rFonts w:ascii="Cambria" w:eastAsia="Calibri" w:hAnsi="Cambria" w:cs="Times New Roman"/>
          <w:color w:val="000000"/>
          <w:spacing w:val="5"/>
          <w:sz w:val="20"/>
          <w:szCs w:val="20"/>
          <w:lang w:val="uk-UA"/>
        </w:rPr>
        <w:t xml:space="preserve">які    передбачені    діючими    нормативними    положеннями,    стоять    на </w:t>
      </w:r>
      <w:r w:rsidRPr="00EC2373">
        <w:rPr>
          <w:rFonts w:ascii="Cambria" w:eastAsia="Calibri" w:hAnsi="Cambria" w:cs="Times New Roman"/>
          <w:color w:val="000000"/>
          <w:spacing w:val="2"/>
          <w:sz w:val="20"/>
          <w:szCs w:val="20"/>
          <w:lang w:val="uk-UA"/>
        </w:rPr>
        <w:t>інвентарному обліку в навчальному закладі та є справними.</w:t>
      </w:r>
    </w:p>
    <w:p w:rsidR="00EC2373" w:rsidRPr="00EC2373" w:rsidRDefault="00EC2373" w:rsidP="00EC2373">
      <w:pPr>
        <w:shd w:val="clear" w:color="auto" w:fill="FFFFFF"/>
        <w:tabs>
          <w:tab w:val="left" w:pos="490"/>
        </w:tabs>
        <w:spacing w:line="322" w:lineRule="exact"/>
        <w:ind w:left="490" w:hanging="490"/>
        <w:jc w:val="both"/>
        <w:rPr>
          <w:rFonts w:ascii="Cambria" w:eastAsia="Calibri" w:hAnsi="Cambria" w:cs="Times New Roman"/>
          <w:color w:val="000000"/>
          <w:spacing w:val="-8"/>
          <w:sz w:val="20"/>
          <w:szCs w:val="20"/>
          <w:lang w:val="uk-UA"/>
        </w:rPr>
      </w:pPr>
      <w:r w:rsidRPr="00EC2373">
        <w:rPr>
          <w:rFonts w:ascii="Cambria" w:eastAsia="Calibri" w:hAnsi="Cambria" w:cs="Times New Roman"/>
          <w:color w:val="000000"/>
          <w:spacing w:val="-10"/>
          <w:sz w:val="20"/>
          <w:szCs w:val="20"/>
          <w:lang w:val="uk-UA"/>
        </w:rPr>
        <w:t xml:space="preserve">3.5 </w:t>
      </w:r>
      <w:r w:rsidRPr="00EC2373">
        <w:rPr>
          <w:rFonts w:ascii="Cambria" w:eastAsia="Calibri" w:hAnsi="Cambria" w:cs="Times New Roman"/>
          <w:color w:val="000000"/>
          <w:spacing w:val="3"/>
          <w:sz w:val="20"/>
          <w:szCs w:val="20"/>
          <w:lang w:val="uk-UA"/>
        </w:rPr>
        <w:t xml:space="preserve"> </w:t>
      </w:r>
      <w:r w:rsidRPr="00EC2373">
        <w:rPr>
          <w:rFonts w:ascii="Cambria" w:eastAsia="Calibri" w:hAnsi="Cambria" w:cs="Times New Roman"/>
          <w:color w:val="000000"/>
          <w:spacing w:val="6"/>
          <w:sz w:val="20"/>
          <w:szCs w:val="20"/>
          <w:lang w:val="uk-UA"/>
        </w:rPr>
        <w:t>В разі погіршення стану здоров'я, хвороби та будь-яких інших обставин чи</w:t>
      </w:r>
      <w:r w:rsidRPr="00EC2373">
        <w:rPr>
          <w:rFonts w:ascii="Cambria" w:eastAsia="Calibri" w:hAnsi="Cambria" w:cs="Times New Roman"/>
          <w:color w:val="000000"/>
          <w:spacing w:val="6"/>
          <w:sz w:val="20"/>
          <w:szCs w:val="20"/>
          <w:lang w:val="uk-UA"/>
        </w:rPr>
        <w:br/>
      </w:r>
      <w:r w:rsidRPr="00EC2373">
        <w:rPr>
          <w:rFonts w:ascii="Cambria" w:eastAsia="Calibri" w:hAnsi="Cambria" w:cs="Times New Roman"/>
          <w:color w:val="000000"/>
          <w:spacing w:val="2"/>
          <w:sz w:val="20"/>
          <w:szCs w:val="20"/>
          <w:lang w:val="uk-UA"/>
        </w:rPr>
        <w:t>особливостей самопочуття учнів негайно повідомити адміністрацію.</w:t>
      </w:r>
    </w:p>
    <w:p w:rsidR="00EC2373" w:rsidRPr="00EC2373" w:rsidRDefault="00EC2373" w:rsidP="00EC2373">
      <w:pPr>
        <w:shd w:val="clear" w:color="auto" w:fill="FFFFFF"/>
        <w:tabs>
          <w:tab w:val="left" w:pos="360"/>
        </w:tabs>
        <w:spacing w:line="322" w:lineRule="exact"/>
        <w:jc w:val="both"/>
        <w:rPr>
          <w:rFonts w:ascii="Cambria" w:eastAsia="Calibri" w:hAnsi="Cambria" w:cs="Times New Roman"/>
          <w:color w:val="000000"/>
          <w:spacing w:val="-7"/>
          <w:sz w:val="20"/>
          <w:szCs w:val="20"/>
          <w:lang w:val="uk-UA"/>
        </w:rPr>
      </w:pPr>
      <w:r w:rsidRPr="00EC2373">
        <w:rPr>
          <w:rFonts w:ascii="Cambria" w:eastAsia="Calibri" w:hAnsi="Cambria" w:cs="Times New Roman"/>
          <w:color w:val="000000"/>
          <w:spacing w:val="10"/>
          <w:sz w:val="20"/>
          <w:szCs w:val="20"/>
          <w:lang w:val="uk-UA"/>
        </w:rPr>
        <w:lastRenderedPageBreak/>
        <w:t>3.6 Вчитель повинен контролювати дотримання рекомендацій та</w:t>
      </w:r>
      <w:r w:rsidRPr="00EC2373">
        <w:rPr>
          <w:rFonts w:ascii="Cambria" w:eastAsia="Calibri" w:hAnsi="Cambria" w:cs="Times New Roman"/>
          <w:color w:val="000000"/>
          <w:spacing w:val="10"/>
          <w:sz w:val="20"/>
          <w:szCs w:val="20"/>
          <w:lang w:val="uk-UA"/>
        </w:rPr>
        <w:br/>
        <w:t xml:space="preserve">      </w:t>
      </w:r>
      <w:r w:rsidRPr="00EC2373">
        <w:rPr>
          <w:rFonts w:ascii="Cambria" w:eastAsia="Calibri" w:hAnsi="Cambria" w:cs="Times New Roman"/>
          <w:color w:val="000000"/>
          <w:sz w:val="20"/>
          <w:szCs w:val="20"/>
          <w:lang w:val="uk-UA"/>
        </w:rPr>
        <w:t>інструкцій учнями під час</w:t>
      </w:r>
      <w:r w:rsidRPr="00EC2373">
        <w:rPr>
          <w:rFonts w:ascii="Cambria" w:eastAsia="Calibri" w:hAnsi="Cambria" w:cs="Times New Roman"/>
          <w:color w:val="000000"/>
          <w:spacing w:val="10"/>
          <w:sz w:val="20"/>
          <w:szCs w:val="20"/>
          <w:lang w:val="uk-UA"/>
        </w:rPr>
        <w:t xml:space="preserve"> виконання нового виду діяльності.</w:t>
      </w:r>
    </w:p>
    <w:p w:rsidR="00EC2373" w:rsidRPr="00EC2373" w:rsidRDefault="00EC2373" w:rsidP="0074459B">
      <w:pPr>
        <w:widowControl w:val="0"/>
        <w:numPr>
          <w:ilvl w:val="1"/>
          <w:numId w:val="7"/>
        </w:numPr>
        <w:shd w:val="clear" w:color="auto" w:fill="FFFFFF"/>
        <w:tabs>
          <w:tab w:val="left" w:pos="557"/>
        </w:tabs>
        <w:autoSpaceDE w:val="0"/>
        <w:autoSpaceDN w:val="0"/>
        <w:adjustRightInd w:val="0"/>
        <w:spacing w:after="0" w:line="322" w:lineRule="exact"/>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pacing w:val="2"/>
          <w:sz w:val="20"/>
          <w:szCs w:val="20"/>
          <w:lang w:val="uk-UA"/>
        </w:rPr>
        <w:t xml:space="preserve"> У випадку отримання травми учнями негайно повідомити адміністрацію.</w:t>
      </w:r>
    </w:p>
    <w:p w:rsidR="00EC2373" w:rsidRPr="00EC2373" w:rsidRDefault="00EC2373" w:rsidP="0074459B">
      <w:pPr>
        <w:widowControl w:val="0"/>
        <w:numPr>
          <w:ilvl w:val="1"/>
          <w:numId w:val="7"/>
        </w:numPr>
        <w:shd w:val="clear" w:color="auto" w:fill="FFFFFF"/>
        <w:tabs>
          <w:tab w:val="left" w:pos="557"/>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EC2373">
        <w:rPr>
          <w:rFonts w:ascii="Cambria" w:eastAsia="Calibri" w:hAnsi="Cambria" w:cs="Times New Roman"/>
          <w:color w:val="000000"/>
          <w:sz w:val="20"/>
          <w:szCs w:val="20"/>
          <w:lang w:val="uk-UA"/>
        </w:rPr>
        <w:t xml:space="preserve"> Вчитель повинен забороняти учням   висовуватися   з   вікон,   сідати   та   ставати на підвіконня, </w:t>
      </w:r>
      <w:r w:rsidRPr="00EC2373">
        <w:rPr>
          <w:rFonts w:ascii="Cambria" w:eastAsia="Calibri" w:hAnsi="Cambria" w:cs="Times New Roman"/>
          <w:color w:val="000000"/>
          <w:spacing w:val="1"/>
          <w:sz w:val="20"/>
          <w:szCs w:val="20"/>
          <w:lang w:val="uk-UA"/>
        </w:rPr>
        <w:t>викидати з вікон будь-які речі.</w:t>
      </w:r>
    </w:p>
    <w:p w:rsidR="00EC2373" w:rsidRPr="00EC2373" w:rsidRDefault="00EC2373" w:rsidP="0074459B">
      <w:pPr>
        <w:widowControl w:val="0"/>
        <w:numPr>
          <w:ilvl w:val="1"/>
          <w:numId w:val="7"/>
        </w:numPr>
        <w:shd w:val="clear" w:color="auto" w:fill="FFFFFF"/>
        <w:tabs>
          <w:tab w:val="left" w:pos="557"/>
        </w:tabs>
        <w:autoSpaceDE w:val="0"/>
        <w:autoSpaceDN w:val="0"/>
        <w:adjustRightInd w:val="0"/>
        <w:spacing w:after="0" w:line="322" w:lineRule="exact"/>
        <w:jc w:val="both"/>
        <w:rPr>
          <w:rFonts w:ascii="Cambria" w:eastAsia="Calibri" w:hAnsi="Cambria" w:cs="Times New Roman"/>
          <w:color w:val="000000"/>
          <w:spacing w:val="-7"/>
          <w:sz w:val="20"/>
          <w:szCs w:val="20"/>
          <w:lang w:val="uk-UA"/>
        </w:rPr>
      </w:pPr>
      <w:r w:rsidRPr="00EC2373">
        <w:rPr>
          <w:rFonts w:ascii="Cambria" w:eastAsia="Calibri" w:hAnsi="Cambria" w:cs="Times New Roman"/>
          <w:color w:val="000000"/>
          <w:spacing w:val="2"/>
          <w:sz w:val="20"/>
          <w:szCs w:val="20"/>
          <w:lang w:val="uk-UA"/>
        </w:rPr>
        <w:t>Під час використання учнями спеціальних приладів (відеотехніки</w:t>
      </w:r>
      <w:r w:rsidRPr="00EC2373">
        <w:rPr>
          <w:rFonts w:ascii="Cambria" w:eastAsia="Calibri" w:hAnsi="Cambria" w:cs="Times New Roman"/>
          <w:color w:val="000000"/>
          <w:spacing w:val="4"/>
          <w:sz w:val="20"/>
          <w:szCs w:val="20"/>
          <w:lang w:val="uk-UA"/>
        </w:rPr>
        <w:t>) в</w:t>
      </w:r>
      <w:r w:rsidRPr="00EC2373">
        <w:rPr>
          <w:rFonts w:ascii="Cambria" w:eastAsia="Calibri" w:hAnsi="Cambria" w:cs="Times New Roman"/>
          <w:color w:val="000000"/>
          <w:spacing w:val="10"/>
          <w:sz w:val="20"/>
          <w:szCs w:val="20"/>
          <w:lang w:val="uk-UA"/>
        </w:rPr>
        <w:t xml:space="preserve">читель повинен контролювати їх </w:t>
      </w:r>
      <w:r w:rsidRPr="00EC2373">
        <w:rPr>
          <w:rFonts w:ascii="Cambria" w:eastAsia="Calibri" w:hAnsi="Cambria" w:cs="Times New Roman"/>
          <w:color w:val="000000"/>
          <w:spacing w:val="4"/>
          <w:sz w:val="20"/>
          <w:szCs w:val="20"/>
          <w:lang w:val="uk-UA"/>
        </w:rPr>
        <w:t>справність.</w:t>
      </w:r>
    </w:p>
    <w:p w:rsidR="00EC2373" w:rsidRPr="00EC2373" w:rsidRDefault="00EC2373" w:rsidP="0074459B">
      <w:pPr>
        <w:widowControl w:val="0"/>
        <w:numPr>
          <w:ilvl w:val="1"/>
          <w:numId w:val="7"/>
        </w:numPr>
        <w:shd w:val="clear" w:color="auto" w:fill="FFFFFF"/>
        <w:tabs>
          <w:tab w:val="left" w:pos="557"/>
        </w:tabs>
        <w:autoSpaceDE w:val="0"/>
        <w:autoSpaceDN w:val="0"/>
        <w:adjustRightInd w:val="0"/>
        <w:spacing w:after="0" w:line="322" w:lineRule="exact"/>
        <w:jc w:val="both"/>
        <w:rPr>
          <w:rFonts w:ascii="Cambria" w:eastAsia="Calibri" w:hAnsi="Cambria" w:cs="Times New Roman"/>
          <w:color w:val="000000"/>
          <w:spacing w:val="-7"/>
          <w:sz w:val="20"/>
          <w:szCs w:val="20"/>
          <w:lang w:val="uk-UA"/>
        </w:rPr>
      </w:pPr>
      <w:r w:rsidRPr="00EC2373">
        <w:rPr>
          <w:rFonts w:ascii="Cambria" w:eastAsia="Calibri" w:hAnsi="Cambria" w:cs="Times New Roman"/>
          <w:color w:val="000000"/>
          <w:spacing w:val="2"/>
          <w:sz w:val="20"/>
          <w:szCs w:val="20"/>
          <w:lang w:val="uk-UA"/>
        </w:rPr>
        <w:t xml:space="preserve"> Якщо в кабінеті є підвищення  підлоги ( подіум) біля дошки або біля столу вчителя, учнів необхідно попередити про необхідність бути обережним при пересуванні в кабінеті. </w:t>
      </w:r>
    </w:p>
    <w:p w:rsidR="00EC2373" w:rsidRPr="00EC2373" w:rsidRDefault="00EC2373" w:rsidP="00EC2373">
      <w:pPr>
        <w:shd w:val="clear" w:color="auto" w:fill="FFFFFF"/>
        <w:spacing w:before="331"/>
        <w:jc w:val="both"/>
        <w:rPr>
          <w:rFonts w:ascii="Cambria" w:eastAsia="Calibri" w:hAnsi="Cambria" w:cs="Times New Roman"/>
          <w:sz w:val="20"/>
          <w:szCs w:val="20"/>
          <w:lang w:val="uk-UA"/>
        </w:rPr>
      </w:pPr>
      <w:r w:rsidRPr="00EC2373">
        <w:rPr>
          <w:rFonts w:ascii="Cambria" w:eastAsia="Calibri" w:hAnsi="Cambria" w:cs="Times New Roman"/>
          <w:b/>
          <w:bCs/>
          <w:color w:val="000000"/>
          <w:spacing w:val="2"/>
          <w:sz w:val="20"/>
          <w:szCs w:val="20"/>
          <w:lang w:val="uk-UA"/>
        </w:rPr>
        <w:t>4. Вимоги з безпеки життєдіяльності по закінченню роб</w:t>
      </w:r>
      <w:r w:rsidR="00673C53">
        <w:rPr>
          <w:rFonts w:ascii="Cambria" w:eastAsia="Calibri" w:hAnsi="Cambria" w:cs="Times New Roman"/>
          <w:b/>
          <w:bCs/>
          <w:color w:val="000000"/>
          <w:spacing w:val="2"/>
          <w:sz w:val="20"/>
          <w:szCs w:val="20"/>
          <w:lang w:val="uk-UA"/>
        </w:rPr>
        <w:t>оти</w:t>
      </w:r>
    </w:p>
    <w:p w:rsidR="00EC2373" w:rsidRPr="00EC2373" w:rsidRDefault="00EC2373" w:rsidP="00673C53">
      <w:pPr>
        <w:shd w:val="clear" w:color="auto" w:fill="FFFFFF"/>
        <w:tabs>
          <w:tab w:val="left" w:pos="600"/>
        </w:tabs>
        <w:spacing w:before="307" w:line="322" w:lineRule="exact"/>
        <w:ind w:left="540" w:hanging="540"/>
        <w:rPr>
          <w:rFonts w:ascii="Cambria" w:eastAsia="Calibri" w:hAnsi="Cambria" w:cs="Times New Roman"/>
          <w:color w:val="000000"/>
          <w:spacing w:val="2"/>
          <w:sz w:val="20"/>
          <w:szCs w:val="20"/>
          <w:lang w:val="uk-UA"/>
        </w:rPr>
      </w:pPr>
      <w:r w:rsidRPr="00EC2373">
        <w:rPr>
          <w:rFonts w:ascii="Cambria" w:eastAsia="Calibri" w:hAnsi="Cambria" w:cs="Times New Roman"/>
          <w:color w:val="000000"/>
          <w:spacing w:val="7"/>
          <w:sz w:val="20"/>
          <w:szCs w:val="20"/>
          <w:lang w:val="uk-UA"/>
        </w:rPr>
        <w:t xml:space="preserve">4.1 Вчитель </w:t>
      </w:r>
      <w:r w:rsidR="00673C53">
        <w:rPr>
          <w:rFonts w:ascii="Cambria" w:eastAsia="Calibri" w:hAnsi="Cambria" w:cs="Times New Roman"/>
          <w:color w:val="000000"/>
          <w:spacing w:val="7"/>
          <w:sz w:val="20"/>
          <w:szCs w:val="20"/>
          <w:lang w:val="uk-UA"/>
        </w:rPr>
        <w:t xml:space="preserve">історії </w:t>
      </w:r>
      <w:r w:rsidRPr="00EC2373">
        <w:rPr>
          <w:rFonts w:ascii="Cambria" w:eastAsia="Calibri" w:hAnsi="Cambria" w:cs="Times New Roman"/>
          <w:color w:val="000000"/>
          <w:spacing w:val="7"/>
          <w:sz w:val="20"/>
          <w:szCs w:val="20"/>
          <w:lang w:val="uk-UA"/>
        </w:rPr>
        <w:t xml:space="preserve"> повинен закінчити урок у </w:t>
      </w:r>
      <w:r w:rsidRPr="00EC2373">
        <w:rPr>
          <w:rFonts w:ascii="Cambria" w:eastAsia="Calibri" w:hAnsi="Cambria" w:cs="Times New Roman"/>
          <w:color w:val="000000"/>
          <w:spacing w:val="2"/>
          <w:sz w:val="20"/>
          <w:szCs w:val="20"/>
          <w:lang w:val="uk-UA"/>
        </w:rPr>
        <w:t>встановлений тер</w:t>
      </w:r>
      <w:r w:rsidR="00673C53">
        <w:rPr>
          <w:rFonts w:ascii="Cambria" w:eastAsia="Calibri" w:hAnsi="Cambria" w:cs="Times New Roman"/>
          <w:color w:val="000000"/>
          <w:spacing w:val="2"/>
          <w:sz w:val="20"/>
          <w:szCs w:val="20"/>
          <w:lang w:val="uk-UA"/>
        </w:rPr>
        <w:t xml:space="preserve">мін    </w:t>
      </w:r>
      <w:r w:rsidRPr="00EC2373">
        <w:rPr>
          <w:rFonts w:ascii="Cambria" w:eastAsia="Calibri" w:hAnsi="Cambria" w:cs="Times New Roman"/>
          <w:color w:val="000000"/>
          <w:spacing w:val="2"/>
          <w:sz w:val="20"/>
          <w:szCs w:val="20"/>
          <w:lang w:val="uk-UA"/>
        </w:rPr>
        <w:t>згідно з режимом роботи навчального закладу.</w:t>
      </w:r>
    </w:p>
    <w:p w:rsidR="00EC2373" w:rsidRPr="00EC2373" w:rsidRDefault="00EC2373" w:rsidP="0074459B">
      <w:pPr>
        <w:widowControl w:val="0"/>
        <w:numPr>
          <w:ilvl w:val="1"/>
          <w:numId w:val="8"/>
        </w:numPr>
        <w:shd w:val="clear" w:color="auto" w:fill="FFFFFF"/>
        <w:tabs>
          <w:tab w:val="clear" w:pos="435"/>
          <w:tab w:val="num" w:pos="540"/>
          <w:tab w:val="left" w:pos="821"/>
        </w:tabs>
        <w:autoSpaceDE w:val="0"/>
        <w:autoSpaceDN w:val="0"/>
        <w:adjustRightInd w:val="0"/>
        <w:spacing w:before="10" w:after="0" w:line="322" w:lineRule="exact"/>
        <w:ind w:left="540" w:hanging="540"/>
        <w:jc w:val="both"/>
        <w:rPr>
          <w:rFonts w:ascii="Cambria" w:eastAsia="Calibri" w:hAnsi="Cambria" w:cs="Times New Roman"/>
          <w:sz w:val="20"/>
          <w:szCs w:val="20"/>
        </w:rPr>
      </w:pPr>
      <w:r w:rsidRPr="00EC2373">
        <w:rPr>
          <w:rFonts w:ascii="Cambria" w:eastAsia="Calibri" w:hAnsi="Cambria" w:cs="Times New Roman"/>
          <w:color w:val="000000"/>
          <w:spacing w:val="4"/>
          <w:sz w:val="20"/>
          <w:szCs w:val="20"/>
          <w:lang w:val="uk-UA"/>
        </w:rPr>
        <w:t xml:space="preserve">Вчитель повинен відключити </w:t>
      </w:r>
      <w:r w:rsidRPr="00EC2373">
        <w:rPr>
          <w:rFonts w:ascii="Cambria" w:eastAsia="Calibri" w:hAnsi="Cambria" w:cs="Times New Roman"/>
          <w:color w:val="000000"/>
          <w:spacing w:val="1"/>
          <w:sz w:val="20"/>
          <w:szCs w:val="20"/>
          <w:lang w:val="uk-UA"/>
        </w:rPr>
        <w:t>обладнання, яке   застосовувалось на уроці.</w:t>
      </w:r>
    </w:p>
    <w:p w:rsidR="00EC2373" w:rsidRPr="00EC2373" w:rsidRDefault="00EC2373" w:rsidP="0074459B">
      <w:pPr>
        <w:widowControl w:val="0"/>
        <w:numPr>
          <w:ilvl w:val="0"/>
          <w:numId w:val="4"/>
        </w:numPr>
        <w:shd w:val="clear" w:color="auto" w:fill="FFFFFF"/>
        <w:tabs>
          <w:tab w:val="left" w:pos="614"/>
        </w:tabs>
        <w:autoSpaceDE w:val="0"/>
        <w:autoSpaceDN w:val="0"/>
        <w:adjustRightInd w:val="0"/>
        <w:spacing w:after="0" w:line="322" w:lineRule="exact"/>
        <w:ind w:left="614" w:hanging="547"/>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pacing w:val="7"/>
          <w:sz w:val="20"/>
          <w:szCs w:val="20"/>
          <w:lang w:val="uk-UA"/>
        </w:rPr>
        <w:t xml:space="preserve">Вчитель повинен прибрати робоче </w:t>
      </w:r>
      <w:r w:rsidRPr="00EC2373">
        <w:rPr>
          <w:rFonts w:ascii="Cambria" w:eastAsia="Calibri" w:hAnsi="Cambria" w:cs="Times New Roman"/>
          <w:color w:val="000000"/>
          <w:spacing w:val="-1"/>
          <w:sz w:val="20"/>
          <w:szCs w:val="20"/>
          <w:lang w:val="uk-UA"/>
        </w:rPr>
        <w:t xml:space="preserve">місце. </w:t>
      </w:r>
    </w:p>
    <w:p w:rsidR="00EC2373" w:rsidRPr="00EC2373" w:rsidRDefault="00EC2373" w:rsidP="0074459B">
      <w:pPr>
        <w:widowControl w:val="0"/>
        <w:numPr>
          <w:ilvl w:val="0"/>
          <w:numId w:val="4"/>
        </w:numPr>
        <w:shd w:val="clear" w:color="auto" w:fill="FFFFFF"/>
        <w:tabs>
          <w:tab w:val="left" w:pos="360"/>
        </w:tabs>
        <w:autoSpaceDE w:val="0"/>
        <w:autoSpaceDN w:val="0"/>
        <w:adjustRightInd w:val="0"/>
        <w:spacing w:after="0" w:line="322" w:lineRule="exact"/>
        <w:ind w:left="614" w:hanging="547"/>
        <w:jc w:val="both"/>
        <w:rPr>
          <w:rFonts w:ascii="Cambria" w:eastAsia="Calibri" w:hAnsi="Cambria" w:cs="Times New Roman"/>
          <w:color w:val="000000"/>
          <w:spacing w:val="-10"/>
          <w:sz w:val="20"/>
          <w:szCs w:val="20"/>
          <w:lang w:val="uk-UA"/>
        </w:rPr>
      </w:pPr>
      <w:r w:rsidRPr="00EC2373">
        <w:rPr>
          <w:rFonts w:ascii="Cambria" w:eastAsia="Calibri" w:hAnsi="Cambria" w:cs="Times New Roman"/>
          <w:color w:val="000000"/>
          <w:spacing w:val="7"/>
          <w:sz w:val="20"/>
          <w:szCs w:val="20"/>
          <w:lang w:val="uk-UA"/>
        </w:rPr>
        <w:t xml:space="preserve">Вчитель </w:t>
      </w:r>
      <w:r w:rsidR="00673C53">
        <w:rPr>
          <w:rFonts w:ascii="Cambria" w:eastAsia="Calibri" w:hAnsi="Cambria" w:cs="Times New Roman"/>
          <w:color w:val="000000"/>
          <w:spacing w:val="7"/>
          <w:sz w:val="20"/>
          <w:szCs w:val="20"/>
          <w:lang w:val="uk-UA"/>
        </w:rPr>
        <w:t>історії</w:t>
      </w:r>
      <w:r w:rsidRPr="00EC2373">
        <w:rPr>
          <w:rFonts w:ascii="Cambria" w:eastAsia="Calibri" w:hAnsi="Cambria" w:cs="Times New Roman"/>
          <w:color w:val="000000"/>
          <w:spacing w:val="7"/>
          <w:sz w:val="20"/>
          <w:szCs w:val="20"/>
          <w:lang w:val="uk-UA"/>
        </w:rPr>
        <w:t xml:space="preserve"> зобов'язаний перевірити стан   робочих </w:t>
      </w:r>
      <w:r w:rsidRPr="00EC2373">
        <w:rPr>
          <w:rFonts w:ascii="Cambria" w:eastAsia="Calibri" w:hAnsi="Cambria" w:cs="Times New Roman"/>
          <w:color w:val="000000"/>
          <w:spacing w:val="5"/>
          <w:sz w:val="20"/>
          <w:szCs w:val="20"/>
          <w:lang w:val="uk-UA"/>
        </w:rPr>
        <w:t>місць учнів та учителя на кінець уроку, а у разі виявлення несправностей, повідомити   адміністрацію  та  зробити  запис  в  журнал  адміністративно-</w:t>
      </w:r>
      <w:r w:rsidRPr="00EC2373">
        <w:rPr>
          <w:rFonts w:ascii="Cambria" w:eastAsia="Calibri" w:hAnsi="Cambria" w:cs="Times New Roman"/>
          <w:color w:val="000000"/>
          <w:spacing w:val="1"/>
          <w:sz w:val="20"/>
          <w:szCs w:val="20"/>
          <w:lang w:val="uk-UA"/>
        </w:rPr>
        <w:t>господарського контролю.</w:t>
      </w:r>
    </w:p>
    <w:p w:rsidR="00EC2373" w:rsidRPr="00EC2373" w:rsidRDefault="00EC2373" w:rsidP="0074459B">
      <w:pPr>
        <w:widowControl w:val="0"/>
        <w:numPr>
          <w:ilvl w:val="0"/>
          <w:numId w:val="4"/>
        </w:numPr>
        <w:shd w:val="clear" w:color="auto" w:fill="FFFFFF"/>
        <w:tabs>
          <w:tab w:val="left" w:pos="614"/>
        </w:tabs>
        <w:autoSpaceDE w:val="0"/>
        <w:autoSpaceDN w:val="0"/>
        <w:adjustRightInd w:val="0"/>
        <w:spacing w:after="0" w:line="322" w:lineRule="exact"/>
        <w:ind w:left="614" w:hanging="547"/>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pacing w:val="6"/>
          <w:sz w:val="20"/>
          <w:szCs w:val="20"/>
          <w:lang w:val="uk-UA"/>
        </w:rPr>
        <w:t xml:space="preserve">В разі проведення в навчальному кабінеті останнього уроку за </w:t>
      </w:r>
      <w:r w:rsidRPr="00EC2373">
        <w:rPr>
          <w:rFonts w:ascii="Cambria" w:eastAsia="Calibri" w:hAnsi="Cambria" w:cs="Times New Roman"/>
          <w:color w:val="000000"/>
          <w:spacing w:val="8"/>
          <w:sz w:val="20"/>
          <w:szCs w:val="20"/>
          <w:lang w:val="uk-UA"/>
        </w:rPr>
        <w:t xml:space="preserve">розкладом вчитель повинен вивести учнів до роздягальні та </w:t>
      </w:r>
      <w:r w:rsidRPr="00EC2373">
        <w:rPr>
          <w:rFonts w:ascii="Cambria" w:eastAsia="Calibri" w:hAnsi="Cambria" w:cs="Times New Roman"/>
          <w:color w:val="000000"/>
          <w:spacing w:val="2"/>
          <w:sz w:val="20"/>
          <w:szCs w:val="20"/>
          <w:lang w:val="uk-UA"/>
        </w:rPr>
        <w:t>пересвідчитися, що вони покинули межі навчального закладу за відповідним маршрутом переміщення по території навчального закладу.</w:t>
      </w:r>
    </w:p>
    <w:p w:rsidR="00EC2373" w:rsidRPr="00EC2373" w:rsidRDefault="00EC2373" w:rsidP="0074459B">
      <w:pPr>
        <w:widowControl w:val="0"/>
        <w:numPr>
          <w:ilvl w:val="0"/>
          <w:numId w:val="4"/>
        </w:numPr>
        <w:shd w:val="clear" w:color="auto" w:fill="FFFFFF"/>
        <w:autoSpaceDE w:val="0"/>
        <w:autoSpaceDN w:val="0"/>
        <w:adjustRightInd w:val="0"/>
        <w:spacing w:after="0" w:line="322" w:lineRule="exact"/>
        <w:ind w:left="67" w:hanging="67"/>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pacing w:val="2"/>
          <w:sz w:val="20"/>
          <w:szCs w:val="20"/>
          <w:lang w:val="uk-UA"/>
        </w:rPr>
        <w:t>Забороняється залишати учнів у навчальному кабінеті без нагляду вчителя.</w:t>
      </w:r>
    </w:p>
    <w:p w:rsidR="00EC2373" w:rsidRPr="00673C53" w:rsidRDefault="00EC2373" w:rsidP="0074459B">
      <w:pPr>
        <w:widowControl w:val="0"/>
        <w:numPr>
          <w:ilvl w:val="0"/>
          <w:numId w:val="5"/>
        </w:numPr>
        <w:shd w:val="clear" w:color="auto" w:fill="FFFFFF"/>
        <w:tabs>
          <w:tab w:val="left" w:pos="542"/>
        </w:tabs>
        <w:autoSpaceDE w:val="0"/>
        <w:autoSpaceDN w:val="0"/>
        <w:adjustRightInd w:val="0"/>
        <w:spacing w:after="0" w:line="322" w:lineRule="exact"/>
        <w:ind w:left="542" w:hanging="542"/>
        <w:jc w:val="both"/>
        <w:rPr>
          <w:rFonts w:ascii="Cambria" w:eastAsia="Calibri" w:hAnsi="Cambria" w:cs="Times New Roman"/>
          <w:color w:val="000000"/>
          <w:spacing w:val="-5"/>
          <w:sz w:val="20"/>
          <w:szCs w:val="20"/>
          <w:lang w:val="uk-UA"/>
        </w:rPr>
      </w:pPr>
      <w:r w:rsidRPr="00EC2373">
        <w:rPr>
          <w:rFonts w:ascii="Cambria" w:eastAsia="Calibri" w:hAnsi="Cambria" w:cs="Times New Roman"/>
          <w:color w:val="000000"/>
          <w:spacing w:val="9"/>
          <w:sz w:val="20"/>
          <w:szCs w:val="20"/>
          <w:lang w:val="uk-UA"/>
        </w:rPr>
        <w:t xml:space="preserve">Прибирання в навчальному кабінеті учнями відбувається під </w:t>
      </w:r>
      <w:r w:rsidRPr="00EC2373">
        <w:rPr>
          <w:rFonts w:ascii="Cambria" w:eastAsia="Calibri" w:hAnsi="Cambria" w:cs="Times New Roman"/>
          <w:color w:val="000000"/>
          <w:spacing w:val="10"/>
          <w:sz w:val="20"/>
          <w:szCs w:val="20"/>
          <w:lang w:val="uk-UA"/>
        </w:rPr>
        <w:t xml:space="preserve">наглядом завідуючого  кабінетом, який  стежить за дотриманням учнями </w:t>
      </w:r>
      <w:r w:rsidRPr="00EC2373">
        <w:rPr>
          <w:rFonts w:ascii="Cambria" w:eastAsia="Calibri" w:hAnsi="Cambria" w:cs="Times New Roman"/>
          <w:color w:val="000000"/>
          <w:spacing w:val="2"/>
          <w:sz w:val="20"/>
          <w:szCs w:val="20"/>
          <w:lang w:val="uk-UA"/>
        </w:rPr>
        <w:t>правил безпеки та особистої гігієни. Для прибирання використовують знаряддя, яке не має ушкоджень та не може призвести до травмування, н</w:t>
      </w:r>
      <w:r w:rsidRPr="00EC2373">
        <w:rPr>
          <w:rFonts w:ascii="Cambria" w:eastAsia="Calibri" w:hAnsi="Cambria" w:cs="Times New Roman"/>
          <w:color w:val="000000"/>
          <w:spacing w:val="1"/>
          <w:sz w:val="20"/>
          <w:szCs w:val="20"/>
          <w:lang w:val="uk-UA"/>
        </w:rPr>
        <w:t xml:space="preserve">е дозволяється збирати сміття руками, необхідно змітати їх щітками в </w:t>
      </w:r>
      <w:r w:rsidRPr="00EC2373">
        <w:rPr>
          <w:rFonts w:ascii="Cambria" w:eastAsia="Calibri" w:hAnsi="Cambria" w:cs="Times New Roman"/>
          <w:color w:val="000000"/>
          <w:spacing w:val="2"/>
          <w:sz w:val="20"/>
          <w:szCs w:val="20"/>
          <w:lang w:val="uk-UA"/>
        </w:rPr>
        <w:t>призначений для цього совок.</w:t>
      </w:r>
    </w:p>
    <w:p w:rsidR="00EC2373" w:rsidRPr="00EC2373" w:rsidRDefault="00EC2373" w:rsidP="00EC2373">
      <w:pPr>
        <w:shd w:val="clear" w:color="auto" w:fill="FFFFFF"/>
        <w:spacing w:before="317"/>
        <w:ind w:left="1766"/>
        <w:jc w:val="both"/>
        <w:rPr>
          <w:rFonts w:ascii="Cambria" w:eastAsia="Calibri" w:hAnsi="Cambria" w:cs="Times New Roman"/>
          <w:b/>
          <w:bCs/>
          <w:color w:val="000000"/>
          <w:spacing w:val="2"/>
          <w:sz w:val="20"/>
          <w:szCs w:val="20"/>
          <w:lang w:val="uk-UA"/>
        </w:rPr>
      </w:pPr>
      <w:r w:rsidRPr="00EC2373">
        <w:rPr>
          <w:rFonts w:ascii="Cambria" w:eastAsia="Calibri" w:hAnsi="Cambria" w:cs="Times New Roman"/>
          <w:b/>
          <w:bCs/>
          <w:color w:val="000000"/>
          <w:spacing w:val="2"/>
          <w:sz w:val="20"/>
          <w:szCs w:val="20"/>
          <w:lang w:val="uk-UA"/>
        </w:rPr>
        <w:t>5. Вимоги з безпеки життєдіяльності під час аварійних ситуацій</w:t>
      </w:r>
    </w:p>
    <w:p w:rsidR="00EC2373" w:rsidRPr="00EC2373" w:rsidRDefault="00EC2373" w:rsidP="00EC2373">
      <w:pPr>
        <w:shd w:val="clear" w:color="auto" w:fill="FFFFFF"/>
        <w:spacing w:before="317"/>
        <w:jc w:val="both"/>
        <w:rPr>
          <w:rFonts w:ascii="Cambria" w:eastAsia="Calibri" w:hAnsi="Cambria" w:cs="Times New Roman"/>
          <w:sz w:val="20"/>
          <w:szCs w:val="20"/>
        </w:rPr>
      </w:pPr>
      <w:r w:rsidRPr="00EC2373">
        <w:rPr>
          <w:rFonts w:ascii="Cambria" w:eastAsia="Calibri" w:hAnsi="Cambria" w:cs="Times New Roman"/>
          <w:color w:val="000000"/>
          <w:spacing w:val="-18"/>
          <w:sz w:val="20"/>
          <w:szCs w:val="20"/>
          <w:lang w:val="uk-UA"/>
        </w:rPr>
        <w:t xml:space="preserve">5.1 </w:t>
      </w:r>
      <w:r w:rsidRPr="00EC2373">
        <w:rPr>
          <w:rFonts w:ascii="Cambria" w:eastAsia="Calibri" w:hAnsi="Cambria" w:cs="Times New Roman"/>
          <w:color w:val="000000"/>
          <w:spacing w:val="2"/>
          <w:sz w:val="20"/>
          <w:szCs w:val="20"/>
          <w:lang w:val="uk-UA"/>
        </w:rPr>
        <w:t>До аварійних ситуацій відносять:</w:t>
      </w:r>
    </w:p>
    <w:p w:rsidR="00EC2373" w:rsidRPr="00673C53" w:rsidRDefault="00EC2373" w:rsidP="0074459B">
      <w:pPr>
        <w:pStyle w:val="a4"/>
        <w:numPr>
          <w:ilvl w:val="0"/>
          <w:numId w:val="12"/>
        </w:numPr>
        <w:shd w:val="clear" w:color="auto" w:fill="FFFFFF"/>
        <w:spacing w:line="322" w:lineRule="exact"/>
        <w:jc w:val="both"/>
        <w:rPr>
          <w:rFonts w:ascii="Cambria" w:eastAsia="Calibri" w:hAnsi="Cambria" w:cs="Times New Roman"/>
          <w:sz w:val="20"/>
          <w:szCs w:val="20"/>
        </w:rPr>
      </w:pPr>
      <w:r w:rsidRPr="00673C53">
        <w:rPr>
          <w:rFonts w:ascii="Cambria" w:eastAsia="Calibri" w:hAnsi="Cambria" w:cs="Times New Roman"/>
          <w:color w:val="000000"/>
          <w:spacing w:val="-2"/>
          <w:sz w:val="20"/>
          <w:szCs w:val="20"/>
          <w:lang w:val="uk-UA"/>
        </w:rPr>
        <w:t xml:space="preserve">ураження електричним струмом зокрема у т. ч. </w:t>
      </w:r>
      <w:r w:rsidRPr="00673C53">
        <w:rPr>
          <w:rFonts w:ascii="Cambria" w:eastAsia="Calibri" w:hAnsi="Cambria" w:cs="Times New Roman"/>
          <w:color w:val="000000"/>
          <w:spacing w:val="-3"/>
          <w:sz w:val="20"/>
          <w:szCs w:val="20"/>
          <w:lang w:val="uk-UA"/>
        </w:rPr>
        <w:t>коротке замикання електропроводки,</w:t>
      </w:r>
      <w:r w:rsidRPr="00673C53">
        <w:rPr>
          <w:rFonts w:ascii="Cambria" w:eastAsia="Calibri" w:hAnsi="Cambria" w:cs="Times New Roman"/>
          <w:color w:val="000000"/>
          <w:spacing w:val="-6"/>
          <w:sz w:val="20"/>
          <w:szCs w:val="20"/>
          <w:lang w:val="uk-UA"/>
        </w:rPr>
        <w:t xml:space="preserve"> займання ізоляції;</w:t>
      </w:r>
    </w:p>
    <w:p w:rsidR="00EC2373" w:rsidRPr="00673C53" w:rsidRDefault="00EC2373" w:rsidP="0074459B">
      <w:pPr>
        <w:pStyle w:val="a4"/>
        <w:numPr>
          <w:ilvl w:val="0"/>
          <w:numId w:val="12"/>
        </w:numPr>
        <w:shd w:val="clear" w:color="auto" w:fill="FFFFFF"/>
        <w:spacing w:line="322" w:lineRule="exact"/>
        <w:ind w:right="178"/>
        <w:jc w:val="both"/>
        <w:rPr>
          <w:rFonts w:ascii="Cambria" w:eastAsia="Calibri" w:hAnsi="Cambria" w:cs="Times New Roman"/>
          <w:sz w:val="20"/>
          <w:szCs w:val="20"/>
        </w:rPr>
      </w:pPr>
      <w:r w:rsidRPr="00673C53">
        <w:rPr>
          <w:rFonts w:ascii="Cambria" w:eastAsia="Calibri" w:hAnsi="Cambria" w:cs="Times New Roman"/>
          <w:color w:val="000000"/>
          <w:spacing w:val="-1"/>
          <w:sz w:val="20"/>
          <w:szCs w:val="20"/>
          <w:lang w:val="uk-UA"/>
        </w:rPr>
        <w:t>травмування учасників навчально-виховного процесу.</w:t>
      </w:r>
    </w:p>
    <w:p w:rsidR="00673C53" w:rsidRDefault="00EC2373" w:rsidP="00673C53">
      <w:pPr>
        <w:shd w:val="clear" w:color="auto" w:fill="FFFFFF"/>
        <w:tabs>
          <w:tab w:val="left" w:pos="180"/>
        </w:tabs>
        <w:ind w:left="-180" w:firstLine="180"/>
        <w:rPr>
          <w:rFonts w:ascii="Cambria" w:eastAsia="Calibri" w:hAnsi="Cambria" w:cs="Times New Roman"/>
          <w:color w:val="000000"/>
          <w:spacing w:val="6"/>
          <w:sz w:val="20"/>
          <w:szCs w:val="20"/>
          <w:lang w:val="uk-UA"/>
        </w:rPr>
      </w:pPr>
      <w:r w:rsidRPr="00EC2373">
        <w:rPr>
          <w:rFonts w:ascii="Cambria" w:eastAsia="Calibri" w:hAnsi="Cambria" w:cs="Times New Roman"/>
          <w:color w:val="000000"/>
          <w:spacing w:val="-6"/>
          <w:sz w:val="20"/>
          <w:szCs w:val="20"/>
          <w:lang w:val="uk-UA"/>
        </w:rPr>
        <w:t xml:space="preserve">5.2 </w:t>
      </w:r>
      <w:r w:rsidRPr="00EC2373">
        <w:rPr>
          <w:rFonts w:ascii="Cambria" w:eastAsia="Calibri" w:hAnsi="Cambria" w:cs="Times New Roman"/>
          <w:color w:val="000000"/>
          <w:spacing w:val="4"/>
          <w:sz w:val="20"/>
          <w:szCs w:val="20"/>
          <w:lang w:val="uk-UA"/>
        </w:rPr>
        <w:t xml:space="preserve">Вчитель повинен негайно відключити від </w:t>
      </w:r>
      <w:r w:rsidRPr="00EC2373">
        <w:rPr>
          <w:rFonts w:ascii="Cambria" w:eastAsia="Calibri" w:hAnsi="Cambria" w:cs="Times New Roman"/>
          <w:color w:val="000000"/>
          <w:spacing w:val="6"/>
          <w:sz w:val="20"/>
          <w:szCs w:val="20"/>
          <w:lang w:val="uk-UA"/>
        </w:rPr>
        <w:t xml:space="preserve">електромережі   (вимикач  освітлення)  і  організувати  дії  в  залежності від </w:t>
      </w:r>
      <w:r w:rsidRPr="00EC2373">
        <w:rPr>
          <w:rFonts w:ascii="Cambria" w:eastAsia="Calibri" w:hAnsi="Cambria" w:cs="Times New Roman"/>
          <w:color w:val="000000"/>
          <w:spacing w:val="1"/>
          <w:sz w:val="20"/>
          <w:szCs w:val="20"/>
          <w:lang w:val="uk-UA"/>
        </w:rPr>
        <w:t xml:space="preserve">характеру аварії:   </w:t>
      </w:r>
    </w:p>
    <w:p w:rsidR="00673C53" w:rsidRPr="00673C53" w:rsidRDefault="00EC2373" w:rsidP="0074459B">
      <w:pPr>
        <w:pStyle w:val="a4"/>
        <w:numPr>
          <w:ilvl w:val="0"/>
          <w:numId w:val="11"/>
        </w:numPr>
        <w:shd w:val="clear" w:color="auto" w:fill="FFFFFF"/>
        <w:tabs>
          <w:tab w:val="left" w:pos="180"/>
        </w:tabs>
        <w:rPr>
          <w:rFonts w:ascii="Cambria" w:eastAsia="Calibri" w:hAnsi="Cambria" w:cs="Times New Roman"/>
          <w:color w:val="000000"/>
          <w:spacing w:val="2"/>
          <w:sz w:val="20"/>
          <w:szCs w:val="20"/>
          <w:lang w:val="uk-UA"/>
        </w:rPr>
      </w:pPr>
      <w:r w:rsidRPr="00673C53">
        <w:rPr>
          <w:rFonts w:ascii="Cambria" w:eastAsia="Calibri" w:hAnsi="Cambria" w:cs="Times New Roman"/>
          <w:color w:val="000000"/>
          <w:spacing w:val="2"/>
          <w:sz w:val="20"/>
          <w:szCs w:val="20"/>
          <w:lang w:val="uk-UA"/>
        </w:rPr>
        <w:t xml:space="preserve">надати першу медичну допомогу постраждалому; </w:t>
      </w:r>
    </w:p>
    <w:p w:rsidR="00EC2373" w:rsidRPr="00673C53" w:rsidRDefault="00EC2373" w:rsidP="0074459B">
      <w:pPr>
        <w:pStyle w:val="a4"/>
        <w:numPr>
          <w:ilvl w:val="0"/>
          <w:numId w:val="11"/>
        </w:numPr>
        <w:shd w:val="clear" w:color="auto" w:fill="FFFFFF"/>
        <w:tabs>
          <w:tab w:val="left" w:pos="180"/>
        </w:tabs>
        <w:rPr>
          <w:rFonts w:ascii="Cambria" w:eastAsia="Calibri" w:hAnsi="Cambria" w:cs="Times New Roman"/>
          <w:color w:val="000000"/>
          <w:spacing w:val="6"/>
          <w:sz w:val="20"/>
          <w:szCs w:val="20"/>
          <w:lang w:val="uk-UA"/>
        </w:rPr>
      </w:pPr>
      <w:r w:rsidRPr="00673C53">
        <w:rPr>
          <w:rFonts w:ascii="Cambria" w:eastAsia="Calibri" w:hAnsi="Cambria" w:cs="Times New Roman"/>
          <w:color w:val="000000"/>
          <w:spacing w:val="1"/>
          <w:sz w:val="20"/>
          <w:szCs w:val="20"/>
          <w:lang w:val="uk-UA"/>
        </w:rPr>
        <w:t>сповістити адміністрацію.</w:t>
      </w:r>
    </w:p>
    <w:p w:rsidR="00EC2373" w:rsidRPr="00EC2373" w:rsidRDefault="00EC2373" w:rsidP="00EC2373">
      <w:pPr>
        <w:shd w:val="clear" w:color="auto" w:fill="FFFFFF"/>
        <w:tabs>
          <w:tab w:val="left" w:pos="533"/>
        </w:tabs>
        <w:spacing w:line="322" w:lineRule="exact"/>
        <w:rPr>
          <w:rFonts w:ascii="Cambria" w:eastAsia="Calibri" w:hAnsi="Cambria" w:cs="Times New Roman"/>
          <w:sz w:val="20"/>
          <w:szCs w:val="20"/>
        </w:rPr>
      </w:pPr>
      <w:r w:rsidRPr="00EC2373">
        <w:rPr>
          <w:rFonts w:ascii="Cambria" w:eastAsia="Calibri" w:hAnsi="Cambria" w:cs="Times New Roman"/>
          <w:color w:val="000000"/>
          <w:spacing w:val="-11"/>
          <w:sz w:val="20"/>
          <w:szCs w:val="20"/>
          <w:lang w:val="uk-UA"/>
        </w:rPr>
        <w:t>5.3</w:t>
      </w:r>
      <w:r w:rsidRPr="00EC2373">
        <w:rPr>
          <w:rFonts w:ascii="Cambria" w:eastAsia="Calibri" w:hAnsi="Cambria" w:cs="Times New Roman"/>
          <w:color w:val="000000"/>
          <w:sz w:val="20"/>
          <w:szCs w:val="20"/>
          <w:lang w:val="uk-UA"/>
        </w:rPr>
        <w:t xml:space="preserve"> </w:t>
      </w:r>
      <w:r w:rsidRPr="00EC2373">
        <w:rPr>
          <w:rFonts w:ascii="Cambria" w:eastAsia="Calibri" w:hAnsi="Cambria" w:cs="Times New Roman"/>
          <w:color w:val="000000"/>
          <w:spacing w:val="2"/>
          <w:sz w:val="20"/>
          <w:szCs w:val="20"/>
          <w:lang w:val="uk-UA"/>
        </w:rPr>
        <w:t xml:space="preserve">У разі виникнення пожежі або загорання, вчитель </w:t>
      </w:r>
      <w:r w:rsidR="00673C53">
        <w:rPr>
          <w:rFonts w:ascii="Cambria" w:eastAsia="Calibri" w:hAnsi="Cambria" w:cs="Times New Roman"/>
          <w:color w:val="000000"/>
          <w:spacing w:val="2"/>
          <w:sz w:val="20"/>
          <w:szCs w:val="20"/>
          <w:lang w:val="uk-UA"/>
        </w:rPr>
        <w:t>історії</w:t>
      </w:r>
      <w:r w:rsidRPr="00EC2373">
        <w:rPr>
          <w:rFonts w:ascii="Cambria" w:eastAsia="Calibri" w:hAnsi="Cambria" w:cs="Times New Roman"/>
          <w:color w:val="000000"/>
          <w:spacing w:val="2"/>
          <w:sz w:val="20"/>
          <w:szCs w:val="20"/>
          <w:lang w:val="uk-UA"/>
        </w:rPr>
        <w:t xml:space="preserve">  повинен:</w:t>
      </w:r>
    </w:p>
    <w:p w:rsidR="00EC2373" w:rsidRPr="00673C53" w:rsidRDefault="00EC2373" w:rsidP="0074459B">
      <w:pPr>
        <w:pStyle w:val="a4"/>
        <w:numPr>
          <w:ilvl w:val="0"/>
          <w:numId w:val="13"/>
        </w:numPr>
        <w:shd w:val="clear" w:color="auto" w:fill="FFFFFF"/>
        <w:spacing w:line="322" w:lineRule="exact"/>
        <w:rPr>
          <w:rFonts w:ascii="Cambria" w:eastAsia="Calibri" w:hAnsi="Cambria" w:cs="Times New Roman"/>
          <w:sz w:val="20"/>
          <w:szCs w:val="20"/>
          <w:lang w:val="uk-UA"/>
        </w:rPr>
      </w:pPr>
      <w:r w:rsidRPr="00673C53">
        <w:rPr>
          <w:rFonts w:ascii="Cambria" w:eastAsia="Calibri" w:hAnsi="Cambria" w:cs="Times New Roman"/>
          <w:color w:val="000000"/>
          <w:spacing w:val="3"/>
          <w:sz w:val="20"/>
          <w:szCs w:val="20"/>
          <w:lang w:val="uk-UA"/>
        </w:rPr>
        <w:t xml:space="preserve">організувати евакуацію учнів один за одним з приміщення (згідно </w:t>
      </w:r>
      <w:r w:rsidRPr="00673C53">
        <w:rPr>
          <w:rFonts w:ascii="Cambria" w:eastAsia="Calibri" w:hAnsi="Cambria" w:cs="Times New Roman"/>
          <w:color w:val="000000"/>
          <w:spacing w:val="2"/>
          <w:sz w:val="20"/>
          <w:szCs w:val="20"/>
          <w:lang w:val="uk-UA"/>
        </w:rPr>
        <w:t xml:space="preserve">з Порядком евакуації учнів навчального закладу); </w:t>
      </w:r>
      <w:r w:rsidRPr="00673C53">
        <w:rPr>
          <w:rFonts w:ascii="Cambria" w:eastAsia="Calibri" w:hAnsi="Cambria" w:cs="Times New Roman"/>
          <w:color w:val="000000"/>
          <w:spacing w:val="10"/>
          <w:sz w:val="20"/>
          <w:szCs w:val="20"/>
          <w:lang w:val="uk-UA"/>
        </w:rPr>
        <w:t xml:space="preserve">негайно довести до відома адміністрації чи іншого працівника </w:t>
      </w:r>
      <w:r w:rsidRPr="00673C53">
        <w:rPr>
          <w:rFonts w:ascii="Cambria" w:eastAsia="Calibri" w:hAnsi="Cambria" w:cs="Times New Roman"/>
          <w:color w:val="000000"/>
          <w:spacing w:val="2"/>
          <w:sz w:val="20"/>
          <w:szCs w:val="20"/>
          <w:lang w:val="uk-UA"/>
        </w:rPr>
        <w:t>навчального закладу про факт пожежі;</w:t>
      </w:r>
    </w:p>
    <w:p w:rsidR="00EC2373" w:rsidRPr="00673C53" w:rsidRDefault="00EC2373" w:rsidP="0074459B">
      <w:pPr>
        <w:pStyle w:val="a4"/>
        <w:numPr>
          <w:ilvl w:val="0"/>
          <w:numId w:val="13"/>
        </w:numPr>
        <w:shd w:val="clear" w:color="auto" w:fill="FFFFFF"/>
        <w:spacing w:line="322" w:lineRule="exact"/>
        <w:jc w:val="both"/>
        <w:rPr>
          <w:rFonts w:ascii="Cambria" w:eastAsia="Calibri" w:hAnsi="Cambria" w:cs="Times New Roman"/>
          <w:sz w:val="20"/>
          <w:szCs w:val="20"/>
          <w:lang w:val="uk-UA"/>
        </w:rPr>
      </w:pPr>
      <w:r w:rsidRPr="00673C53">
        <w:rPr>
          <w:rFonts w:ascii="Cambria" w:eastAsia="Calibri" w:hAnsi="Cambria" w:cs="Times New Roman"/>
          <w:color w:val="000000"/>
          <w:sz w:val="20"/>
          <w:szCs w:val="20"/>
          <w:lang w:val="uk-UA"/>
        </w:rPr>
        <w:t>викликати в разі потреби пожежну команду за телефоном „101";</w:t>
      </w:r>
    </w:p>
    <w:p w:rsidR="00EC2373" w:rsidRPr="00673C53" w:rsidRDefault="00EC2373" w:rsidP="0074459B">
      <w:pPr>
        <w:pStyle w:val="a4"/>
        <w:numPr>
          <w:ilvl w:val="0"/>
          <w:numId w:val="13"/>
        </w:numPr>
        <w:shd w:val="clear" w:color="auto" w:fill="FFFFFF"/>
        <w:spacing w:line="322" w:lineRule="exact"/>
        <w:jc w:val="both"/>
        <w:rPr>
          <w:rFonts w:ascii="Cambria" w:eastAsia="Calibri" w:hAnsi="Cambria" w:cs="Times New Roman"/>
          <w:sz w:val="20"/>
          <w:szCs w:val="20"/>
          <w:lang w:val="uk-UA"/>
        </w:rPr>
      </w:pPr>
      <w:r w:rsidRPr="00673C53">
        <w:rPr>
          <w:rFonts w:ascii="Cambria" w:eastAsia="Calibri" w:hAnsi="Cambria" w:cs="Times New Roman"/>
          <w:color w:val="000000"/>
          <w:spacing w:val="-4"/>
          <w:sz w:val="20"/>
          <w:szCs w:val="20"/>
          <w:lang w:val="uk-UA"/>
        </w:rPr>
        <w:t>вимкнути електромережу освітлення;</w:t>
      </w:r>
    </w:p>
    <w:p w:rsidR="00EC2373" w:rsidRPr="00673C53" w:rsidRDefault="00EC2373" w:rsidP="0074459B">
      <w:pPr>
        <w:pStyle w:val="a4"/>
        <w:numPr>
          <w:ilvl w:val="0"/>
          <w:numId w:val="13"/>
        </w:numPr>
        <w:shd w:val="clear" w:color="auto" w:fill="FFFFFF"/>
        <w:spacing w:line="322" w:lineRule="exact"/>
        <w:jc w:val="both"/>
        <w:rPr>
          <w:rFonts w:ascii="Cambria" w:eastAsia="Calibri" w:hAnsi="Cambria" w:cs="Times New Roman"/>
          <w:color w:val="000000"/>
          <w:spacing w:val="1"/>
          <w:sz w:val="20"/>
          <w:szCs w:val="20"/>
          <w:lang w:val="uk-UA"/>
        </w:rPr>
      </w:pPr>
      <w:r w:rsidRPr="00673C53">
        <w:rPr>
          <w:rFonts w:ascii="Cambria" w:eastAsia="Calibri" w:hAnsi="Cambria" w:cs="Times New Roman"/>
          <w:color w:val="000000"/>
          <w:spacing w:val="7"/>
          <w:sz w:val="20"/>
          <w:szCs w:val="20"/>
          <w:lang w:val="uk-UA"/>
        </w:rPr>
        <w:t xml:space="preserve">зачинити вікна і двері, щоб вогонь не поширювався на сусіднє </w:t>
      </w:r>
      <w:r w:rsidRPr="00673C53">
        <w:rPr>
          <w:rFonts w:ascii="Cambria" w:eastAsia="Calibri" w:hAnsi="Cambria" w:cs="Times New Roman"/>
          <w:color w:val="000000"/>
          <w:spacing w:val="1"/>
          <w:sz w:val="20"/>
          <w:szCs w:val="20"/>
          <w:lang w:val="uk-UA"/>
        </w:rPr>
        <w:t>приміщення;</w:t>
      </w:r>
    </w:p>
    <w:p w:rsidR="00EC2373" w:rsidRPr="00EC2373" w:rsidRDefault="00673C53" w:rsidP="00673C53">
      <w:pPr>
        <w:shd w:val="clear" w:color="auto" w:fill="FFFFFF"/>
        <w:spacing w:line="322" w:lineRule="exact"/>
        <w:ind w:left="-180" w:hanging="360"/>
        <w:jc w:val="both"/>
        <w:rPr>
          <w:rFonts w:ascii="Cambria" w:eastAsia="Calibri" w:hAnsi="Cambria" w:cs="Times New Roman"/>
          <w:color w:val="000000"/>
          <w:spacing w:val="1"/>
          <w:sz w:val="20"/>
          <w:szCs w:val="20"/>
          <w:lang w:val="uk-UA"/>
        </w:rPr>
      </w:pPr>
      <w:r>
        <w:rPr>
          <w:rFonts w:ascii="Cambria" w:eastAsia="Calibri" w:hAnsi="Cambria" w:cs="Times New Roman"/>
          <w:color w:val="000000"/>
          <w:spacing w:val="1"/>
          <w:sz w:val="20"/>
          <w:szCs w:val="20"/>
          <w:lang w:val="uk-UA"/>
        </w:rPr>
        <w:lastRenderedPageBreak/>
        <w:t xml:space="preserve">   </w:t>
      </w:r>
      <w:r w:rsidR="00EC2373" w:rsidRPr="00EC2373">
        <w:rPr>
          <w:rFonts w:ascii="Cambria" w:eastAsia="Calibri" w:hAnsi="Cambria" w:cs="Times New Roman"/>
          <w:color w:val="000000"/>
          <w:spacing w:val="9"/>
          <w:sz w:val="20"/>
          <w:szCs w:val="20"/>
          <w:lang w:val="uk-UA"/>
        </w:rPr>
        <w:t xml:space="preserve"> </w:t>
      </w:r>
      <w:r>
        <w:rPr>
          <w:rFonts w:ascii="Cambria" w:eastAsia="Calibri" w:hAnsi="Cambria" w:cs="Times New Roman"/>
          <w:color w:val="000000"/>
          <w:spacing w:val="9"/>
          <w:sz w:val="20"/>
          <w:szCs w:val="20"/>
          <w:lang w:val="uk-UA"/>
        </w:rPr>
        <w:t xml:space="preserve">    </w:t>
      </w:r>
      <w:r w:rsidR="00EC2373" w:rsidRPr="00EC2373">
        <w:rPr>
          <w:rFonts w:ascii="Cambria" w:eastAsia="Calibri" w:hAnsi="Cambria" w:cs="Times New Roman"/>
          <w:color w:val="000000"/>
          <w:spacing w:val="9"/>
          <w:sz w:val="20"/>
          <w:szCs w:val="20"/>
          <w:lang w:val="uk-UA"/>
        </w:rPr>
        <w:t xml:space="preserve">5.4 У разі нещасного випадку завідуючий кабінетом </w:t>
      </w:r>
      <w:r>
        <w:rPr>
          <w:rFonts w:ascii="Cambria" w:eastAsia="Calibri" w:hAnsi="Cambria" w:cs="Times New Roman"/>
          <w:color w:val="000000"/>
          <w:spacing w:val="9"/>
          <w:sz w:val="20"/>
          <w:szCs w:val="20"/>
          <w:lang w:val="uk-UA"/>
        </w:rPr>
        <w:t>історії</w:t>
      </w:r>
      <w:r w:rsidR="00EC2373" w:rsidRPr="00EC2373">
        <w:rPr>
          <w:rFonts w:ascii="Cambria" w:eastAsia="Calibri" w:hAnsi="Cambria" w:cs="Times New Roman"/>
          <w:color w:val="000000"/>
          <w:spacing w:val="9"/>
          <w:sz w:val="20"/>
          <w:szCs w:val="20"/>
          <w:lang w:val="uk-UA"/>
        </w:rPr>
        <w:t xml:space="preserve"> надає </w:t>
      </w:r>
      <w:r w:rsidR="00EC2373" w:rsidRPr="00EC2373">
        <w:rPr>
          <w:rFonts w:ascii="Cambria" w:eastAsia="Calibri" w:hAnsi="Cambria" w:cs="Times New Roman"/>
          <w:color w:val="000000"/>
          <w:spacing w:val="11"/>
          <w:sz w:val="20"/>
          <w:szCs w:val="20"/>
          <w:lang w:val="uk-UA"/>
        </w:rPr>
        <w:t xml:space="preserve">постраждалому першу (долікарську) допомогу згідно до медичних </w:t>
      </w:r>
      <w:r w:rsidR="00EC2373" w:rsidRPr="00EC2373">
        <w:rPr>
          <w:rFonts w:ascii="Cambria" w:eastAsia="Calibri" w:hAnsi="Cambria" w:cs="Times New Roman"/>
          <w:color w:val="000000"/>
          <w:spacing w:val="4"/>
          <w:sz w:val="20"/>
          <w:szCs w:val="20"/>
          <w:lang w:val="uk-UA"/>
        </w:rPr>
        <w:t xml:space="preserve">рекомендацій та інструкції з надання першої допомоги у разі нещасного </w:t>
      </w:r>
      <w:r w:rsidR="00EC2373" w:rsidRPr="00EC2373">
        <w:rPr>
          <w:rFonts w:ascii="Cambria" w:eastAsia="Calibri" w:hAnsi="Cambria" w:cs="Times New Roman"/>
          <w:color w:val="000000"/>
          <w:spacing w:val="2"/>
          <w:sz w:val="20"/>
          <w:szCs w:val="20"/>
          <w:lang w:val="uk-UA"/>
        </w:rPr>
        <w:t xml:space="preserve">випадку, після цього викликає лікаря чи швидку допомогу, негайно сповіщає </w:t>
      </w:r>
      <w:r w:rsidR="00EC2373" w:rsidRPr="00EC2373">
        <w:rPr>
          <w:rFonts w:ascii="Cambria" w:eastAsia="Calibri" w:hAnsi="Cambria" w:cs="Times New Roman"/>
          <w:color w:val="000000"/>
          <w:spacing w:val="1"/>
          <w:sz w:val="20"/>
          <w:szCs w:val="20"/>
          <w:lang w:val="uk-UA"/>
        </w:rPr>
        <w:t>адміністрацію, діє за алгоритмом, який передбачається у подібних ситуаціях.</w:t>
      </w:r>
    </w:p>
    <w:p w:rsidR="00EC2373" w:rsidRPr="00673C53" w:rsidRDefault="00EC2373" w:rsidP="0074459B">
      <w:pPr>
        <w:widowControl w:val="0"/>
        <w:numPr>
          <w:ilvl w:val="0"/>
          <w:numId w:val="6"/>
        </w:numPr>
        <w:shd w:val="clear" w:color="auto" w:fill="FFFFFF"/>
        <w:tabs>
          <w:tab w:val="left" w:pos="0"/>
        </w:tabs>
        <w:autoSpaceDE w:val="0"/>
        <w:autoSpaceDN w:val="0"/>
        <w:adjustRightInd w:val="0"/>
        <w:spacing w:after="0" w:line="322" w:lineRule="exact"/>
        <w:ind w:right="298"/>
        <w:jc w:val="both"/>
        <w:rPr>
          <w:rFonts w:ascii="Cambria" w:eastAsia="Calibri" w:hAnsi="Cambria" w:cs="Times New Roman"/>
          <w:sz w:val="20"/>
          <w:szCs w:val="20"/>
          <w:lang w:val="uk-UA"/>
        </w:rPr>
      </w:pPr>
      <w:r w:rsidRPr="00EC2373">
        <w:rPr>
          <w:rFonts w:ascii="Cambria" w:eastAsia="Calibri" w:hAnsi="Cambria" w:cs="Times New Roman"/>
          <w:color w:val="000000"/>
          <w:spacing w:val="7"/>
          <w:sz w:val="20"/>
          <w:szCs w:val="20"/>
          <w:lang w:val="uk-UA"/>
        </w:rPr>
        <w:t xml:space="preserve">Завідуючий кабінетом </w:t>
      </w:r>
      <w:r w:rsidR="00673C53">
        <w:rPr>
          <w:rFonts w:ascii="Cambria" w:eastAsia="Calibri" w:hAnsi="Cambria" w:cs="Times New Roman"/>
          <w:color w:val="000000"/>
          <w:spacing w:val="7"/>
          <w:sz w:val="20"/>
          <w:szCs w:val="20"/>
          <w:lang w:val="uk-UA"/>
        </w:rPr>
        <w:t>історії</w:t>
      </w:r>
      <w:r w:rsidRPr="00EC2373">
        <w:rPr>
          <w:rFonts w:ascii="Cambria" w:eastAsia="Calibri" w:hAnsi="Cambria" w:cs="Times New Roman"/>
          <w:color w:val="000000"/>
          <w:spacing w:val="7"/>
          <w:sz w:val="20"/>
          <w:szCs w:val="20"/>
          <w:lang w:val="uk-UA"/>
        </w:rPr>
        <w:t xml:space="preserve"> повинен вжити заходів для збереження </w:t>
      </w:r>
      <w:r w:rsidRPr="00EC2373">
        <w:rPr>
          <w:rFonts w:ascii="Cambria" w:eastAsia="Calibri" w:hAnsi="Cambria" w:cs="Times New Roman"/>
          <w:color w:val="000000"/>
          <w:spacing w:val="3"/>
          <w:sz w:val="20"/>
          <w:szCs w:val="20"/>
          <w:lang w:val="uk-UA"/>
        </w:rPr>
        <w:t xml:space="preserve">життя і здоров'я учнів, працівників навчального закладу та власного життя у разі виникнення аварійних ситуацій і не ставити власними діями під загрозу </w:t>
      </w:r>
      <w:r w:rsidRPr="00EC2373">
        <w:rPr>
          <w:rFonts w:ascii="Cambria" w:eastAsia="Calibri" w:hAnsi="Cambria" w:cs="Times New Roman"/>
          <w:color w:val="000000"/>
          <w:spacing w:val="2"/>
          <w:sz w:val="20"/>
          <w:szCs w:val="20"/>
          <w:lang w:val="uk-UA"/>
        </w:rPr>
        <w:t>життя та безпеку людей.</w:t>
      </w:r>
    </w:p>
    <w:p w:rsidR="00EC2373" w:rsidRPr="00673C53" w:rsidRDefault="00EC2373" w:rsidP="00EC2373">
      <w:pPr>
        <w:spacing w:after="0" w:line="240" w:lineRule="auto"/>
        <w:jc w:val="both"/>
        <w:rPr>
          <w:rFonts w:asciiTheme="majorHAnsi" w:eastAsia="Times New Roman" w:hAnsiTheme="majorHAnsi" w:cs="Times New Roman"/>
          <w:b/>
          <w:color w:val="000000"/>
          <w:sz w:val="20"/>
          <w:szCs w:val="28"/>
          <w:lang w:val="uk-UA" w:eastAsia="uk-UA"/>
        </w:rPr>
      </w:pPr>
      <w:r w:rsidRPr="00673C53">
        <w:rPr>
          <w:rFonts w:asciiTheme="majorHAnsi" w:eastAsia="Times New Roman" w:hAnsiTheme="majorHAnsi" w:cs="Times New Roman"/>
          <w:b/>
          <w:color w:val="000000"/>
          <w:sz w:val="20"/>
          <w:szCs w:val="28"/>
          <w:lang w:val="uk-UA" w:eastAsia="uk-UA"/>
        </w:rPr>
        <w:t>6. Вимоги безпеки на території школи:</w:t>
      </w:r>
    </w:p>
    <w:p w:rsidR="00EC2373" w:rsidRPr="00673C53" w:rsidRDefault="00EC2373" w:rsidP="00EC2373">
      <w:pPr>
        <w:spacing w:after="0" w:line="240" w:lineRule="auto"/>
        <w:jc w:val="both"/>
        <w:rPr>
          <w:rFonts w:asciiTheme="majorHAnsi" w:eastAsia="Times New Roman" w:hAnsiTheme="majorHAnsi" w:cs="Times New Roman"/>
          <w:color w:val="000000"/>
          <w:sz w:val="20"/>
          <w:szCs w:val="28"/>
          <w:lang w:val="uk-UA" w:eastAsia="uk-UA"/>
        </w:rPr>
      </w:pPr>
      <w:r w:rsidRPr="00673C53">
        <w:rPr>
          <w:rFonts w:asciiTheme="majorHAnsi" w:eastAsia="Times New Roman" w:hAnsiTheme="majorHAnsi" w:cs="Times New Roman"/>
          <w:color w:val="000000"/>
          <w:sz w:val="20"/>
          <w:szCs w:val="28"/>
          <w:lang w:val="uk-UA" w:eastAsia="uk-UA"/>
        </w:rPr>
        <w:t>6.1. Під час ожеледиці:</w:t>
      </w:r>
    </w:p>
    <w:p w:rsidR="00EC2373" w:rsidRPr="00673C53" w:rsidRDefault="00EC2373" w:rsidP="00EC2373">
      <w:pPr>
        <w:spacing w:after="0" w:line="240" w:lineRule="auto"/>
        <w:jc w:val="both"/>
        <w:rPr>
          <w:rFonts w:asciiTheme="majorHAnsi" w:eastAsia="Times New Roman" w:hAnsiTheme="majorHAnsi" w:cs="Times New Roman"/>
          <w:color w:val="000000"/>
          <w:sz w:val="20"/>
          <w:szCs w:val="28"/>
          <w:lang w:val="uk-UA" w:eastAsia="uk-UA"/>
        </w:rPr>
      </w:pPr>
      <w:r w:rsidRPr="00673C53">
        <w:rPr>
          <w:rFonts w:asciiTheme="majorHAnsi" w:eastAsia="Times New Roman" w:hAnsiTheme="majorHAnsi" w:cs="Times New Roman"/>
          <w:color w:val="000000"/>
          <w:sz w:val="20"/>
          <w:szCs w:val="28"/>
          <w:lang w:val="uk-UA" w:eastAsia="uk-UA"/>
        </w:rPr>
        <w:t>6.1.1. Ходити необхідно, не поспішаючи, ноги злегка розслабити в колінах, ступати на всю підошву, руки тримати вільними.</w:t>
      </w:r>
    </w:p>
    <w:p w:rsidR="00EC2373" w:rsidRPr="00673C53" w:rsidRDefault="00EC2373" w:rsidP="00EC2373">
      <w:pPr>
        <w:spacing w:after="0" w:line="240" w:lineRule="auto"/>
        <w:jc w:val="both"/>
        <w:rPr>
          <w:rFonts w:asciiTheme="majorHAnsi" w:eastAsia="Times New Roman" w:hAnsiTheme="majorHAnsi" w:cs="Times New Roman"/>
          <w:color w:val="000000"/>
          <w:sz w:val="20"/>
          <w:szCs w:val="28"/>
          <w:lang w:val="uk-UA" w:eastAsia="uk-UA"/>
        </w:rPr>
      </w:pPr>
      <w:r w:rsidRPr="00673C53">
        <w:rPr>
          <w:rFonts w:asciiTheme="majorHAnsi" w:eastAsia="Times New Roman" w:hAnsiTheme="majorHAnsi" w:cs="Times New Roman"/>
          <w:color w:val="000000"/>
          <w:sz w:val="20"/>
          <w:szCs w:val="28"/>
          <w:lang w:val="uk-UA" w:eastAsia="uk-UA"/>
        </w:rPr>
        <w:t>6.1.2. У разі втрати рівноваги необхідно швидко присісти, що дасть змогу утриматися на ногах, руки при цьому не тримати в кишенях.</w:t>
      </w:r>
    </w:p>
    <w:p w:rsidR="00EC2373" w:rsidRPr="00673C53" w:rsidRDefault="00EC2373" w:rsidP="00EC2373">
      <w:pPr>
        <w:spacing w:after="0" w:line="240" w:lineRule="auto"/>
        <w:jc w:val="both"/>
        <w:rPr>
          <w:rFonts w:asciiTheme="majorHAnsi" w:eastAsia="Times New Roman" w:hAnsiTheme="majorHAnsi" w:cs="Times New Roman"/>
          <w:color w:val="000000"/>
          <w:sz w:val="20"/>
          <w:szCs w:val="28"/>
          <w:lang w:val="uk-UA" w:eastAsia="uk-UA"/>
        </w:rPr>
      </w:pPr>
      <w:r w:rsidRPr="00673C53">
        <w:rPr>
          <w:rFonts w:asciiTheme="majorHAnsi" w:eastAsia="Times New Roman" w:hAnsiTheme="majorHAnsi" w:cs="Times New Roman"/>
          <w:color w:val="000000"/>
          <w:sz w:val="20"/>
          <w:szCs w:val="28"/>
          <w:lang w:val="uk-UA" w:eastAsia="uk-UA"/>
        </w:rPr>
        <w:t>6.1.3. Слід пам'ятати, що гальмовий шлях машини під час снігопаду та в ожеледицю збільшується, тому перебігання проїжджої частини дороги під час руху автомобілів може призвести до каліцтва, а можливо, і до загибелі.</w:t>
      </w:r>
    </w:p>
    <w:p w:rsidR="00EC2373" w:rsidRPr="00FD528F" w:rsidRDefault="00EC2373" w:rsidP="00EC2373">
      <w:pPr>
        <w:spacing w:after="0" w:line="240" w:lineRule="auto"/>
        <w:jc w:val="both"/>
        <w:rPr>
          <w:rFonts w:asciiTheme="majorHAnsi" w:eastAsia="Times New Roman" w:hAnsiTheme="majorHAnsi" w:cs="Times New Roman"/>
          <w:color w:val="000000"/>
          <w:sz w:val="24"/>
          <w:szCs w:val="28"/>
          <w:lang w:val="uk-UA" w:eastAsia="uk-UA"/>
        </w:rPr>
      </w:pPr>
      <w:r w:rsidRPr="00673C53">
        <w:rPr>
          <w:rFonts w:asciiTheme="majorHAnsi" w:eastAsia="Times New Roman" w:hAnsiTheme="majorHAnsi" w:cs="Times New Roman"/>
          <w:color w:val="000000"/>
          <w:sz w:val="20"/>
          <w:szCs w:val="28"/>
          <w:lang w:val="uk-UA" w:eastAsia="uk-UA"/>
        </w:rPr>
        <w:t>6.1.4. Якщо ви впали і через деякий час відчули біль у голові, нудоту, біль у суглобах, а на тілі з'явилися пухлини — необхідно терміново звернутися до лікаря в травмпункт</w:t>
      </w:r>
      <w:r w:rsidRPr="00FD528F">
        <w:rPr>
          <w:rFonts w:asciiTheme="majorHAnsi" w:eastAsia="Times New Roman" w:hAnsiTheme="majorHAnsi" w:cs="Times New Roman"/>
          <w:color w:val="000000"/>
          <w:sz w:val="24"/>
          <w:szCs w:val="28"/>
          <w:lang w:val="uk-UA" w:eastAsia="uk-UA"/>
        </w:rPr>
        <w:t>.</w:t>
      </w:r>
    </w:p>
    <w:p w:rsidR="00FD528F" w:rsidRPr="00EC2373" w:rsidRDefault="00FD528F" w:rsidP="00EC2373">
      <w:pPr>
        <w:rPr>
          <w:rFonts w:asciiTheme="majorHAnsi" w:hAnsiTheme="majorHAnsi"/>
          <w:sz w:val="20"/>
          <w:szCs w:val="20"/>
          <w:lang w:val="uk-UA"/>
        </w:rPr>
      </w:pPr>
    </w:p>
    <w:p w:rsidR="00FD528F" w:rsidRPr="00B3179C" w:rsidRDefault="00FD528F" w:rsidP="00FD528F">
      <w:pPr>
        <w:ind w:firstLine="284"/>
        <w:rPr>
          <w:rFonts w:asciiTheme="majorHAnsi" w:hAnsiTheme="majorHAnsi"/>
          <w:sz w:val="20"/>
          <w:szCs w:val="20"/>
        </w:rPr>
      </w:pPr>
      <w:r w:rsidRPr="00B3179C">
        <w:rPr>
          <w:rFonts w:asciiTheme="majorHAnsi" w:hAnsiTheme="majorHAnsi"/>
          <w:sz w:val="20"/>
          <w:szCs w:val="20"/>
        </w:rPr>
        <w:t>Інструкцію розробила заступник</w:t>
      </w:r>
      <w:r>
        <w:rPr>
          <w:rFonts w:asciiTheme="majorHAnsi" w:hAnsiTheme="majorHAnsi"/>
          <w:sz w:val="20"/>
          <w:szCs w:val="20"/>
          <w:lang w:val="uk-UA"/>
        </w:rPr>
        <w:t xml:space="preserve"> </w:t>
      </w:r>
      <w:r w:rsidRPr="00B3179C">
        <w:rPr>
          <w:rFonts w:asciiTheme="majorHAnsi" w:hAnsiTheme="majorHAnsi"/>
          <w:sz w:val="20"/>
          <w:szCs w:val="20"/>
        </w:rPr>
        <w:t xml:space="preserve"> з навчально-виховної роботи _______</w:t>
      </w:r>
      <w:r>
        <w:rPr>
          <w:rFonts w:asciiTheme="majorHAnsi" w:hAnsiTheme="majorHAnsi"/>
          <w:sz w:val="20"/>
          <w:szCs w:val="20"/>
        </w:rPr>
        <w:t xml:space="preserve">_______  </w:t>
      </w:r>
      <w:r w:rsidRPr="00B3179C">
        <w:rPr>
          <w:rFonts w:asciiTheme="majorHAnsi" w:hAnsiTheme="majorHAnsi"/>
          <w:sz w:val="20"/>
          <w:szCs w:val="20"/>
        </w:rPr>
        <w:t>Г.В. Маргарид</w:t>
      </w:r>
    </w:p>
    <w:p w:rsidR="00FD528F" w:rsidRDefault="00FD528F" w:rsidP="00FD528F">
      <w:pPr>
        <w:tabs>
          <w:tab w:val="left" w:pos="1498"/>
        </w:tabs>
        <w:ind w:firstLine="362"/>
        <w:jc w:val="both"/>
        <w:rPr>
          <w:rFonts w:asciiTheme="majorHAnsi" w:hAnsiTheme="majorHAnsi" w:cs="Times New Roman"/>
          <w:sz w:val="20"/>
          <w:lang w:val="uk-UA"/>
        </w:rPr>
      </w:pPr>
      <w:r>
        <w:rPr>
          <w:rFonts w:asciiTheme="majorHAnsi" w:hAnsiTheme="majorHAnsi" w:cs="Times New Roman"/>
          <w:sz w:val="20"/>
          <w:lang w:val="uk-UA"/>
        </w:rPr>
        <w:t xml:space="preserve"> І</w:t>
      </w:r>
      <w:r w:rsidRPr="004B0590">
        <w:rPr>
          <w:rFonts w:asciiTheme="majorHAnsi" w:hAnsiTheme="majorHAnsi" w:cs="Times New Roman"/>
          <w:sz w:val="20"/>
        </w:rPr>
        <w:t xml:space="preserve">нструкцію </w:t>
      </w:r>
      <w:r>
        <w:rPr>
          <w:rFonts w:asciiTheme="majorHAnsi" w:hAnsiTheme="majorHAnsi" w:cs="Times New Roman"/>
          <w:sz w:val="20"/>
          <w:lang w:val="uk-UA"/>
        </w:rPr>
        <w:t xml:space="preserve"> З ОП </w:t>
      </w:r>
      <w:r w:rsidRPr="004B0590">
        <w:rPr>
          <w:rFonts w:asciiTheme="majorHAnsi" w:hAnsiTheme="majorHAnsi" w:cs="Times New Roman"/>
          <w:sz w:val="20"/>
        </w:rPr>
        <w:t xml:space="preserve">отримав </w:t>
      </w:r>
      <w:r>
        <w:rPr>
          <w:rFonts w:asciiTheme="majorHAnsi" w:hAnsiTheme="majorHAnsi" w:cs="Times New Roman"/>
          <w:sz w:val="20"/>
          <w:lang w:val="uk-UA"/>
        </w:rPr>
        <w:t xml:space="preserve"> </w:t>
      </w:r>
      <w:r w:rsidRPr="004B0590">
        <w:rPr>
          <w:rFonts w:asciiTheme="majorHAnsi" w:hAnsiTheme="majorHAnsi" w:cs="Times New Roman"/>
          <w:sz w:val="20"/>
        </w:rPr>
        <w:t>та із змістом ознайомлений</w:t>
      </w:r>
      <w:r>
        <w:rPr>
          <w:rFonts w:asciiTheme="majorHAnsi" w:hAnsiTheme="majorHAnsi" w:cs="Times New Roman"/>
          <w:sz w:val="20"/>
        </w:rPr>
        <w:t xml:space="preserve">  </w:t>
      </w:r>
    </w:p>
    <w:p w:rsidR="00FD528F" w:rsidRPr="004B0590" w:rsidRDefault="00FD528F" w:rsidP="00FD528F">
      <w:pPr>
        <w:tabs>
          <w:tab w:val="left" w:pos="1498"/>
        </w:tabs>
        <w:ind w:firstLine="362"/>
        <w:jc w:val="both"/>
        <w:rPr>
          <w:rFonts w:asciiTheme="majorHAnsi" w:hAnsiTheme="majorHAnsi" w:cs="Times New Roman"/>
          <w:sz w:val="20"/>
        </w:rPr>
      </w:pPr>
      <w:r>
        <w:rPr>
          <w:rFonts w:asciiTheme="majorHAnsi" w:hAnsiTheme="majorHAnsi" w:cs="Times New Roman"/>
          <w:sz w:val="20"/>
          <w:lang w:val="uk-UA"/>
        </w:rPr>
        <w:t xml:space="preserve">                                           </w:t>
      </w:r>
      <w:r>
        <w:rPr>
          <w:rFonts w:asciiTheme="majorHAnsi" w:hAnsiTheme="majorHAnsi" w:cs="Times New Roman"/>
          <w:sz w:val="20"/>
        </w:rPr>
        <w:t xml:space="preserve">____________________________  </w:t>
      </w:r>
      <w:r>
        <w:rPr>
          <w:rFonts w:asciiTheme="majorHAnsi" w:hAnsiTheme="majorHAnsi" w:cs="Times New Roman"/>
          <w:sz w:val="20"/>
          <w:lang w:val="uk-UA"/>
        </w:rPr>
        <w:t xml:space="preserve">           </w:t>
      </w:r>
      <w:r>
        <w:rPr>
          <w:rFonts w:asciiTheme="majorHAnsi" w:hAnsiTheme="majorHAnsi" w:cs="Times New Roman"/>
          <w:sz w:val="20"/>
        </w:rPr>
        <w:t>Дата _________________________</w:t>
      </w:r>
    </w:p>
    <w:p w:rsidR="00FD528F" w:rsidRPr="00FD528F" w:rsidRDefault="00FD528F" w:rsidP="00FD528F">
      <w:pPr>
        <w:spacing w:after="0" w:line="240" w:lineRule="auto"/>
        <w:rPr>
          <w:rFonts w:ascii="Times New Roman" w:eastAsia="Times New Roman" w:hAnsi="Times New Roman" w:cs="Times New Roman"/>
          <w:b/>
          <w:color w:val="000000"/>
          <w:sz w:val="28"/>
          <w:szCs w:val="28"/>
          <w:lang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D325F3" w:rsidRDefault="00D325F3" w:rsidP="00A20BEB">
      <w:pPr>
        <w:spacing w:after="0" w:line="240" w:lineRule="auto"/>
        <w:jc w:val="right"/>
        <w:rPr>
          <w:rFonts w:ascii="Times New Roman" w:eastAsia="Times New Roman" w:hAnsi="Times New Roman" w:cs="Times New Roman"/>
          <w:b/>
          <w:color w:val="000000"/>
          <w:sz w:val="28"/>
          <w:szCs w:val="28"/>
          <w:lang w:val="uk-UA" w:eastAsia="uk-UA"/>
        </w:rPr>
      </w:pPr>
    </w:p>
    <w:p w:rsidR="00D325F3" w:rsidRDefault="00D325F3" w:rsidP="00A20BEB">
      <w:pPr>
        <w:spacing w:after="0" w:line="240" w:lineRule="auto"/>
        <w:jc w:val="right"/>
        <w:rPr>
          <w:rFonts w:ascii="Times New Roman" w:eastAsia="Times New Roman" w:hAnsi="Times New Roman" w:cs="Times New Roman"/>
          <w:b/>
          <w:color w:val="000000"/>
          <w:sz w:val="28"/>
          <w:szCs w:val="28"/>
          <w:lang w:val="uk-UA" w:eastAsia="uk-UA"/>
        </w:rPr>
      </w:pPr>
    </w:p>
    <w:p w:rsidR="00D325F3" w:rsidRDefault="00D325F3" w:rsidP="00A20BEB">
      <w:pPr>
        <w:spacing w:after="0" w:line="240" w:lineRule="auto"/>
        <w:jc w:val="right"/>
        <w:rPr>
          <w:rFonts w:ascii="Times New Roman" w:eastAsia="Times New Roman" w:hAnsi="Times New Roman" w:cs="Times New Roman"/>
          <w:b/>
          <w:color w:val="000000"/>
          <w:sz w:val="28"/>
          <w:szCs w:val="28"/>
          <w:lang w:val="uk-UA" w:eastAsia="uk-UA"/>
        </w:rPr>
      </w:pPr>
    </w:p>
    <w:p w:rsidR="00D325F3" w:rsidRDefault="00D325F3" w:rsidP="00A20BEB">
      <w:pPr>
        <w:spacing w:after="0" w:line="240" w:lineRule="auto"/>
        <w:jc w:val="right"/>
        <w:rPr>
          <w:rFonts w:ascii="Times New Roman" w:eastAsia="Times New Roman" w:hAnsi="Times New Roman" w:cs="Times New Roman"/>
          <w:b/>
          <w:color w:val="000000"/>
          <w:sz w:val="28"/>
          <w:szCs w:val="28"/>
          <w:lang w:val="uk-UA" w:eastAsia="uk-UA"/>
        </w:rPr>
      </w:pPr>
    </w:p>
    <w:p w:rsidR="00D325F3" w:rsidRDefault="00D325F3" w:rsidP="00A20BEB">
      <w:pPr>
        <w:spacing w:after="0" w:line="240" w:lineRule="auto"/>
        <w:jc w:val="right"/>
        <w:rPr>
          <w:rFonts w:ascii="Times New Roman" w:eastAsia="Times New Roman" w:hAnsi="Times New Roman" w:cs="Times New Roman"/>
          <w:b/>
          <w:color w:val="000000"/>
          <w:sz w:val="28"/>
          <w:szCs w:val="28"/>
          <w:lang w:val="uk-UA" w:eastAsia="uk-UA"/>
        </w:rPr>
      </w:pPr>
    </w:p>
    <w:p w:rsidR="00D325F3" w:rsidRDefault="00D325F3" w:rsidP="00A20BEB">
      <w:pPr>
        <w:spacing w:after="0" w:line="240" w:lineRule="auto"/>
        <w:jc w:val="right"/>
        <w:rPr>
          <w:rFonts w:ascii="Times New Roman" w:eastAsia="Times New Roman" w:hAnsi="Times New Roman" w:cs="Times New Roman"/>
          <w:b/>
          <w:color w:val="000000"/>
          <w:sz w:val="28"/>
          <w:szCs w:val="28"/>
          <w:lang w:val="uk-UA" w:eastAsia="uk-UA"/>
        </w:rPr>
      </w:pPr>
    </w:p>
    <w:p w:rsidR="00D325F3" w:rsidRDefault="00D325F3" w:rsidP="00A20BEB">
      <w:pPr>
        <w:spacing w:after="0" w:line="240" w:lineRule="auto"/>
        <w:jc w:val="right"/>
        <w:rPr>
          <w:rFonts w:ascii="Times New Roman" w:eastAsia="Times New Roman" w:hAnsi="Times New Roman" w:cs="Times New Roman"/>
          <w:b/>
          <w:color w:val="000000"/>
          <w:sz w:val="28"/>
          <w:szCs w:val="28"/>
          <w:lang w:val="uk-UA" w:eastAsia="uk-UA"/>
        </w:rPr>
      </w:pPr>
    </w:p>
    <w:p w:rsidR="00EC2373" w:rsidRDefault="00EC2373" w:rsidP="00C05B87">
      <w:pPr>
        <w:spacing w:after="0" w:line="240" w:lineRule="auto"/>
        <w:rPr>
          <w:rFonts w:asciiTheme="majorHAnsi" w:eastAsia="Times New Roman" w:hAnsiTheme="majorHAnsi" w:cs="Times New Roman"/>
          <w:b/>
          <w:color w:val="000000"/>
          <w:lang w:val="uk-UA" w:eastAsia="uk-UA"/>
        </w:rPr>
      </w:pPr>
    </w:p>
    <w:p w:rsidR="00EC2373" w:rsidRDefault="00EC2373" w:rsidP="00092CF8">
      <w:pPr>
        <w:spacing w:after="0" w:line="240" w:lineRule="auto"/>
        <w:rPr>
          <w:rFonts w:asciiTheme="majorHAnsi" w:eastAsia="Times New Roman" w:hAnsiTheme="majorHAnsi" w:cs="Times New Roman"/>
          <w:b/>
          <w:color w:val="000000"/>
          <w:lang w:val="uk-UA" w:eastAsia="uk-UA"/>
        </w:rPr>
      </w:pPr>
    </w:p>
    <w:p w:rsidR="00EC2373" w:rsidRDefault="00EC2373" w:rsidP="0002030E">
      <w:pPr>
        <w:spacing w:after="0" w:line="240" w:lineRule="auto"/>
        <w:jc w:val="center"/>
        <w:rPr>
          <w:rFonts w:asciiTheme="majorHAnsi" w:eastAsia="Times New Roman" w:hAnsiTheme="majorHAnsi" w:cs="Times New Roman"/>
          <w:b/>
          <w:color w:val="000000"/>
          <w:lang w:val="uk-UA" w:eastAsia="uk-UA"/>
        </w:rPr>
      </w:pPr>
    </w:p>
    <w:p w:rsidR="00EC2373" w:rsidRPr="00FD528F" w:rsidRDefault="00EC2373" w:rsidP="00EC2373">
      <w:pPr>
        <w:spacing w:after="0" w:line="240" w:lineRule="auto"/>
        <w:jc w:val="right"/>
        <w:rPr>
          <w:rFonts w:ascii="Monotype Corsiva" w:eastAsia="Times New Roman" w:hAnsi="Monotype Corsiva" w:cs="Times New Roman"/>
          <w:color w:val="000000"/>
          <w:sz w:val="28"/>
          <w:szCs w:val="28"/>
          <w:lang w:val="uk-UA" w:eastAsia="uk-UA"/>
        </w:rPr>
      </w:pPr>
      <w:r w:rsidRPr="00FD528F">
        <w:rPr>
          <w:rFonts w:ascii="Monotype Corsiva" w:eastAsia="Times New Roman" w:hAnsi="Monotype Corsiva" w:cs="Times New Roman"/>
          <w:color w:val="000000"/>
          <w:sz w:val="28"/>
          <w:szCs w:val="28"/>
          <w:lang w:val="uk-UA" w:eastAsia="uk-UA"/>
        </w:rPr>
        <w:lastRenderedPageBreak/>
        <w:t>ЗАТВЕРДЖЕНО</w:t>
      </w:r>
    </w:p>
    <w:p w:rsidR="00EC2373" w:rsidRPr="00FD528F" w:rsidRDefault="00EC2373" w:rsidP="00EC2373">
      <w:pPr>
        <w:spacing w:after="0" w:line="240" w:lineRule="auto"/>
        <w:jc w:val="center"/>
        <w:rPr>
          <w:rFonts w:ascii="Monotype Corsiva" w:eastAsia="Times New Roman" w:hAnsi="Monotype Corsiva" w:cs="Times New Roman"/>
          <w:color w:val="000000"/>
          <w:sz w:val="28"/>
          <w:szCs w:val="28"/>
          <w:lang w:val="uk-UA" w:eastAsia="uk-UA"/>
        </w:rPr>
      </w:pPr>
      <w:r w:rsidRPr="00FD528F">
        <w:rPr>
          <w:rFonts w:ascii="Monotype Corsiva" w:eastAsia="Times New Roman" w:hAnsi="Monotype Corsiva" w:cs="Times New Roman"/>
          <w:color w:val="000000"/>
          <w:sz w:val="28"/>
          <w:szCs w:val="28"/>
          <w:lang w:val="uk-UA" w:eastAsia="uk-UA"/>
        </w:rPr>
        <w:t xml:space="preserve">                                                                                                </w:t>
      </w:r>
      <w:r>
        <w:rPr>
          <w:rFonts w:ascii="Monotype Corsiva" w:eastAsia="Times New Roman" w:hAnsi="Monotype Corsiva" w:cs="Times New Roman"/>
          <w:color w:val="000000"/>
          <w:sz w:val="28"/>
          <w:szCs w:val="28"/>
          <w:lang w:val="uk-UA" w:eastAsia="uk-UA"/>
        </w:rPr>
        <w:t xml:space="preserve">                   </w:t>
      </w:r>
      <w:r w:rsidRPr="00FD528F">
        <w:rPr>
          <w:rFonts w:ascii="Monotype Corsiva" w:eastAsia="Times New Roman" w:hAnsi="Monotype Corsiva" w:cs="Times New Roman"/>
          <w:color w:val="000000"/>
          <w:sz w:val="28"/>
          <w:szCs w:val="28"/>
          <w:lang w:val="uk-UA" w:eastAsia="uk-UA"/>
        </w:rPr>
        <w:t xml:space="preserve">Наказом  директора  </w:t>
      </w:r>
    </w:p>
    <w:p w:rsidR="00EC2373" w:rsidRPr="00FD528F" w:rsidRDefault="00020CA1" w:rsidP="00EC2373">
      <w:pPr>
        <w:spacing w:after="0" w:line="240" w:lineRule="auto"/>
        <w:jc w:val="right"/>
        <w:rPr>
          <w:rFonts w:ascii="Monotype Corsiva" w:eastAsia="Times New Roman" w:hAnsi="Monotype Corsiva" w:cs="Times New Roman"/>
          <w:color w:val="000000"/>
          <w:sz w:val="28"/>
          <w:szCs w:val="28"/>
          <w:lang w:val="uk-UA" w:eastAsia="uk-UA"/>
        </w:rPr>
      </w:pPr>
      <w:r>
        <w:rPr>
          <w:rFonts w:ascii="Monotype Corsiva" w:eastAsia="Times New Roman" w:hAnsi="Monotype Corsiva" w:cs="Times New Roman"/>
          <w:color w:val="000000"/>
          <w:sz w:val="28"/>
          <w:szCs w:val="28"/>
          <w:lang w:val="uk-UA" w:eastAsia="uk-UA"/>
        </w:rPr>
        <w:t xml:space="preserve">    </w:t>
      </w:r>
      <w:r w:rsidR="00EC2373" w:rsidRPr="00FD528F">
        <w:rPr>
          <w:rFonts w:ascii="Monotype Corsiva" w:eastAsia="Times New Roman" w:hAnsi="Monotype Corsiva" w:cs="Times New Roman"/>
          <w:color w:val="000000"/>
          <w:sz w:val="28"/>
          <w:szCs w:val="28"/>
          <w:lang w:val="uk-UA" w:eastAsia="uk-UA"/>
        </w:rPr>
        <w:t>Ганнівської ЗШ  І-ІІІ ст</w:t>
      </w:r>
    </w:p>
    <w:p w:rsidR="00EC2373" w:rsidRPr="00FD528F" w:rsidRDefault="00EC2373" w:rsidP="00EC2373">
      <w:pPr>
        <w:spacing w:after="0" w:line="240" w:lineRule="auto"/>
        <w:jc w:val="center"/>
        <w:rPr>
          <w:rFonts w:ascii="Monotype Corsiva" w:eastAsia="Times New Roman" w:hAnsi="Monotype Corsiva" w:cs="Times New Roman"/>
          <w:color w:val="000000"/>
          <w:sz w:val="28"/>
          <w:szCs w:val="28"/>
          <w:u w:val="single"/>
          <w:lang w:val="uk-UA" w:eastAsia="uk-UA"/>
        </w:rPr>
      </w:pPr>
      <w:r w:rsidRPr="00FD528F">
        <w:rPr>
          <w:rFonts w:ascii="Monotype Corsiva" w:eastAsia="Times New Roman" w:hAnsi="Monotype Corsiva" w:cs="Times New Roman"/>
          <w:color w:val="000000"/>
          <w:sz w:val="28"/>
          <w:szCs w:val="28"/>
          <w:lang w:val="uk-UA" w:eastAsia="uk-UA"/>
        </w:rPr>
        <w:t xml:space="preserve">                                                                                                </w:t>
      </w:r>
      <w:r>
        <w:rPr>
          <w:rFonts w:ascii="Monotype Corsiva" w:eastAsia="Times New Roman" w:hAnsi="Monotype Corsiva" w:cs="Times New Roman"/>
          <w:color w:val="000000"/>
          <w:sz w:val="28"/>
          <w:szCs w:val="28"/>
          <w:lang w:val="uk-UA" w:eastAsia="uk-UA"/>
        </w:rPr>
        <w:t xml:space="preserve">                 </w:t>
      </w:r>
      <w:r w:rsidR="00020CA1">
        <w:rPr>
          <w:rFonts w:ascii="Monotype Corsiva" w:eastAsia="Times New Roman" w:hAnsi="Monotype Corsiva" w:cs="Times New Roman"/>
          <w:color w:val="000000"/>
          <w:sz w:val="28"/>
          <w:szCs w:val="28"/>
          <w:lang w:val="uk-UA" w:eastAsia="uk-UA"/>
        </w:rPr>
        <w:t xml:space="preserve">     </w:t>
      </w:r>
      <w:r w:rsidRPr="00FD528F">
        <w:rPr>
          <w:rFonts w:ascii="Monotype Corsiva" w:eastAsia="Times New Roman" w:hAnsi="Monotype Corsiva" w:cs="Times New Roman"/>
          <w:color w:val="000000"/>
          <w:sz w:val="28"/>
          <w:szCs w:val="28"/>
          <w:lang w:val="uk-UA" w:eastAsia="uk-UA"/>
        </w:rPr>
        <w:t xml:space="preserve">від </w:t>
      </w:r>
      <w:r w:rsidRPr="00FD528F">
        <w:rPr>
          <w:rFonts w:ascii="Monotype Corsiva" w:eastAsia="Times New Roman" w:hAnsi="Monotype Corsiva" w:cs="Times New Roman"/>
          <w:color w:val="000000"/>
          <w:sz w:val="28"/>
          <w:szCs w:val="28"/>
          <w:u w:val="single"/>
          <w:lang w:val="uk-UA" w:eastAsia="uk-UA"/>
        </w:rPr>
        <w:t xml:space="preserve">27.05.2015  </w:t>
      </w:r>
      <w:r w:rsidRPr="00FD528F">
        <w:rPr>
          <w:rFonts w:ascii="Monotype Corsiva" w:eastAsia="Times New Roman" w:hAnsi="Monotype Corsiva" w:cs="Times New Roman"/>
          <w:color w:val="000000"/>
          <w:sz w:val="28"/>
          <w:szCs w:val="28"/>
          <w:lang w:val="uk-UA" w:eastAsia="uk-UA"/>
        </w:rPr>
        <w:t xml:space="preserve"> № </w:t>
      </w:r>
      <w:r w:rsidRPr="00FD528F">
        <w:rPr>
          <w:rFonts w:ascii="Monotype Corsiva" w:eastAsia="Times New Roman" w:hAnsi="Monotype Corsiva" w:cs="Times New Roman"/>
          <w:color w:val="000000"/>
          <w:sz w:val="28"/>
          <w:szCs w:val="28"/>
          <w:u w:val="single"/>
          <w:lang w:val="uk-UA" w:eastAsia="uk-UA"/>
        </w:rPr>
        <w:t>60</w:t>
      </w:r>
    </w:p>
    <w:p w:rsidR="00EC2373" w:rsidRDefault="00EC2373" w:rsidP="00EC2373">
      <w:pPr>
        <w:pStyle w:val="160"/>
        <w:shd w:val="clear" w:color="auto" w:fill="auto"/>
        <w:tabs>
          <w:tab w:val="left" w:pos="1202"/>
        </w:tabs>
        <w:spacing w:before="0" w:after="0"/>
        <w:rPr>
          <w:sz w:val="24"/>
          <w:szCs w:val="24"/>
          <w:lang w:val="uk-UA"/>
        </w:rPr>
      </w:pPr>
    </w:p>
    <w:p w:rsidR="00EC2373" w:rsidRPr="00EC2373" w:rsidRDefault="00EC2373" w:rsidP="00EC2373">
      <w:pPr>
        <w:pStyle w:val="160"/>
        <w:shd w:val="clear" w:color="auto" w:fill="auto"/>
        <w:tabs>
          <w:tab w:val="left" w:pos="1202"/>
        </w:tabs>
        <w:spacing w:before="0" w:after="0"/>
        <w:jc w:val="center"/>
        <w:rPr>
          <w:rFonts w:asciiTheme="majorHAnsi" w:hAnsiTheme="majorHAnsi"/>
          <w:b/>
          <w:sz w:val="22"/>
          <w:szCs w:val="28"/>
          <w:lang w:val="uk-UA"/>
        </w:rPr>
      </w:pPr>
      <w:r w:rsidRPr="00EC2373">
        <w:rPr>
          <w:rFonts w:asciiTheme="majorHAnsi" w:hAnsiTheme="majorHAnsi"/>
          <w:b/>
          <w:sz w:val="22"/>
          <w:szCs w:val="28"/>
          <w:lang w:val="uk-UA"/>
        </w:rPr>
        <w:t>ІНСТРУКЦІЯ З ОХОРОНИ ПРАЦІ №</w:t>
      </w:r>
      <w:r w:rsidR="001019C6">
        <w:rPr>
          <w:rFonts w:asciiTheme="majorHAnsi" w:hAnsiTheme="majorHAnsi"/>
          <w:b/>
          <w:sz w:val="22"/>
          <w:szCs w:val="28"/>
          <w:lang w:val="uk-UA"/>
        </w:rPr>
        <w:t xml:space="preserve"> 3.2</w:t>
      </w:r>
      <w:r w:rsidRPr="00EC2373">
        <w:rPr>
          <w:rFonts w:asciiTheme="majorHAnsi" w:hAnsiTheme="majorHAnsi"/>
          <w:b/>
          <w:sz w:val="22"/>
          <w:szCs w:val="28"/>
          <w:lang w:val="uk-UA"/>
        </w:rPr>
        <w:t xml:space="preserve"> </w:t>
      </w:r>
    </w:p>
    <w:p w:rsidR="00EC2373" w:rsidRPr="00EC2373" w:rsidRDefault="00EC2373" w:rsidP="00EC2373">
      <w:pPr>
        <w:pStyle w:val="160"/>
        <w:shd w:val="clear" w:color="auto" w:fill="auto"/>
        <w:tabs>
          <w:tab w:val="left" w:pos="1202"/>
        </w:tabs>
        <w:spacing w:before="0" w:after="0"/>
        <w:jc w:val="center"/>
        <w:rPr>
          <w:rFonts w:asciiTheme="majorHAnsi" w:hAnsiTheme="majorHAnsi"/>
          <w:b/>
          <w:sz w:val="22"/>
          <w:szCs w:val="28"/>
          <w:lang w:val="uk-UA"/>
        </w:rPr>
      </w:pPr>
      <w:r w:rsidRPr="00EC2373">
        <w:rPr>
          <w:rFonts w:asciiTheme="majorHAnsi" w:hAnsiTheme="majorHAnsi"/>
          <w:b/>
          <w:sz w:val="22"/>
          <w:szCs w:val="28"/>
          <w:lang w:val="uk-UA"/>
        </w:rPr>
        <w:t>ВЧИТЕЛЯ ЗАРБІЖНОЇ ЛІТЕРАТУРИ</w:t>
      </w:r>
    </w:p>
    <w:p w:rsidR="00EC2373" w:rsidRPr="00EC2373" w:rsidRDefault="00EC2373" w:rsidP="00EC2373">
      <w:pPr>
        <w:pStyle w:val="160"/>
        <w:shd w:val="clear" w:color="auto" w:fill="auto"/>
        <w:tabs>
          <w:tab w:val="left" w:pos="1202"/>
        </w:tabs>
        <w:spacing w:before="0" w:after="0"/>
        <w:jc w:val="center"/>
        <w:rPr>
          <w:rFonts w:asciiTheme="majorHAnsi" w:hAnsiTheme="majorHAnsi"/>
          <w:b/>
          <w:sz w:val="22"/>
          <w:szCs w:val="28"/>
          <w:u w:val="single"/>
          <w:lang w:val="uk-UA"/>
        </w:rPr>
      </w:pPr>
      <w:r>
        <w:rPr>
          <w:rFonts w:asciiTheme="majorHAnsi" w:hAnsiTheme="majorHAnsi"/>
          <w:b/>
          <w:sz w:val="22"/>
          <w:szCs w:val="28"/>
          <w:u w:val="single"/>
          <w:lang w:val="uk-UA"/>
        </w:rPr>
        <w:t>ПОЛІЩУК  АЛЛИ  АНТОНІВНИ</w:t>
      </w:r>
    </w:p>
    <w:p w:rsidR="00EC2373" w:rsidRPr="00FD528F" w:rsidRDefault="00EC2373" w:rsidP="00EC2373">
      <w:pPr>
        <w:spacing w:after="0" w:line="240" w:lineRule="auto"/>
        <w:jc w:val="both"/>
        <w:rPr>
          <w:rFonts w:asciiTheme="majorHAnsi" w:eastAsia="Times New Roman" w:hAnsiTheme="majorHAnsi" w:cs="Times New Roman"/>
          <w:color w:val="000000"/>
          <w:sz w:val="24"/>
          <w:szCs w:val="28"/>
          <w:lang w:val="uk-UA" w:eastAsia="uk-UA"/>
        </w:rPr>
      </w:pPr>
    </w:p>
    <w:p w:rsidR="00EC2373" w:rsidRPr="00EC2373" w:rsidRDefault="00EC2373" w:rsidP="0074459B">
      <w:pPr>
        <w:pStyle w:val="a4"/>
        <w:numPr>
          <w:ilvl w:val="0"/>
          <w:numId w:val="10"/>
        </w:numPr>
        <w:jc w:val="center"/>
        <w:rPr>
          <w:rFonts w:ascii="Cambria" w:eastAsia="Calibri" w:hAnsi="Cambria" w:cs="Times New Roman"/>
          <w:sz w:val="20"/>
          <w:szCs w:val="20"/>
          <w:lang w:val="uk-UA"/>
        </w:rPr>
      </w:pPr>
      <w:r w:rsidRPr="00EC2373">
        <w:rPr>
          <w:rFonts w:ascii="Cambria" w:eastAsia="Calibri" w:hAnsi="Cambria" w:cs="Times New Roman"/>
          <w:b/>
          <w:bCs/>
          <w:color w:val="000000"/>
          <w:sz w:val="20"/>
          <w:szCs w:val="20"/>
          <w:lang w:val="uk-UA"/>
        </w:rPr>
        <w:t>Загальні положення</w:t>
      </w:r>
    </w:p>
    <w:p w:rsidR="00EC2373" w:rsidRPr="00EC2373" w:rsidRDefault="00EC2373" w:rsidP="00EC2373">
      <w:pPr>
        <w:pStyle w:val="a5"/>
        <w:spacing w:line="276" w:lineRule="auto"/>
        <w:jc w:val="both"/>
        <w:rPr>
          <w:rFonts w:ascii="Cambria" w:hAnsi="Cambria"/>
          <w:sz w:val="20"/>
          <w:szCs w:val="20"/>
          <w:lang w:val="uk-UA"/>
        </w:rPr>
      </w:pPr>
      <w:r w:rsidRPr="00EC2373">
        <w:rPr>
          <w:rFonts w:ascii="Cambria" w:hAnsi="Cambria"/>
          <w:sz w:val="20"/>
          <w:szCs w:val="20"/>
          <w:lang w:val="uk-UA"/>
        </w:rPr>
        <w:t xml:space="preserve"> Інструкція розроблена на основі ДНАОП 0.00-4.15-98 «Положення  про розробку інструкцій з охорони праці», ДНАОП 0.00-8.03-93 «Порядок опрацювання та затвердження власником нормативних актів про охорону праці, що діють на підприємстві», з урахуванням Типового  положення про порядок проведення навчання з питань охорони праці, затвердженого наказом Держнаглядохоронпраці України від 26.01.2005 № 15, зареєстрованого в Міністерстві юстиції України 15.02.2005 за № 231/10511.</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8"/>
          <w:sz w:val="20"/>
          <w:szCs w:val="20"/>
          <w:lang w:val="uk-UA"/>
        </w:rPr>
        <w:t xml:space="preserve">Інструкція з безпеки життєдіяльності для вчителя </w:t>
      </w:r>
      <w:r w:rsidR="00092CF8">
        <w:rPr>
          <w:rFonts w:ascii="Cambria" w:eastAsia="Calibri" w:hAnsi="Cambria" w:cs="Times New Roman"/>
          <w:color w:val="000000"/>
          <w:spacing w:val="8"/>
          <w:sz w:val="20"/>
          <w:szCs w:val="20"/>
          <w:lang w:val="uk-UA"/>
        </w:rPr>
        <w:t>зарубіжної літератури</w:t>
      </w:r>
      <w:r w:rsidRPr="00092CF8">
        <w:rPr>
          <w:rFonts w:ascii="Cambria" w:eastAsia="Calibri" w:hAnsi="Cambria" w:cs="Times New Roman"/>
          <w:color w:val="000000"/>
          <w:spacing w:val="8"/>
          <w:sz w:val="20"/>
          <w:szCs w:val="20"/>
          <w:lang w:val="uk-UA"/>
        </w:rPr>
        <w:t xml:space="preserve"> (далі </w:t>
      </w:r>
      <w:r w:rsidRPr="00092CF8">
        <w:rPr>
          <w:rFonts w:ascii="Cambria" w:eastAsia="Calibri" w:hAnsi="Cambria" w:cs="Times New Roman"/>
          <w:color w:val="000000"/>
          <w:spacing w:val="9"/>
          <w:sz w:val="20"/>
          <w:szCs w:val="20"/>
          <w:lang w:val="uk-UA"/>
        </w:rPr>
        <w:t xml:space="preserve">інструкція) поширюється на всіх вчителів, які </w:t>
      </w:r>
      <w:r w:rsidRPr="00092CF8">
        <w:rPr>
          <w:rFonts w:ascii="Cambria" w:eastAsia="Calibri" w:hAnsi="Cambria" w:cs="Times New Roman"/>
          <w:color w:val="000000"/>
          <w:spacing w:val="-1"/>
          <w:sz w:val="20"/>
          <w:szCs w:val="20"/>
          <w:lang w:val="uk-UA"/>
        </w:rPr>
        <w:t xml:space="preserve">під   час проведення   навчальних   занять,   виховних   заходів   та </w:t>
      </w:r>
      <w:r w:rsidRPr="00092CF8">
        <w:rPr>
          <w:rFonts w:ascii="Cambria" w:eastAsia="Calibri" w:hAnsi="Cambria" w:cs="Times New Roman"/>
          <w:color w:val="000000"/>
          <w:spacing w:val="2"/>
          <w:sz w:val="20"/>
          <w:szCs w:val="20"/>
          <w:lang w:val="uk-UA"/>
        </w:rPr>
        <w:t xml:space="preserve">позакласних заходів з предмета  працюють в приміщеннях кабінетів </w:t>
      </w:r>
      <w:r w:rsidR="00092CF8">
        <w:rPr>
          <w:rFonts w:ascii="Cambria" w:eastAsia="Calibri" w:hAnsi="Cambria" w:cs="Times New Roman"/>
          <w:color w:val="000000"/>
          <w:spacing w:val="2"/>
          <w:sz w:val="20"/>
          <w:szCs w:val="20"/>
          <w:lang w:val="uk-UA"/>
        </w:rPr>
        <w:t>зарубіжної літератури</w:t>
      </w:r>
      <w:r w:rsidRPr="00092CF8">
        <w:rPr>
          <w:rFonts w:ascii="Cambria" w:eastAsia="Calibri" w:hAnsi="Cambria" w:cs="Times New Roman"/>
          <w:color w:val="000000"/>
          <w:spacing w:val="2"/>
          <w:sz w:val="20"/>
          <w:szCs w:val="20"/>
          <w:lang w:val="uk-UA"/>
        </w:rPr>
        <w:t>.</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1"/>
          <w:sz w:val="20"/>
          <w:szCs w:val="20"/>
          <w:lang w:val="uk-UA"/>
        </w:rPr>
        <w:t xml:space="preserve">Вимоги   інструкції   є   обов'язковими   для   виконання   усіма   вчителями </w:t>
      </w:r>
      <w:r w:rsidR="00092CF8">
        <w:rPr>
          <w:rFonts w:ascii="Cambria" w:eastAsia="Calibri" w:hAnsi="Cambria" w:cs="Times New Roman"/>
          <w:color w:val="000000"/>
          <w:spacing w:val="2"/>
          <w:sz w:val="20"/>
          <w:szCs w:val="20"/>
          <w:lang w:val="uk-UA"/>
        </w:rPr>
        <w:t>зарубіжної літератури</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2"/>
          <w:sz w:val="20"/>
          <w:szCs w:val="20"/>
          <w:lang w:val="uk-UA"/>
        </w:rPr>
        <w:t xml:space="preserve">Робочий день вчителя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2"/>
          <w:sz w:val="20"/>
          <w:szCs w:val="20"/>
          <w:lang w:val="uk-UA"/>
        </w:rPr>
        <w:t xml:space="preserve"> </w:t>
      </w:r>
      <w:r w:rsidRPr="00092CF8">
        <w:rPr>
          <w:rFonts w:ascii="Cambria" w:eastAsia="Calibri" w:hAnsi="Cambria" w:cs="Times New Roman"/>
          <w:color w:val="000000"/>
          <w:spacing w:val="2"/>
          <w:sz w:val="20"/>
          <w:szCs w:val="20"/>
          <w:lang w:val="uk-UA"/>
        </w:rPr>
        <w:t xml:space="preserve">розпочинається та закінчується відповідно до тижневого навантаження та розкладу уроків, затвердженого директором школи та узгодженого профспілковим комітетом та райСЕС. У кабінеті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2"/>
          <w:sz w:val="20"/>
          <w:szCs w:val="20"/>
          <w:lang w:val="uk-UA"/>
        </w:rPr>
        <w:t xml:space="preserve"> </w:t>
      </w:r>
      <w:r w:rsidRPr="00092CF8">
        <w:rPr>
          <w:rFonts w:ascii="Cambria" w:eastAsia="Calibri" w:hAnsi="Cambria" w:cs="Times New Roman"/>
          <w:color w:val="000000"/>
          <w:spacing w:val="2"/>
          <w:sz w:val="20"/>
          <w:szCs w:val="20"/>
          <w:lang w:val="uk-UA"/>
        </w:rPr>
        <w:t xml:space="preserve">для виконання навчальних планів та програм використовуються відео-, аудіо- апаратура, комп’ютерна техніка. </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7"/>
          <w:sz w:val="20"/>
          <w:szCs w:val="20"/>
          <w:lang w:val="uk-UA"/>
        </w:rPr>
        <w:t xml:space="preserve">Посаду вчителя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7"/>
          <w:sz w:val="20"/>
          <w:szCs w:val="20"/>
          <w:lang w:val="uk-UA"/>
        </w:rPr>
        <w:t xml:space="preserve"> </w:t>
      </w:r>
      <w:r w:rsidRPr="00092CF8">
        <w:rPr>
          <w:rFonts w:ascii="Cambria" w:eastAsia="Calibri" w:hAnsi="Cambria" w:cs="Times New Roman"/>
          <w:color w:val="000000"/>
          <w:spacing w:val="7"/>
          <w:sz w:val="20"/>
          <w:szCs w:val="20"/>
          <w:lang w:val="uk-UA"/>
        </w:rPr>
        <w:t xml:space="preserve">може займати лише особа, яка має фахову </w:t>
      </w:r>
      <w:r w:rsidRPr="00092CF8">
        <w:rPr>
          <w:rFonts w:ascii="Cambria" w:eastAsia="Calibri" w:hAnsi="Cambria" w:cs="Times New Roman"/>
          <w:color w:val="000000"/>
          <w:spacing w:val="6"/>
          <w:sz w:val="20"/>
          <w:szCs w:val="20"/>
          <w:lang w:val="uk-UA"/>
        </w:rPr>
        <w:t xml:space="preserve">освіту  (вчитель  </w:t>
      </w:r>
      <w:r w:rsidR="00092CF8">
        <w:rPr>
          <w:rFonts w:ascii="Cambria" w:eastAsia="Calibri" w:hAnsi="Cambria" w:cs="Times New Roman"/>
          <w:color w:val="000000"/>
          <w:spacing w:val="2"/>
          <w:sz w:val="20"/>
          <w:szCs w:val="20"/>
          <w:lang w:val="uk-UA"/>
        </w:rPr>
        <w:t>зарубіжної літератури</w:t>
      </w:r>
      <w:r w:rsidRPr="00092CF8">
        <w:rPr>
          <w:rFonts w:ascii="Cambria" w:eastAsia="Calibri" w:hAnsi="Cambria" w:cs="Times New Roman"/>
          <w:color w:val="000000"/>
          <w:spacing w:val="6"/>
          <w:sz w:val="20"/>
          <w:szCs w:val="20"/>
          <w:lang w:val="uk-UA"/>
        </w:rPr>
        <w:t xml:space="preserve">), пройшла обов’язковий медичний огляд та спеціальний  інструктаж  з </w:t>
      </w:r>
      <w:r w:rsidRPr="00092CF8">
        <w:rPr>
          <w:rFonts w:ascii="Cambria" w:eastAsia="Calibri" w:hAnsi="Cambria" w:cs="Times New Roman"/>
          <w:color w:val="000000"/>
          <w:sz w:val="20"/>
          <w:szCs w:val="20"/>
          <w:lang w:val="uk-UA"/>
        </w:rPr>
        <w:t>охорони праці.</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6"/>
          <w:sz w:val="20"/>
          <w:szCs w:val="20"/>
          <w:lang w:val="uk-UA"/>
        </w:rPr>
        <w:t xml:space="preserve">Вчитель  зобов'язаний  забезпечити  умови  для </w:t>
      </w:r>
      <w:r w:rsidRPr="00092CF8">
        <w:rPr>
          <w:rFonts w:ascii="Cambria" w:eastAsia="Calibri" w:hAnsi="Cambria" w:cs="Times New Roman"/>
          <w:color w:val="000000"/>
          <w:spacing w:val="7"/>
          <w:sz w:val="20"/>
          <w:szCs w:val="20"/>
          <w:lang w:val="uk-UA"/>
        </w:rPr>
        <w:t xml:space="preserve">проведення занять кабінеті і несе особисту відповідальність за порушення </w:t>
      </w:r>
      <w:r w:rsidRPr="00092CF8">
        <w:rPr>
          <w:rFonts w:ascii="Cambria" w:eastAsia="Calibri" w:hAnsi="Cambria" w:cs="Times New Roman"/>
          <w:color w:val="000000"/>
          <w:spacing w:val="3"/>
          <w:sz w:val="20"/>
          <w:szCs w:val="20"/>
          <w:lang w:val="uk-UA"/>
        </w:rPr>
        <w:t xml:space="preserve">правил   безпеки,   вимог   охорони   праці   і   санітарно-гігієнічних   правил </w:t>
      </w:r>
      <w:r w:rsidRPr="00092CF8">
        <w:rPr>
          <w:rFonts w:ascii="Cambria" w:eastAsia="Calibri" w:hAnsi="Cambria" w:cs="Times New Roman"/>
          <w:color w:val="000000"/>
          <w:spacing w:val="2"/>
          <w:sz w:val="20"/>
          <w:szCs w:val="20"/>
          <w:lang w:val="uk-UA"/>
        </w:rPr>
        <w:t>незалежно від того, призвели чи ні ці порушення до нещасного випадку.</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8"/>
          <w:sz w:val="20"/>
          <w:szCs w:val="20"/>
          <w:lang w:val="uk-UA"/>
        </w:rPr>
        <w:t xml:space="preserve">Вчитель  </w:t>
      </w:r>
      <w:r w:rsidR="00092CF8" w:rsidRP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8"/>
          <w:sz w:val="20"/>
          <w:szCs w:val="20"/>
          <w:lang w:val="uk-UA"/>
        </w:rPr>
        <w:t xml:space="preserve"> </w:t>
      </w:r>
      <w:r w:rsidRPr="00092CF8">
        <w:rPr>
          <w:rFonts w:ascii="Cambria" w:eastAsia="Calibri" w:hAnsi="Cambria" w:cs="Times New Roman"/>
          <w:color w:val="000000"/>
          <w:spacing w:val="8"/>
          <w:sz w:val="20"/>
          <w:szCs w:val="20"/>
          <w:lang w:val="uk-UA"/>
        </w:rPr>
        <w:t xml:space="preserve">приймає необхідні міри для створення </w:t>
      </w:r>
      <w:r w:rsidRPr="00092CF8">
        <w:rPr>
          <w:rFonts w:ascii="Cambria" w:eastAsia="Calibri" w:hAnsi="Cambria" w:cs="Times New Roman"/>
          <w:color w:val="000000"/>
          <w:sz w:val="20"/>
          <w:szCs w:val="20"/>
          <w:lang w:val="uk-UA"/>
        </w:rPr>
        <w:t xml:space="preserve">здорових   і   безпечних   умов   проведення   занять,   забезпечує     виконання </w:t>
      </w:r>
      <w:r w:rsidRPr="00092CF8">
        <w:rPr>
          <w:rFonts w:ascii="Cambria" w:eastAsia="Calibri" w:hAnsi="Cambria" w:cs="Times New Roman"/>
          <w:color w:val="000000"/>
          <w:spacing w:val="1"/>
          <w:sz w:val="20"/>
          <w:szCs w:val="20"/>
          <w:lang w:val="uk-UA"/>
        </w:rPr>
        <w:t xml:space="preserve">інструкцій   з   безпеки  діяльності,   охорони   праці   і   санітарно-гігієнічних заходів,    забезпечує    безпечний    стан    робочих    місць    та    навчального </w:t>
      </w:r>
      <w:r w:rsidRPr="00092CF8">
        <w:rPr>
          <w:rFonts w:ascii="Cambria" w:eastAsia="Calibri" w:hAnsi="Cambria" w:cs="Times New Roman"/>
          <w:color w:val="000000"/>
          <w:sz w:val="20"/>
          <w:szCs w:val="20"/>
          <w:lang w:val="uk-UA"/>
        </w:rPr>
        <w:t>обладнання.</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8"/>
          <w:sz w:val="20"/>
          <w:szCs w:val="20"/>
          <w:lang w:val="uk-UA"/>
        </w:rPr>
        <w:t xml:space="preserve">Вчитель </w:t>
      </w:r>
      <w:r w:rsidR="00092CF8" w:rsidRP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8"/>
          <w:sz w:val="20"/>
          <w:szCs w:val="20"/>
          <w:lang w:val="uk-UA"/>
        </w:rPr>
        <w:t xml:space="preserve"> </w:t>
      </w:r>
      <w:r w:rsidRPr="00092CF8">
        <w:rPr>
          <w:rFonts w:ascii="Cambria" w:eastAsia="Calibri" w:hAnsi="Cambria" w:cs="Times New Roman"/>
          <w:color w:val="000000"/>
          <w:spacing w:val="8"/>
          <w:sz w:val="20"/>
          <w:szCs w:val="20"/>
          <w:lang w:val="uk-UA"/>
        </w:rPr>
        <w:t xml:space="preserve">слідкує за виконанням учнями правил </w:t>
      </w:r>
      <w:r w:rsidRPr="00092CF8">
        <w:rPr>
          <w:rFonts w:ascii="Cambria" w:eastAsia="Calibri" w:hAnsi="Cambria" w:cs="Times New Roman"/>
          <w:color w:val="000000"/>
          <w:spacing w:val="2"/>
          <w:sz w:val="20"/>
          <w:szCs w:val="20"/>
          <w:lang w:val="uk-UA"/>
        </w:rPr>
        <w:t>безпеки і санітарно-гігієнічних вимог.</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8"/>
          <w:sz w:val="20"/>
          <w:szCs w:val="20"/>
          <w:lang w:val="uk-UA"/>
        </w:rPr>
        <w:t xml:space="preserve">Основними джерелами небезпеки у навчальному кабінеті є електричні </w:t>
      </w:r>
      <w:r w:rsidRPr="00092CF8">
        <w:rPr>
          <w:rFonts w:ascii="Cambria" w:eastAsia="Calibri" w:hAnsi="Cambria" w:cs="Times New Roman"/>
          <w:color w:val="000000"/>
          <w:spacing w:val="1"/>
          <w:sz w:val="20"/>
          <w:szCs w:val="20"/>
          <w:lang w:val="uk-UA"/>
        </w:rPr>
        <w:t xml:space="preserve">розетки,  електроприлади (відео-, аудіо-, комп’ютерна техніка), вікна, горщики з квітами, розміщені на вертикальних підставках на </w:t>
      </w:r>
      <w:r w:rsidRPr="00092CF8">
        <w:rPr>
          <w:rFonts w:ascii="Cambria" w:eastAsia="Calibri" w:hAnsi="Cambria" w:cs="Times New Roman"/>
          <w:color w:val="000000"/>
          <w:spacing w:val="2"/>
          <w:sz w:val="20"/>
          <w:szCs w:val="20"/>
          <w:lang w:val="uk-UA"/>
        </w:rPr>
        <w:t>певній висоті від підлоги, дверцята стінної шафи.</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2"/>
          <w:sz w:val="20"/>
          <w:szCs w:val="20"/>
          <w:lang w:val="uk-UA"/>
        </w:rPr>
        <w:t>Основними видами небезпеки можуть бути: враження електричним струмом,</w:t>
      </w:r>
      <w:r w:rsidRPr="00092CF8">
        <w:rPr>
          <w:rFonts w:ascii="Cambria" w:eastAsia="Calibri" w:hAnsi="Cambria" w:cs="Times New Roman"/>
          <w:color w:val="000000"/>
          <w:spacing w:val="2"/>
          <w:sz w:val="20"/>
          <w:szCs w:val="20"/>
          <w:lang w:val="uk-UA"/>
        </w:rPr>
        <w:br/>
      </w:r>
      <w:r w:rsidRPr="00092CF8">
        <w:rPr>
          <w:rFonts w:ascii="Cambria" w:eastAsia="Calibri" w:hAnsi="Cambria" w:cs="Times New Roman"/>
          <w:color w:val="000000"/>
          <w:spacing w:val="11"/>
          <w:sz w:val="20"/>
          <w:szCs w:val="20"/>
          <w:lang w:val="uk-UA"/>
        </w:rPr>
        <w:t>травми та поранення внаслідок падіння предметів (приладів, горщиків з</w:t>
      </w:r>
      <w:r w:rsidRPr="00092CF8">
        <w:rPr>
          <w:rFonts w:ascii="Cambria" w:eastAsia="Calibri" w:hAnsi="Cambria" w:cs="Times New Roman"/>
          <w:color w:val="000000"/>
          <w:spacing w:val="11"/>
          <w:sz w:val="20"/>
          <w:szCs w:val="20"/>
          <w:lang w:val="uk-UA"/>
        </w:rPr>
        <w:br/>
      </w:r>
      <w:r w:rsidRPr="00092CF8">
        <w:rPr>
          <w:rFonts w:ascii="Cambria" w:eastAsia="Calibri" w:hAnsi="Cambria" w:cs="Times New Roman"/>
          <w:color w:val="000000"/>
          <w:spacing w:val="2"/>
          <w:sz w:val="20"/>
          <w:szCs w:val="20"/>
          <w:lang w:val="uk-UA"/>
        </w:rPr>
        <w:t>квітами),   травми   через   забиття   дверцятами    шафи,    порізи    внаслідок</w:t>
      </w:r>
      <w:r w:rsidRPr="00092CF8">
        <w:rPr>
          <w:rFonts w:ascii="Cambria" w:eastAsia="Calibri" w:hAnsi="Cambria" w:cs="Times New Roman"/>
          <w:color w:val="000000"/>
          <w:spacing w:val="2"/>
          <w:sz w:val="20"/>
          <w:szCs w:val="20"/>
          <w:lang w:val="uk-UA"/>
        </w:rPr>
        <w:br/>
        <w:t>поранення   письмовим   та   канцелярським   приладдям,   приладами   через</w:t>
      </w:r>
      <w:r w:rsidRPr="00092CF8">
        <w:rPr>
          <w:rFonts w:ascii="Cambria" w:eastAsia="Calibri" w:hAnsi="Cambria" w:cs="Times New Roman"/>
          <w:color w:val="000000"/>
          <w:spacing w:val="2"/>
          <w:sz w:val="20"/>
          <w:szCs w:val="20"/>
          <w:lang w:val="uk-UA"/>
        </w:rPr>
        <w:br/>
        <w:t>необережність чи недбалість учасників навчально-виховного процесу тощо.</w:t>
      </w:r>
    </w:p>
    <w:p w:rsidR="00092CF8"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2"/>
          <w:sz w:val="20"/>
          <w:szCs w:val="20"/>
          <w:lang w:val="uk-UA"/>
        </w:rPr>
        <w:t>Одяг та взуття учителя, його зачіска повинні відповідати вимогам безпеки і</w:t>
      </w:r>
      <w:r w:rsidRPr="00092CF8">
        <w:rPr>
          <w:rFonts w:ascii="Cambria" w:eastAsia="Calibri" w:hAnsi="Cambria" w:cs="Times New Roman"/>
          <w:color w:val="000000"/>
          <w:spacing w:val="2"/>
          <w:sz w:val="20"/>
          <w:szCs w:val="20"/>
          <w:lang w:val="uk-UA"/>
        </w:rPr>
        <w:br/>
      </w:r>
      <w:r w:rsidRPr="00092CF8">
        <w:rPr>
          <w:rFonts w:ascii="Cambria" w:eastAsia="Calibri" w:hAnsi="Cambria" w:cs="Times New Roman"/>
          <w:color w:val="000000"/>
          <w:spacing w:val="1"/>
          <w:sz w:val="20"/>
          <w:szCs w:val="20"/>
          <w:lang w:val="uk-UA"/>
        </w:rPr>
        <w:t>не   створювати   загрозу   життю   та   здоров'ю   всіх   учасників   навчально -</w:t>
      </w:r>
      <w:r w:rsidRPr="00092CF8">
        <w:rPr>
          <w:rFonts w:ascii="Cambria" w:eastAsia="Calibri" w:hAnsi="Cambria" w:cs="Times New Roman"/>
          <w:color w:val="000000"/>
          <w:spacing w:val="1"/>
          <w:sz w:val="20"/>
          <w:szCs w:val="20"/>
          <w:lang w:val="uk-UA"/>
        </w:rPr>
        <w:br/>
        <w:t>виховного процесу; взуття має бути цілим, відремонтованим, висота підборів</w:t>
      </w:r>
      <w:r w:rsidRPr="00092CF8">
        <w:rPr>
          <w:rFonts w:ascii="Cambria" w:eastAsia="Calibri" w:hAnsi="Cambria" w:cs="Times New Roman"/>
          <w:color w:val="000000"/>
          <w:spacing w:val="1"/>
          <w:sz w:val="20"/>
          <w:szCs w:val="20"/>
          <w:lang w:val="uk-UA"/>
        </w:rPr>
        <w:br/>
      </w:r>
      <w:r w:rsidRPr="00092CF8">
        <w:rPr>
          <w:rFonts w:ascii="Cambria" w:eastAsia="Calibri" w:hAnsi="Cambria" w:cs="Times New Roman"/>
          <w:color w:val="000000"/>
          <w:spacing w:val="8"/>
          <w:sz w:val="20"/>
          <w:szCs w:val="20"/>
          <w:lang w:val="uk-UA"/>
        </w:rPr>
        <w:t xml:space="preserve">не повинна бути більше </w:t>
      </w:r>
      <w:smartTag w:uri="urn:schemas-microsoft-com:office:smarttags" w:element="metricconverter">
        <w:smartTagPr>
          <w:attr w:name="ProductID" w:val="5 см"/>
        </w:smartTagPr>
        <w:r w:rsidRPr="00092CF8">
          <w:rPr>
            <w:rFonts w:ascii="Cambria" w:eastAsia="Calibri" w:hAnsi="Cambria" w:cs="Times New Roman"/>
            <w:color w:val="000000"/>
            <w:spacing w:val="8"/>
            <w:sz w:val="20"/>
            <w:szCs w:val="20"/>
            <w:lang w:val="uk-UA"/>
          </w:rPr>
          <w:t>5 см</w:t>
        </w:r>
      </w:smartTag>
      <w:r w:rsidRPr="00092CF8">
        <w:rPr>
          <w:rFonts w:ascii="Cambria" w:eastAsia="Calibri" w:hAnsi="Cambria" w:cs="Times New Roman"/>
          <w:color w:val="000000"/>
          <w:spacing w:val="8"/>
          <w:sz w:val="20"/>
          <w:szCs w:val="20"/>
          <w:lang w:val="uk-UA"/>
        </w:rPr>
        <w:t>; спідниця або брюки не повинні обмежувати</w:t>
      </w:r>
      <w:r w:rsidRPr="00092CF8">
        <w:rPr>
          <w:rFonts w:ascii="Cambria" w:eastAsia="Calibri" w:hAnsi="Cambria" w:cs="Times New Roman"/>
          <w:color w:val="000000"/>
          <w:spacing w:val="8"/>
          <w:sz w:val="20"/>
          <w:szCs w:val="20"/>
          <w:lang w:val="uk-UA"/>
        </w:rPr>
        <w:br/>
        <w:t xml:space="preserve">свободу рухів; довжина манікюру не більше </w:t>
      </w:r>
      <w:smartTag w:uri="urn:schemas-microsoft-com:office:smarttags" w:element="metricconverter">
        <w:smartTagPr>
          <w:attr w:name="ProductID" w:val="5 мм"/>
        </w:smartTagPr>
        <w:r w:rsidRPr="00092CF8">
          <w:rPr>
            <w:rFonts w:ascii="Cambria" w:eastAsia="Calibri" w:hAnsi="Cambria" w:cs="Times New Roman"/>
            <w:color w:val="000000"/>
            <w:spacing w:val="8"/>
            <w:sz w:val="20"/>
            <w:szCs w:val="20"/>
            <w:lang w:val="uk-UA"/>
          </w:rPr>
          <w:t>5 мм</w:t>
        </w:r>
      </w:smartTag>
      <w:r w:rsidRPr="00092CF8">
        <w:rPr>
          <w:rFonts w:ascii="Cambria" w:eastAsia="Calibri" w:hAnsi="Cambria" w:cs="Times New Roman"/>
          <w:color w:val="000000"/>
          <w:spacing w:val="8"/>
          <w:sz w:val="20"/>
          <w:szCs w:val="20"/>
          <w:lang w:val="uk-UA"/>
        </w:rPr>
        <w:t>; довге волосся має бути</w:t>
      </w:r>
      <w:r w:rsidRPr="00092CF8">
        <w:rPr>
          <w:rFonts w:ascii="Cambria" w:eastAsia="Calibri" w:hAnsi="Cambria" w:cs="Times New Roman"/>
          <w:color w:val="000000"/>
          <w:spacing w:val="8"/>
          <w:sz w:val="20"/>
          <w:szCs w:val="20"/>
          <w:lang w:val="uk-UA"/>
        </w:rPr>
        <w:br/>
      </w:r>
      <w:r w:rsidRPr="00092CF8">
        <w:rPr>
          <w:rFonts w:ascii="Cambria" w:eastAsia="Calibri" w:hAnsi="Cambria" w:cs="Times New Roman"/>
          <w:color w:val="000000"/>
          <w:spacing w:val="6"/>
          <w:sz w:val="20"/>
          <w:szCs w:val="20"/>
          <w:lang w:val="uk-UA"/>
        </w:rPr>
        <w:lastRenderedPageBreak/>
        <w:t>зібрано таким чином, щоб не обмежувати можливості зору та не закривати</w:t>
      </w:r>
      <w:r w:rsidRPr="00092CF8">
        <w:rPr>
          <w:rFonts w:ascii="Cambria" w:eastAsia="Calibri" w:hAnsi="Cambria" w:cs="Times New Roman"/>
          <w:color w:val="000000"/>
          <w:spacing w:val="6"/>
          <w:sz w:val="20"/>
          <w:szCs w:val="20"/>
          <w:lang w:val="uk-UA"/>
        </w:rPr>
        <w:br/>
      </w:r>
      <w:r w:rsidRPr="00092CF8">
        <w:rPr>
          <w:rFonts w:ascii="Cambria" w:eastAsia="Calibri" w:hAnsi="Cambria" w:cs="Times New Roman"/>
          <w:color w:val="000000"/>
          <w:spacing w:val="2"/>
          <w:sz w:val="20"/>
          <w:szCs w:val="20"/>
          <w:lang w:val="uk-UA"/>
        </w:rPr>
        <w:t>обличчя, а також щоб не бути причиною травмування у інший спосіб.</w:t>
      </w:r>
    </w:p>
    <w:p w:rsidR="00EC2373" w:rsidRPr="00092CF8" w:rsidRDefault="00EC2373" w:rsidP="0074459B">
      <w:pPr>
        <w:pStyle w:val="a4"/>
        <w:widowControl w:val="0"/>
        <w:numPr>
          <w:ilvl w:val="0"/>
          <w:numId w:val="14"/>
        </w:numPr>
        <w:shd w:val="clear" w:color="auto" w:fill="FFFFFF"/>
        <w:tabs>
          <w:tab w:val="left" w:pos="518"/>
        </w:tabs>
        <w:autoSpaceDE w:val="0"/>
        <w:autoSpaceDN w:val="0"/>
        <w:adjustRightInd w:val="0"/>
        <w:spacing w:after="0" w:line="322" w:lineRule="exact"/>
        <w:jc w:val="both"/>
        <w:rPr>
          <w:rFonts w:ascii="Cambria" w:eastAsia="Calibri" w:hAnsi="Cambria" w:cs="Times New Roman"/>
          <w:color w:val="000000"/>
          <w:spacing w:val="-12"/>
          <w:sz w:val="20"/>
          <w:szCs w:val="20"/>
          <w:lang w:val="uk-UA"/>
        </w:rPr>
      </w:pPr>
      <w:r w:rsidRPr="00092CF8">
        <w:rPr>
          <w:rFonts w:ascii="Cambria" w:eastAsia="Calibri" w:hAnsi="Cambria" w:cs="Times New Roman"/>
          <w:color w:val="000000"/>
          <w:spacing w:val="5"/>
          <w:sz w:val="20"/>
          <w:szCs w:val="20"/>
          <w:lang w:val="uk-UA"/>
        </w:rPr>
        <w:t xml:space="preserve">Згідно з правилами пожежної безпеки в навчальному кабінеті з англійської мови </w:t>
      </w:r>
      <w:r w:rsidRPr="00092CF8">
        <w:rPr>
          <w:rFonts w:ascii="Cambria" w:eastAsia="Calibri" w:hAnsi="Cambria" w:cs="Times New Roman"/>
          <w:color w:val="000000"/>
          <w:spacing w:val="3"/>
          <w:sz w:val="20"/>
          <w:szCs w:val="20"/>
          <w:lang w:val="uk-UA"/>
        </w:rPr>
        <w:t>не можуть знаходитися та  використовуватися   легкозаймисті   пожежо-</w:t>
      </w:r>
      <w:r w:rsidRPr="00092CF8">
        <w:rPr>
          <w:rFonts w:ascii="Cambria" w:eastAsia="Calibri" w:hAnsi="Cambria" w:cs="Times New Roman"/>
          <w:color w:val="000000"/>
          <w:spacing w:val="5"/>
          <w:sz w:val="20"/>
          <w:szCs w:val="20"/>
          <w:lang w:val="uk-UA"/>
        </w:rPr>
        <w:t xml:space="preserve">небезпечні предмети чи речовини; забороняється використовувати джерела </w:t>
      </w:r>
      <w:r w:rsidRPr="00092CF8">
        <w:rPr>
          <w:rFonts w:ascii="Cambria" w:eastAsia="Calibri" w:hAnsi="Cambria" w:cs="Times New Roman"/>
          <w:color w:val="000000"/>
          <w:spacing w:val="4"/>
          <w:sz w:val="20"/>
          <w:szCs w:val="20"/>
          <w:lang w:val="uk-UA"/>
        </w:rPr>
        <w:t xml:space="preserve">відкритого вогню, обігрівачі, електричні чайники, кип'ятильники та подібні </w:t>
      </w:r>
      <w:r w:rsidRPr="00092CF8">
        <w:rPr>
          <w:rFonts w:ascii="Cambria" w:eastAsia="Calibri" w:hAnsi="Cambria" w:cs="Times New Roman"/>
          <w:color w:val="000000"/>
          <w:spacing w:val="-1"/>
          <w:sz w:val="20"/>
          <w:szCs w:val="20"/>
          <w:lang w:val="uk-UA"/>
        </w:rPr>
        <w:t>пристрої.</w:t>
      </w:r>
    </w:p>
    <w:p w:rsidR="00EC2373" w:rsidRPr="00EC2373" w:rsidRDefault="00EC2373" w:rsidP="00EC2373">
      <w:pPr>
        <w:shd w:val="clear" w:color="auto" w:fill="FFFFFF"/>
        <w:spacing w:before="317"/>
        <w:jc w:val="center"/>
        <w:rPr>
          <w:rFonts w:ascii="Cambria" w:eastAsia="Calibri" w:hAnsi="Cambria" w:cs="Times New Roman"/>
          <w:sz w:val="20"/>
          <w:szCs w:val="20"/>
        </w:rPr>
      </w:pPr>
      <w:r w:rsidRPr="00EC2373">
        <w:rPr>
          <w:rFonts w:ascii="Cambria" w:eastAsia="Calibri" w:hAnsi="Cambria" w:cs="Times New Roman"/>
          <w:b/>
          <w:bCs/>
          <w:color w:val="000000"/>
          <w:spacing w:val="3"/>
          <w:sz w:val="20"/>
          <w:szCs w:val="20"/>
          <w:lang w:val="uk-UA"/>
        </w:rPr>
        <w:t xml:space="preserve">2. Вимоги перед початком робіт в кабінеті </w:t>
      </w:r>
      <w:r w:rsidR="00092CF8" w:rsidRPr="00092CF8">
        <w:rPr>
          <w:rFonts w:ascii="Cambria" w:eastAsia="Calibri" w:hAnsi="Cambria" w:cs="Times New Roman"/>
          <w:b/>
          <w:color w:val="000000"/>
          <w:spacing w:val="2"/>
          <w:sz w:val="20"/>
          <w:szCs w:val="20"/>
          <w:lang w:val="uk-UA"/>
        </w:rPr>
        <w:t>зарубіжної літератури</w:t>
      </w:r>
    </w:p>
    <w:p w:rsidR="00092CF8" w:rsidRPr="00092CF8" w:rsidRDefault="00EC2373" w:rsidP="0074459B">
      <w:pPr>
        <w:pStyle w:val="a4"/>
        <w:widowControl w:val="0"/>
        <w:numPr>
          <w:ilvl w:val="0"/>
          <w:numId w:val="15"/>
        </w:numPr>
        <w:shd w:val="clear" w:color="auto" w:fill="FFFFFF"/>
        <w:tabs>
          <w:tab w:val="left" w:pos="552"/>
        </w:tabs>
        <w:autoSpaceDE w:val="0"/>
        <w:autoSpaceDN w:val="0"/>
        <w:adjustRightInd w:val="0"/>
        <w:spacing w:before="312" w:after="0" w:line="322" w:lineRule="exact"/>
        <w:jc w:val="both"/>
        <w:rPr>
          <w:rFonts w:ascii="Cambria" w:eastAsia="Calibri" w:hAnsi="Cambria" w:cs="Times New Roman"/>
          <w:color w:val="000000"/>
          <w:spacing w:val="-8"/>
          <w:sz w:val="20"/>
          <w:szCs w:val="20"/>
          <w:lang w:val="uk-UA"/>
        </w:rPr>
      </w:pPr>
      <w:r w:rsidRPr="00092CF8">
        <w:rPr>
          <w:rFonts w:ascii="Cambria" w:eastAsia="Calibri" w:hAnsi="Cambria" w:cs="Times New Roman"/>
          <w:color w:val="000000"/>
          <w:spacing w:val="5"/>
          <w:sz w:val="20"/>
          <w:szCs w:val="20"/>
          <w:lang w:val="uk-UA"/>
        </w:rPr>
        <w:t xml:space="preserve">Учитель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5"/>
          <w:sz w:val="20"/>
          <w:szCs w:val="20"/>
          <w:lang w:val="uk-UA"/>
        </w:rPr>
        <w:t xml:space="preserve"> </w:t>
      </w:r>
      <w:r w:rsidRPr="00092CF8">
        <w:rPr>
          <w:rFonts w:ascii="Cambria" w:eastAsia="Calibri" w:hAnsi="Cambria" w:cs="Times New Roman"/>
          <w:color w:val="000000"/>
          <w:spacing w:val="5"/>
          <w:sz w:val="20"/>
          <w:szCs w:val="20"/>
          <w:lang w:val="uk-UA"/>
        </w:rPr>
        <w:t xml:space="preserve">перед початком занять у кабінеті проводить інструктажі з безпеки </w:t>
      </w:r>
      <w:r w:rsidRPr="00092CF8">
        <w:rPr>
          <w:rFonts w:ascii="Cambria" w:eastAsia="Calibri" w:hAnsi="Cambria" w:cs="Times New Roman"/>
          <w:color w:val="000000"/>
          <w:spacing w:val="9"/>
          <w:sz w:val="20"/>
          <w:szCs w:val="20"/>
          <w:lang w:val="uk-UA"/>
        </w:rPr>
        <w:t xml:space="preserve">життєдіяльності; негайно сповіщає адміністрацію школи про </w:t>
      </w:r>
      <w:r w:rsidRPr="00092CF8">
        <w:rPr>
          <w:rFonts w:ascii="Cambria" w:eastAsia="Calibri" w:hAnsi="Cambria" w:cs="Times New Roman"/>
          <w:color w:val="000000"/>
          <w:spacing w:val="6"/>
          <w:sz w:val="20"/>
          <w:szCs w:val="20"/>
          <w:lang w:val="uk-UA"/>
        </w:rPr>
        <w:t>кожний нещасний випадок, який стався з будь-яким учасником навчально-</w:t>
      </w:r>
      <w:r w:rsidRPr="00092CF8">
        <w:rPr>
          <w:rFonts w:ascii="Cambria" w:eastAsia="Calibri" w:hAnsi="Cambria" w:cs="Times New Roman"/>
          <w:color w:val="000000"/>
          <w:spacing w:val="2"/>
          <w:sz w:val="20"/>
          <w:szCs w:val="20"/>
          <w:lang w:val="uk-UA"/>
        </w:rPr>
        <w:t>виховного процесу в кабінеті англійської мови.</w:t>
      </w:r>
    </w:p>
    <w:p w:rsidR="00092CF8" w:rsidRPr="00092CF8" w:rsidRDefault="00EC2373" w:rsidP="0074459B">
      <w:pPr>
        <w:pStyle w:val="a4"/>
        <w:widowControl w:val="0"/>
        <w:numPr>
          <w:ilvl w:val="0"/>
          <w:numId w:val="15"/>
        </w:numPr>
        <w:shd w:val="clear" w:color="auto" w:fill="FFFFFF"/>
        <w:tabs>
          <w:tab w:val="left" w:pos="552"/>
        </w:tabs>
        <w:autoSpaceDE w:val="0"/>
        <w:autoSpaceDN w:val="0"/>
        <w:adjustRightInd w:val="0"/>
        <w:spacing w:before="312" w:after="0" w:line="322" w:lineRule="exact"/>
        <w:jc w:val="both"/>
        <w:rPr>
          <w:rFonts w:ascii="Cambria" w:eastAsia="Calibri" w:hAnsi="Cambria" w:cs="Times New Roman"/>
          <w:color w:val="000000"/>
          <w:spacing w:val="-8"/>
          <w:sz w:val="20"/>
          <w:szCs w:val="20"/>
          <w:lang w:val="uk-UA"/>
        </w:rPr>
      </w:pPr>
      <w:r w:rsidRPr="00092CF8">
        <w:rPr>
          <w:rFonts w:ascii="Cambria" w:eastAsia="Calibri" w:hAnsi="Cambria" w:cs="Times New Roman"/>
          <w:color w:val="000000"/>
          <w:spacing w:val="6"/>
          <w:sz w:val="20"/>
          <w:szCs w:val="20"/>
          <w:lang w:val="uk-UA"/>
        </w:rPr>
        <w:t xml:space="preserve">Вчитель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6"/>
          <w:sz w:val="20"/>
          <w:szCs w:val="20"/>
          <w:lang w:val="uk-UA"/>
        </w:rPr>
        <w:t xml:space="preserve"> </w:t>
      </w:r>
      <w:r w:rsidRPr="00092CF8">
        <w:rPr>
          <w:rFonts w:ascii="Cambria" w:eastAsia="Calibri" w:hAnsi="Cambria" w:cs="Times New Roman"/>
          <w:color w:val="000000"/>
          <w:spacing w:val="6"/>
          <w:sz w:val="20"/>
          <w:szCs w:val="20"/>
          <w:lang w:val="uk-UA"/>
        </w:rPr>
        <w:t xml:space="preserve">перед  початком  роботи зобов'язаний </w:t>
      </w:r>
      <w:r w:rsidRPr="00092CF8">
        <w:rPr>
          <w:rFonts w:ascii="Cambria" w:eastAsia="Calibri" w:hAnsi="Cambria" w:cs="Times New Roman"/>
          <w:color w:val="000000"/>
          <w:sz w:val="20"/>
          <w:szCs w:val="20"/>
          <w:lang w:val="uk-UA"/>
        </w:rPr>
        <w:t xml:space="preserve">впевнитися   у   відповідності  робочих   місць учнів   вимогам   безпеки та </w:t>
      </w:r>
      <w:r w:rsidRPr="00092CF8">
        <w:rPr>
          <w:rFonts w:ascii="Cambria" w:eastAsia="Calibri" w:hAnsi="Cambria" w:cs="Times New Roman"/>
          <w:color w:val="000000"/>
          <w:spacing w:val="4"/>
          <w:sz w:val="20"/>
          <w:szCs w:val="20"/>
          <w:lang w:val="uk-UA"/>
        </w:rPr>
        <w:t xml:space="preserve">охорони праці, санітарно-гігієнічним правилам. У разі встановлення </w:t>
      </w:r>
      <w:r w:rsidRPr="00092CF8">
        <w:rPr>
          <w:rFonts w:ascii="Cambria" w:eastAsia="Calibri" w:hAnsi="Cambria" w:cs="Times New Roman"/>
          <w:color w:val="000000"/>
          <w:spacing w:val="3"/>
          <w:sz w:val="20"/>
          <w:szCs w:val="20"/>
          <w:lang w:val="uk-UA"/>
        </w:rPr>
        <w:t xml:space="preserve">порушень таких вимог, при </w:t>
      </w:r>
      <w:r w:rsidRPr="00092CF8">
        <w:rPr>
          <w:rFonts w:ascii="Cambria" w:eastAsia="Calibri" w:hAnsi="Cambria" w:cs="Times New Roman"/>
          <w:color w:val="000000"/>
          <w:spacing w:val="5"/>
          <w:sz w:val="20"/>
          <w:szCs w:val="20"/>
          <w:lang w:val="uk-UA"/>
        </w:rPr>
        <w:t>виявлені  будь-яких несправностей  в  кабінеті  вчитель повинен</w:t>
      </w:r>
      <w:r w:rsidRPr="00092CF8">
        <w:rPr>
          <w:rFonts w:ascii="Cambria" w:eastAsia="Calibri" w:hAnsi="Cambria" w:cs="Times New Roman"/>
          <w:color w:val="000000"/>
          <w:spacing w:val="2"/>
          <w:sz w:val="20"/>
          <w:szCs w:val="20"/>
          <w:lang w:val="uk-UA"/>
        </w:rPr>
        <w:t xml:space="preserve"> повідомити про це адміністрацію</w:t>
      </w:r>
      <w:r w:rsidRPr="00092CF8">
        <w:rPr>
          <w:rFonts w:ascii="Cambria" w:eastAsia="Calibri" w:hAnsi="Cambria" w:cs="Times New Roman"/>
          <w:color w:val="000000"/>
          <w:spacing w:val="11"/>
          <w:sz w:val="20"/>
          <w:szCs w:val="20"/>
          <w:lang w:val="uk-UA"/>
        </w:rPr>
        <w:t xml:space="preserve"> навчального закладу і не розпочинає навчальних занять в </w:t>
      </w:r>
      <w:r w:rsidRPr="00092CF8">
        <w:rPr>
          <w:rFonts w:ascii="Cambria" w:eastAsia="Calibri" w:hAnsi="Cambria" w:cs="Times New Roman"/>
          <w:color w:val="000000"/>
          <w:spacing w:val="2"/>
          <w:sz w:val="20"/>
          <w:szCs w:val="20"/>
          <w:lang w:val="uk-UA"/>
        </w:rPr>
        <w:t xml:space="preserve">даному приміщенні до ліквідації порушень. </w:t>
      </w:r>
    </w:p>
    <w:p w:rsidR="00092CF8" w:rsidRPr="00092CF8" w:rsidRDefault="00EC2373" w:rsidP="0074459B">
      <w:pPr>
        <w:pStyle w:val="a4"/>
        <w:widowControl w:val="0"/>
        <w:numPr>
          <w:ilvl w:val="0"/>
          <w:numId w:val="15"/>
        </w:numPr>
        <w:shd w:val="clear" w:color="auto" w:fill="FFFFFF"/>
        <w:tabs>
          <w:tab w:val="left" w:pos="552"/>
        </w:tabs>
        <w:autoSpaceDE w:val="0"/>
        <w:autoSpaceDN w:val="0"/>
        <w:adjustRightInd w:val="0"/>
        <w:spacing w:before="312" w:after="0" w:line="322" w:lineRule="exact"/>
        <w:jc w:val="both"/>
        <w:rPr>
          <w:rFonts w:ascii="Cambria" w:eastAsia="Calibri" w:hAnsi="Cambria" w:cs="Times New Roman"/>
          <w:color w:val="000000"/>
          <w:spacing w:val="-8"/>
          <w:sz w:val="20"/>
          <w:szCs w:val="20"/>
          <w:lang w:val="uk-UA"/>
        </w:rPr>
      </w:pPr>
      <w:r w:rsidRPr="00092CF8">
        <w:rPr>
          <w:rFonts w:ascii="Cambria" w:eastAsia="Calibri" w:hAnsi="Cambria" w:cs="Times New Roman"/>
          <w:color w:val="000000"/>
          <w:spacing w:val="14"/>
          <w:sz w:val="20"/>
          <w:szCs w:val="20"/>
          <w:lang w:val="uk-UA"/>
        </w:rPr>
        <w:t xml:space="preserve">Якщо стан робочого місця або обладнання становить загрозу життю та </w:t>
      </w:r>
      <w:r w:rsidRPr="00092CF8">
        <w:rPr>
          <w:rFonts w:ascii="Cambria" w:eastAsia="Calibri" w:hAnsi="Cambria" w:cs="Times New Roman"/>
          <w:color w:val="000000"/>
          <w:spacing w:val="5"/>
          <w:sz w:val="20"/>
          <w:szCs w:val="20"/>
          <w:lang w:val="uk-UA"/>
        </w:rPr>
        <w:t xml:space="preserve">здоров'ю, вчитель англійської мови повинен вжити заходів, щоб запобігти доступу учнів </w:t>
      </w:r>
      <w:r w:rsidRPr="00092CF8">
        <w:rPr>
          <w:rFonts w:ascii="Cambria" w:eastAsia="Calibri" w:hAnsi="Cambria" w:cs="Times New Roman"/>
          <w:color w:val="000000"/>
          <w:spacing w:val="2"/>
          <w:sz w:val="20"/>
          <w:szCs w:val="20"/>
          <w:lang w:val="uk-UA"/>
        </w:rPr>
        <w:t>та вчителів у небезпечне місце та негайно повідомити адміністрацію.</w:t>
      </w:r>
    </w:p>
    <w:p w:rsidR="00092CF8" w:rsidRPr="00092CF8" w:rsidRDefault="00EC2373" w:rsidP="0074459B">
      <w:pPr>
        <w:pStyle w:val="a4"/>
        <w:widowControl w:val="0"/>
        <w:numPr>
          <w:ilvl w:val="0"/>
          <w:numId w:val="15"/>
        </w:numPr>
        <w:shd w:val="clear" w:color="auto" w:fill="FFFFFF"/>
        <w:tabs>
          <w:tab w:val="left" w:pos="552"/>
        </w:tabs>
        <w:autoSpaceDE w:val="0"/>
        <w:autoSpaceDN w:val="0"/>
        <w:adjustRightInd w:val="0"/>
        <w:spacing w:before="312" w:after="0" w:line="322" w:lineRule="exact"/>
        <w:jc w:val="both"/>
        <w:rPr>
          <w:rFonts w:ascii="Cambria" w:eastAsia="Calibri" w:hAnsi="Cambria" w:cs="Times New Roman"/>
          <w:color w:val="000000"/>
          <w:spacing w:val="-8"/>
          <w:sz w:val="20"/>
          <w:szCs w:val="20"/>
          <w:lang w:val="uk-UA"/>
        </w:rPr>
      </w:pPr>
      <w:r w:rsidRPr="00092CF8">
        <w:rPr>
          <w:rFonts w:ascii="Cambria" w:eastAsia="Calibri" w:hAnsi="Cambria" w:cs="Times New Roman"/>
          <w:color w:val="000000"/>
          <w:spacing w:val="1"/>
          <w:sz w:val="20"/>
          <w:szCs w:val="20"/>
          <w:lang w:val="uk-UA"/>
        </w:rPr>
        <w:t>Чітко   визначити   порядок   і   правила   безпечного   здійснення   навчальної</w:t>
      </w:r>
      <w:r w:rsidRPr="00092CF8">
        <w:rPr>
          <w:rFonts w:ascii="Cambria" w:eastAsia="Calibri" w:hAnsi="Cambria" w:cs="Times New Roman"/>
          <w:color w:val="000000"/>
          <w:spacing w:val="1"/>
          <w:sz w:val="20"/>
          <w:szCs w:val="20"/>
          <w:lang w:val="uk-UA"/>
        </w:rPr>
        <w:br/>
        <w:t xml:space="preserve">діяльності в кабінеті. </w:t>
      </w:r>
    </w:p>
    <w:p w:rsidR="00092CF8" w:rsidRPr="00092CF8" w:rsidRDefault="00EC2373" w:rsidP="0074459B">
      <w:pPr>
        <w:pStyle w:val="a4"/>
        <w:widowControl w:val="0"/>
        <w:numPr>
          <w:ilvl w:val="0"/>
          <w:numId w:val="15"/>
        </w:numPr>
        <w:shd w:val="clear" w:color="auto" w:fill="FFFFFF"/>
        <w:tabs>
          <w:tab w:val="left" w:pos="552"/>
        </w:tabs>
        <w:autoSpaceDE w:val="0"/>
        <w:autoSpaceDN w:val="0"/>
        <w:adjustRightInd w:val="0"/>
        <w:spacing w:before="312" w:after="0" w:line="322" w:lineRule="exact"/>
        <w:jc w:val="both"/>
        <w:rPr>
          <w:rFonts w:ascii="Cambria" w:eastAsia="Calibri" w:hAnsi="Cambria" w:cs="Times New Roman"/>
          <w:color w:val="000000"/>
          <w:spacing w:val="-8"/>
          <w:sz w:val="20"/>
          <w:szCs w:val="20"/>
          <w:lang w:val="uk-UA"/>
        </w:rPr>
      </w:pPr>
      <w:r w:rsidRPr="00092CF8">
        <w:rPr>
          <w:rFonts w:ascii="Cambria" w:eastAsia="Calibri" w:hAnsi="Cambria" w:cs="Times New Roman"/>
          <w:color w:val="000000"/>
          <w:spacing w:val="6"/>
          <w:sz w:val="20"/>
          <w:szCs w:val="20"/>
          <w:lang w:val="uk-UA"/>
        </w:rPr>
        <w:t>Перевірити  наявність  і  надійність  необхідних для  навчальної діяльності</w:t>
      </w:r>
      <w:r w:rsidRPr="00092CF8">
        <w:rPr>
          <w:rFonts w:ascii="Cambria" w:eastAsia="Calibri" w:hAnsi="Cambria" w:cs="Times New Roman"/>
          <w:color w:val="000000"/>
          <w:spacing w:val="6"/>
          <w:sz w:val="20"/>
          <w:szCs w:val="20"/>
          <w:lang w:val="uk-UA"/>
        </w:rPr>
        <w:br/>
      </w:r>
      <w:r w:rsidRPr="00092CF8">
        <w:rPr>
          <w:rFonts w:ascii="Cambria" w:eastAsia="Calibri" w:hAnsi="Cambria" w:cs="Times New Roman"/>
          <w:color w:val="000000"/>
          <w:spacing w:val="1"/>
          <w:sz w:val="20"/>
          <w:szCs w:val="20"/>
          <w:lang w:val="uk-UA"/>
        </w:rPr>
        <w:t xml:space="preserve">обладнання, предметів, засобів. </w:t>
      </w:r>
    </w:p>
    <w:p w:rsidR="00092CF8" w:rsidRPr="00092CF8" w:rsidRDefault="00EC2373" w:rsidP="0074459B">
      <w:pPr>
        <w:pStyle w:val="a4"/>
        <w:widowControl w:val="0"/>
        <w:numPr>
          <w:ilvl w:val="0"/>
          <w:numId w:val="15"/>
        </w:numPr>
        <w:shd w:val="clear" w:color="auto" w:fill="FFFFFF"/>
        <w:tabs>
          <w:tab w:val="left" w:pos="552"/>
        </w:tabs>
        <w:autoSpaceDE w:val="0"/>
        <w:autoSpaceDN w:val="0"/>
        <w:adjustRightInd w:val="0"/>
        <w:spacing w:before="312" w:after="0" w:line="322" w:lineRule="exact"/>
        <w:jc w:val="both"/>
        <w:rPr>
          <w:rFonts w:ascii="Cambria" w:eastAsia="Calibri" w:hAnsi="Cambria" w:cs="Times New Roman"/>
          <w:color w:val="000000"/>
          <w:spacing w:val="-8"/>
          <w:sz w:val="20"/>
          <w:szCs w:val="20"/>
          <w:lang w:val="uk-UA"/>
        </w:rPr>
      </w:pPr>
      <w:r w:rsidRPr="00092CF8">
        <w:rPr>
          <w:rFonts w:ascii="Cambria" w:eastAsia="Calibri" w:hAnsi="Cambria" w:cs="Times New Roman"/>
          <w:color w:val="000000"/>
          <w:sz w:val="20"/>
          <w:szCs w:val="20"/>
          <w:lang w:val="uk-UA"/>
        </w:rPr>
        <w:t xml:space="preserve">Вчитель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z w:val="20"/>
          <w:szCs w:val="20"/>
          <w:lang w:val="uk-UA"/>
        </w:rPr>
        <w:t xml:space="preserve"> </w:t>
      </w:r>
      <w:r w:rsidRPr="00092CF8">
        <w:rPr>
          <w:rFonts w:ascii="Cambria" w:eastAsia="Calibri" w:hAnsi="Cambria" w:cs="Times New Roman"/>
          <w:color w:val="000000"/>
          <w:sz w:val="20"/>
          <w:szCs w:val="20"/>
          <w:lang w:val="uk-UA"/>
        </w:rPr>
        <w:t xml:space="preserve">зобов'язаний    ознайомити    учнів    з </w:t>
      </w:r>
      <w:r w:rsidRPr="00092CF8">
        <w:rPr>
          <w:rFonts w:ascii="Cambria" w:eastAsia="Calibri" w:hAnsi="Cambria" w:cs="Times New Roman"/>
          <w:color w:val="000000"/>
          <w:spacing w:val="2"/>
          <w:sz w:val="20"/>
          <w:szCs w:val="20"/>
          <w:lang w:val="uk-UA"/>
        </w:rPr>
        <w:t>обладнанням навчального кабінету, з правилами поведінки в кабінеті під час</w:t>
      </w:r>
      <w:r w:rsidRPr="00092CF8">
        <w:rPr>
          <w:rFonts w:ascii="Cambria" w:eastAsia="Calibri" w:hAnsi="Cambria" w:cs="Times New Roman"/>
          <w:color w:val="000000"/>
          <w:spacing w:val="2"/>
          <w:sz w:val="20"/>
          <w:szCs w:val="20"/>
          <w:lang w:val="uk-UA"/>
        </w:rPr>
        <w:br/>
      </w:r>
      <w:r w:rsidRPr="00092CF8">
        <w:rPr>
          <w:rFonts w:ascii="Cambria" w:eastAsia="Calibri" w:hAnsi="Cambria" w:cs="Times New Roman"/>
          <w:color w:val="000000"/>
          <w:spacing w:val="4"/>
          <w:sz w:val="20"/>
          <w:szCs w:val="20"/>
          <w:lang w:val="uk-UA"/>
        </w:rPr>
        <w:t>занять   з   предмету;   проінструктувати   учнів   щодо   правил   безпечного</w:t>
      </w:r>
      <w:r w:rsidRPr="00092CF8">
        <w:rPr>
          <w:rFonts w:ascii="Cambria" w:eastAsia="Calibri" w:hAnsi="Cambria" w:cs="Times New Roman"/>
          <w:color w:val="000000"/>
          <w:spacing w:val="4"/>
          <w:sz w:val="20"/>
          <w:szCs w:val="20"/>
          <w:lang w:val="uk-UA"/>
        </w:rPr>
        <w:br/>
      </w:r>
      <w:r w:rsidRPr="00092CF8">
        <w:rPr>
          <w:rFonts w:ascii="Cambria" w:eastAsia="Calibri" w:hAnsi="Cambria" w:cs="Times New Roman"/>
          <w:color w:val="000000"/>
          <w:spacing w:val="8"/>
          <w:sz w:val="20"/>
          <w:szCs w:val="20"/>
          <w:lang w:val="uk-UA"/>
        </w:rPr>
        <w:t>користування навчальним обладнанням, яке необхідно на уроці, провести</w:t>
      </w:r>
      <w:r w:rsidRPr="00092CF8">
        <w:rPr>
          <w:rFonts w:ascii="Cambria" w:eastAsia="Calibri" w:hAnsi="Cambria" w:cs="Times New Roman"/>
          <w:color w:val="000000"/>
          <w:spacing w:val="8"/>
          <w:sz w:val="20"/>
          <w:szCs w:val="20"/>
          <w:lang w:val="uk-UA"/>
        </w:rPr>
        <w:br/>
      </w:r>
      <w:r w:rsidRPr="00092CF8">
        <w:rPr>
          <w:rFonts w:ascii="Cambria" w:eastAsia="Calibri" w:hAnsi="Cambria" w:cs="Times New Roman"/>
          <w:color w:val="000000"/>
          <w:spacing w:val="12"/>
          <w:sz w:val="20"/>
          <w:szCs w:val="20"/>
          <w:lang w:val="uk-UA"/>
        </w:rPr>
        <w:t>відповідні інструктажі з безпеки та зробити записи про їх проведення у</w:t>
      </w:r>
      <w:r w:rsidRPr="00092CF8">
        <w:rPr>
          <w:rFonts w:ascii="Cambria" w:eastAsia="Calibri" w:hAnsi="Cambria" w:cs="Times New Roman"/>
          <w:color w:val="000000"/>
          <w:spacing w:val="12"/>
          <w:sz w:val="20"/>
          <w:szCs w:val="20"/>
          <w:lang w:val="uk-UA"/>
        </w:rPr>
        <w:br/>
      </w:r>
      <w:r w:rsidRPr="00092CF8">
        <w:rPr>
          <w:rFonts w:ascii="Cambria" w:eastAsia="Calibri" w:hAnsi="Cambria" w:cs="Times New Roman"/>
          <w:color w:val="000000"/>
          <w:spacing w:val="1"/>
          <w:sz w:val="20"/>
          <w:szCs w:val="20"/>
          <w:lang w:val="uk-UA"/>
        </w:rPr>
        <w:t>відповідному журналі реєстрації інструктажів.</w:t>
      </w:r>
    </w:p>
    <w:p w:rsidR="00092CF8" w:rsidRPr="00092CF8" w:rsidRDefault="00EC2373" w:rsidP="0074459B">
      <w:pPr>
        <w:pStyle w:val="a4"/>
        <w:widowControl w:val="0"/>
        <w:numPr>
          <w:ilvl w:val="0"/>
          <w:numId w:val="15"/>
        </w:numPr>
        <w:shd w:val="clear" w:color="auto" w:fill="FFFFFF"/>
        <w:tabs>
          <w:tab w:val="left" w:pos="552"/>
        </w:tabs>
        <w:autoSpaceDE w:val="0"/>
        <w:autoSpaceDN w:val="0"/>
        <w:adjustRightInd w:val="0"/>
        <w:spacing w:before="312" w:after="0" w:line="322" w:lineRule="exact"/>
        <w:jc w:val="both"/>
        <w:rPr>
          <w:rFonts w:ascii="Cambria" w:eastAsia="Calibri" w:hAnsi="Cambria" w:cs="Times New Roman"/>
          <w:color w:val="000000"/>
          <w:spacing w:val="-8"/>
          <w:sz w:val="20"/>
          <w:szCs w:val="20"/>
          <w:lang w:val="uk-UA"/>
        </w:rPr>
      </w:pPr>
      <w:r w:rsidRPr="00092CF8">
        <w:rPr>
          <w:rFonts w:ascii="Cambria" w:eastAsia="Calibri" w:hAnsi="Cambria" w:cs="Times New Roman"/>
          <w:color w:val="000000"/>
          <w:sz w:val="20"/>
          <w:szCs w:val="20"/>
          <w:lang w:val="uk-UA"/>
        </w:rPr>
        <w:t xml:space="preserve">Вчитель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z w:val="20"/>
          <w:szCs w:val="20"/>
          <w:lang w:val="uk-UA"/>
        </w:rPr>
        <w:t xml:space="preserve"> </w:t>
      </w:r>
      <w:r w:rsidRPr="00092CF8">
        <w:rPr>
          <w:rFonts w:ascii="Cambria" w:eastAsia="Calibri" w:hAnsi="Cambria" w:cs="Times New Roman"/>
          <w:color w:val="000000"/>
          <w:sz w:val="20"/>
          <w:szCs w:val="20"/>
          <w:lang w:val="uk-UA"/>
        </w:rPr>
        <w:t xml:space="preserve">перед    початком    уроку    повинен </w:t>
      </w:r>
      <w:r w:rsidRPr="00092CF8">
        <w:rPr>
          <w:rFonts w:ascii="Cambria" w:eastAsia="Calibri" w:hAnsi="Cambria" w:cs="Times New Roman"/>
          <w:color w:val="000000"/>
          <w:spacing w:val="7"/>
          <w:sz w:val="20"/>
          <w:szCs w:val="20"/>
          <w:lang w:val="uk-UA"/>
        </w:rPr>
        <w:t xml:space="preserve">поцікавитися станом здоров'я учнів і у разі отримання скарги забезпечити </w:t>
      </w:r>
      <w:r w:rsidRPr="00092CF8">
        <w:rPr>
          <w:rFonts w:ascii="Cambria" w:eastAsia="Calibri" w:hAnsi="Cambria" w:cs="Times New Roman"/>
          <w:color w:val="000000"/>
          <w:spacing w:val="11"/>
          <w:sz w:val="20"/>
          <w:szCs w:val="20"/>
          <w:lang w:val="uk-UA"/>
        </w:rPr>
        <w:t xml:space="preserve">негайне надання медичної допомоги, довести про це до відома класного </w:t>
      </w:r>
      <w:r w:rsidRPr="00092CF8">
        <w:rPr>
          <w:rFonts w:ascii="Cambria" w:eastAsia="Calibri" w:hAnsi="Cambria" w:cs="Times New Roman"/>
          <w:color w:val="000000"/>
          <w:spacing w:val="1"/>
          <w:sz w:val="20"/>
          <w:szCs w:val="20"/>
          <w:lang w:val="uk-UA"/>
        </w:rPr>
        <w:t>керівника та адміністрації.</w:t>
      </w:r>
    </w:p>
    <w:p w:rsidR="00092CF8" w:rsidRPr="00092CF8" w:rsidRDefault="00EC2373" w:rsidP="0074459B">
      <w:pPr>
        <w:pStyle w:val="a4"/>
        <w:widowControl w:val="0"/>
        <w:numPr>
          <w:ilvl w:val="0"/>
          <w:numId w:val="15"/>
        </w:numPr>
        <w:shd w:val="clear" w:color="auto" w:fill="FFFFFF"/>
        <w:tabs>
          <w:tab w:val="left" w:pos="552"/>
        </w:tabs>
        <w:autoSpaceDE w:val="0"/>
        <w:autoSpaceDN w:val="0"/>
        <w:adjustRightInd w:val="0"/>
        <w:spacing w:before="312" w:after="0" w:line="322" w:lineRule="exact"/>
        <w:jc w:val="both"/>
        <w:rPr>
          <w:rFonts w:ascii="Cambria" w:eastAsia="Calibri" w:hAnsi="Cambria" w:cs="Times New Roman"/>
          <w:color w:val="000000"/>
          <w:spacing w:val="-8"/>
          <w:sz w:val="20"/>
          <w:szCs w:val="20"/>
          <w:lang w:val="uk-UA"/>
        </w:rPr>
      </w:pPr>
      <w:r w:rsidRPr="00092CF8">
        <w:rPr>
          <w:rFonts w:ascii="Cambria" w:eastAsia="Calibri" w:hAnsi="Cambria" w:cs="Times New Roman"/>
          <w:color w:val="000000"/>
          <w:spacing w:val="10"/>
          <w:sz w:val="20"/>
          <w:szCs w:val="20"/>
          <w:lang w:val="uk-UA"/>
        </w:rPr>
        <w:t xml:space="preserve">Вчитель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10"/>
          <w:sz w:val="20"/>
          <w:szCs w:val="20"/>
          <w:lang w:val="uk-UA"/>
        </w:rPr>
        <w:t xml:space="preserve"> </w:t>
      </w:r>
      <w:r w:rsidRPr="00092CF8">
        <w:rPr>
          <w:rFonts w:ascii="Cambria" w:eastAsia="Calibri" w:hAnsi="Cambria" w:cs="Times New Roman"/>
          <w:color w:val="000000"/>
          <w:spacing w:val="10"/>
          <w:sz w:val="20"/>
          <w:szCs w:val="20"/>
          <w:lang w:val="uk-UA"/>
        </w:rPr>
        <w:t xml:space="preserve">не має права приступати до роботи, </w:t>
      </w:r>
      <w:r w:rsidRPr="00092CF8">
        <w:rPr>
          <w:rFonts w:ascii="Cambria" w:eastAsia="Calibri" w:hAnsi="Cambria" w:cs="Times New Roman"/>
          <w:color w:val="000000"/>
          <w:spacing w:val="11"/>
          <w:sz w:val="20"/>
          <w:szCs w:val="20"/>
          <w:lang w:val="uk-UA"/>
        </w:rPr>
        <w:t xml:space="preserve">якщо він перебуває на лікарняному; у разі погіршення самопочуття на </w:t>
      </w:r>
      <w:r w:rsidRPr="00092CF8">
        <w:rPr>
          <w:rFonts w:ascii="Cambria" w:eastAsia="Calibri" w:hAnsi="Cambria" w:cs="Times New Roman"/>
          <w:color w:val="000000"/>
          <w:spacing w:val="2"/>
          <w:sz w:val="20"/>
          <w:szCs w:val="20"/>
          <w:lang w:val="uk-UA"/>
        </w:rPr>
        <w:t>робочому місці повинен негайно повідомити про це адміністрацію.</w:t>
      </w:r>
    </w:p>
    <w:p w:rsidR="00EC2373" w:rsidRPr="00092CF8" w:rsidRDefault="00EC2373" w:rsidP="0074459B">
      <w:pPr>
        <w:pStyle w:val="a4"/>
        <w:widowControl w:val="0"/>
        <w:numPr>
          <w:ilvl w:val="0"/>
          <w:numId w:val="15"/>
        </w:numPr>
        <w:shd w:val="clear" w:color="auto" w:fill="FFFFFF"/>
        <w:tabs>
          <w:tab w:val="left" w:pos="552"/>
        </w:tabs>
        <w:autoSpaceDE w:val="0"/>
        <w:autoSpaceDN w:val="0"/>
        <w:adjustRightInd w:val="0"/>
        <w:spacing w:before="312" w:after="0" w:line="322" w:lineRule="exact"/>
        <w:jc w:val="both"/>
        <w:rPr>
          <w:rFonts w:ascii="Cambria" w:eastAsia="Calibri" w:hAnsi="Cambria" w:cs="Times New Roman"/>
          <w:color w:val="000000"/>
          <w:spacing w:val="-8"/>
          <w:sz w:val="20"/>
          <w:szCs w:val="20"/>
          <w:lang w:val="uk-UA"/>
        </w:rPr>
      </w:pPr>
      <w:r w:rsidRPr="00092CF8">
        <w:rPr>
          <w:rFonts w:ascii="Cambria" w:eastAsia="Calibri" w:hAnsi="Cambria" w:cs="Times New Roman"/>
          <w:color w:val="000000"/>
          <w:spacing w:val="2"/>
          <w:sz w:val="20"/>
          <w:szCs w:val="20"/>
          <w:lang w:val="uk-UA"/>
        </w:rPr>
        <w:t>Під час перебування у навчальному кабінеті учасники навчально-виховного</w:t>
      </w:r>
      <w:r w:rsidRPr="00092CF8">
        <w:rPr>
          <w:rFonts w:ascii="Cambria" w:eastAsia="Calibri" w:hAnsi="Cambria" w:cs="Times New Roman"/>
          <w:color w:val="000000"/>
          <w:spacing w:val="2"/>
          <w:sz w:val="20"/>
          <w:szCs w:val="20"/>
          <w:lang w:val="uk-UA"/>
        </w:rPr>
        <w:br/>
      </w:r>
      <w:r w:rsidRPr="00092CF8">
        <w:rPr>
          <w:rFonts w:ascii="Cambria" w:eastAsia="Calibri" w:hAnsi="Cambria" w:cs="Times New Roman"/>
          <w:color w:val="000000"/>
          <w:spacing w:val="4"/>
          <w:sz w:val="20"/>
          <w:szCs w:val="20"/>
          <w:lang w:val="uk-UA"/>
        </w:rPr>
        <w:t>процесу повинні дотримуватися правил техніки безпеки щодо користування</w:t>
      </w:r>
      <w:r w:rsidRPr="00092CF8">
        <w:rPr>
          <w:rFonts w:ascii="Cambria" w:eastAsia="Calibri" w:hAnsi="Cambria" w:cs="Times New Roman"/>
          <w:color w:val="000000"/>
          <w:spacing w:val="4"/>
          <w:sz w:val="20"/>
          <w:szCs w:val="20"/>
          <w:lang w:val="uk-UA"/>
        </w:rPr>
        <w:br/>
      </w:r>
      <w:r w:rsidRPr="00092CF8">
        <w:rPr>
          <w:rFonts w:ascii="Cambria" w:eastAsia="Calibri" w:hAnsi="Cambria" w:cs="Times New Roman"/>
          <w:color w:val="000000"/>
          <w:spacing w:val="2"/>
          <w:sz w:val="20"/>
          <w:szCs w:val="20"/>
          <w:lang w:val="uk-UA"/>
        </w:rPr>
        <w:t>електрообладнанням, технічними засобами, які знаходяться в кабінеті.</w:t>
      </w:r>
    </w:p>
    <w:p w:rsidR="00EC2373" w:rsidRPr="00EC2373" w:rsidRDefault="00EC2373" w:rsidP="00EC2373">
      <w:pPr>
        <w:shd w:val="clear" w:color="auto" w:fill="FFFFFF"/>
        <w:tabs>
          <w:tab w:val="left" w:pos="782"/>
        </w:tabs>
        <w:spacing w:line="322" w:lineRule="exact"/>
        <w:ind w:left="610" w:hanging="610"/>
        <w:jc w:val="both"/>
        <w:rPr>
          <w:rFonts w:ascii="Cambria" w:eastAsia="Calibri" w:hAnsi="Cambria" w:cs="Times New Roman"/>
          <w:sz w:val="20"/>
          <w:szCs w:val="20"/>
        </w:rPr>
      </w:pPr>
      <w:r w:rsidRPr="00EC2373">
        <w:rPr>
          <w:rFonts w:ascii="Cambria" w:eastAsia="Calibri" w:hAnsi="Cambria" w:cs="Times New Roman"/>
          <w:color w:val="000000"/>
          <w:spacing w:val="-6"/>
          <w:sz w:val="20"/>
          <w:szCs w:val="20"/>
          <w:lang w:val="uk-UA"/>
        </w:rPr>
        <w:t>2.10.</w:t>
      </w:r>
      <w:r w:rsidRPr="00EC2373">
        <w:rPr>
          <w:rFonts w:ascii="Cambria" w:eastAsia="Calibri" w:hAnsi="Cambria" w:cs="Times New Roman"/>
          <w:color w:val="000000"/>
          <w:sz w:val="20"/>
          <w:szCs w:val="20"/>
          <w:lang w:val="uk-UA"/>
        </w:rPr>
        <w:tab/>
      </w:r>
      <w:r w:rsidRPr="00EC2373">
        <w:rPr>
          <w:rFonts w:ascii="Cambria" w:eastAsia="Calibri" w:hAnsi="Cambria" w:cs="Times New Roman"/>
          <w:color w:val="000000"/>
          <w:spacing w:val="1"/>
          <w:sz w:val="20"/>
          <w:szCs w:val="20"/>
          <w:lang w:val="uk-UA"/>
        </w:rPr>
        <w:t>Забороняється   приносити   до   навчального   кабінету   будь-які   пристрої,</w:t>
      </w:r>
      <w:r w:rsidRPr="00EC2373">
        <w:rPr>
          <w:rFonts w:ascii="Cambria" w:eastAsia="Calibri" w:hAnsi="Cambria" w:cs="Times New Roman"/>
          <w:color w:val="000000"/>
          <w:spacing w:val="1"/>
          <w:sz w:val="20"/>
          <w:szCs w:val="20"/>
          <w:lang w:val="uk-UA"/>
        </w:rPr>
        <w:br/>
      </w:r>
      <w:r w:rsidRPr="00EC2373">
        <w:rPr>
          <w:rFonts w:ascii="Cambria" w:eastAsia="Calibri" w:hAnsi="Cambria" w:cs="Times New Roman"/>
          <w:color w:val="000000"/>
          <w:spacing w:val="2"/>
          <w:sz w:val="20"/>
          <w:szCs w:val="20"/>
          <w:lang w:val="uk-UA"/>
        </w:rPr>
        <w:t>речовини чи предмети, які можуть становити небезпеку для оточуючих.</w:t>
      </w:r>
    </w:p>
    <w:p w:rsidR="00EC2373" w:rsidRPr="00EC2373" w:rsidRDefault="00EC2373" w:rsidP="00EC2373">
      <w:pPr>
        <w:shd w:val="clear" w:color="auto" w:fill="FFFFFF"/>
        <w:spacing w:before="326"/>
        <w:jc w:val="both"/>
        <w:rPr>
          <w:rFonts w:ascii="Cambria" w:eastAsia="Calibri" w:hAnsi="Cambria" w:cs="Times New Roman"/>
          <w:sz w:val="20"/>
          <w:szCs w:val="20"/>
        </w:rPr>
      </w:pPr>
      <w:r w:rsidRPr="00EC2373">
        <w:rPr>
          <w:rFonts w:ascii="Cambria" w:eastAsia="Calibri" w:hAnsi="Cambria" w:cs="Times New Roman"/>
          <w:b/>
          <w:bCs/>
          <w:color w:val="000000"/>
          <w:spacing w:val="3"/>
          <w:sz w:val="20"/>
          <w:szCs w:val="20"/>
          <w:lang w:val="uk-UA"/>
        </w:rPr>
        <w:t xml:space="preserve">3. Вимоги безпеки праці під час виконання робіт в кабінеті </w:t>
      </w:r>
      <w:r w:rsidRPr="00EC2373">
        <w:rPr>
          <w:rFonts w:ascii="Cambria" w:eastAsia="Calibri" w:hAnsi="Cambria" w:cs="Times New Roman"/>
          <w:b/>
          <w:bCs/>
          <w:color w:val="000000"/>
          <w:sz w:val="20"/>
          <w:szCs w:val="20"/>
          <w:lang w:val="uk-UA"/>
        </w:rPr>
        <w:t xml:space="preserve"> </w:t>
      </w:r>
      <w:r w:rsidR="00092CF8" w:rsidRPr="00092CF8">
        <w:rPr>
          <w:rFonts w:ascii="Cambria" w:eastAsia="Calibri" w:hAnsi="Cambria" w:cs="Times New Roman"/>
          <w:b/>
          <w:color w:val="000000"/>
          <w:spacing w:val="2"/>
          <w:sz w:val="20"/>
          <w:szCs w:val="20"/>
          <w:lang w:val="uk-UA"/>
        </w:rPr>
        <w:t>зарубіжної літератури</w:t>
      </w:r>
    </w:p>
    <w:p w:rsidR="00092CF8"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pacing w:val="10"/>
          <w:sz w:val="20"/>
          <w:szCs w:val="20"/>
          <w:lang w:val="uk-UA"/>
        </w:rPr>
        <w:t xml:space="preserve">Вчитель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10"/>
          <w:sz w:val="20"/>
          <w:szCs w:val="20"/>
          <w:lang w:val="uk-UA"/>
        </w:rPr>
        <w:t xml:space="preserve"> </w:t>
      </w:r>
      <w:r w:rsidRPr="00092CF8">
        <w:rPr>
          <w:rFonts w:ascii="Cambria" w:eastAsia="Calibri" w:hAnsi="Cambria" w:cs="Times New Roman"/>
          <w:color w:val="000000"/>
          <w:spacing w:val="10"/>
          <w:sz w:val="20"/>
          <w:szCs w:val="20"/>
          <w:lang w:val="uk-UA"/>
        </w:rPr>
        <w:t xml:space="preserve">під час навчальної та позакласної </w:t>
      </w:r>
      <w:r w:rsidRPr="00092CF8">
        <w:rPr>
          <w:rFonts w:ascii="Cambria" w:eastAsia="Calibri" w:hAnsi="Cambria" w:cs="Times New Roman"/>
          <w:color w:val="000000"/>
          <w:spacing w:val="2"/>
          <w:sz w:val="20"/>
          <w:szCs w:val="20"/>
          <w:lang w:val="uk-UA"/>
        </w:rPr>
        <w:t>діяльності повинен постійно перебувати в кабінеті разом з учнями, залишати робоче місце забороняється.</w:t>
      </w:r>
    </w:p>
    <w:p w:rsidR="00092CF8"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pacing w:val="10"/>
          <w:sz w:val="20"/>
          <w:szCs w:val="20"/>
          <w:lang w:val="uk-UA"/>
        </w:rPr>
        <w:t xml:space="preserve">Вчитель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2"/>
          <w:sz w:val="20"/>
          <w:szCs w:val="20"/>
          <w:lang w:val="uk-UA"/>
        </w:rPr>
        <w:t xml:space="preserve"> </w:t>
      </w:r>
      <w:r w:rsidRPr="00092CF8">
        <w:rPr>
          <w:rFonts w:ascii="Cambria" w:eastAsia="Calibri" w:hAnsi="Cambria" w:cs="Times New Roman"/>
          <w:color w:val="000000"/>
          <w:spacing w:val="2"/>
          <w:sz w:val="20"/>
          <w:szCs w:val="20"/>
          <w:lang w:val="uk-UA"/>
        </w:rPr>
        <w:t>повинен забезпечити та проконтролювати виконання учнями вимог безпеки.</w:t>
      </w:r>
    </w:p>
    <w:p w:rsidR="00092CF8"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pacing w:val="10"/>
          <w:sz w:val="20"/>
          <w:szCs w:val="20"/>
          <w:lang w:val="uk-UA"/>
        </w:rPr>
        <w:lastRenderedPageBreak/>
        <w:t xml:space="preserve">Вчитель під час занять не може користуватися </w:t>
      </w:r>
      <w:r w:rsidRPr="00092CF8">
        <w:rPr>
          <w:rFonts w:ascii="Cambria" w:eastAsia="Calibri" w:hAnsi="Cambria" w:cs="Times New Roman"/>
          <w:color w:val="000000"/>
          <w:spacing w:val="11"/>
          <w:sz w:val="20"/>
          <w:szCs w:val="20"/>
          <w:lang w:val="uk-UA"/>
        </w:rPr>
        <w:t xml:space="preserve">мобільним телефоном, вживати їжу чи відволікатися від роботи в інший </w:t>
      </w:r>
      <w:r w:rsidRPr="00092CF8">
        <w:rPr>
          <w:rFonts w:ascii="Cambria" w:eastAsia="Calibri" w:hAnsi="Cambria" w:cs="Times New Roman"/>
          <w:color w:val="000000"/>
          <w:spacing w:val="-3"/>
          <w:sz w:val="20"/>
          <w:szCs w:val="20"/>
          <w:lang w:val="uk-UA"/>
        </w:rPr>
        <w:t>спосіб.</w:t>
      </w:r>
    </w:p>
    <w:p w:rsidR="00092CF8"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pacing w:val="8"/>
          <w:sz w:val="20"/>
          <w:szCs w:val="20"/>
          <w:lang w:val="uk-UA"/>
        </w:rPr>
        <w:t xml:space="preserve">Вчитель </w:t>
      </w:r>
      <w:r w:rsidR="00092CF8">
        <w:rPr>
          <w:rFonts w:ascii="Cambria" w:eastAsia="Calibri" w:hAnsi="Cambria" w:cs="Times New Roman"/>
          <w:color w:val="000000"/>
          <w:spacing w:val="2"/>
          <w:sz w:val="20"/>
          <w:szCs w:val="20"/>
          <w:lang w:val="uk-UA"/>
        </w:rPr>
        <w:t>зарубіжної літератури</w:t>
      </w:r>
      <w:r w:rsidR="00092CF8" w:rsidRPr="00092CF8">
        <w:rPr>
          <w:rFonts w:ascii="Cambria" w:eastAsia="Calibri" w:hAnsi="Cambria" w:cs="Times New Roman"/>
          <w:color w:val="000000"/>
          <w:spacing w:val="8"/>
          <w:sz w:val="20"/>
          <w:szCs w:val="20"/>
          <w:lang w:val="uk-UA"/>
        </w:rPr>
        <w:t xml:space="preserve"> </w:t>
      </w:r>
      <w:r w:rsidRPr="00092CF8">
        <w:rPr>
          <w:rFonts w:ascii="Cambria" w:eastAsia="Calibri" w:hAnsi="Cambria" w:cs="Times New Roman"/>
          <w:color w:val="000000"/>
          <w:spacing w:val="8"/>
          <w:sz w:val="20"/>
          <w:szCs w:val="20"/>
          <w:lang w:val="uk-UA"/>
        </w:rPr>
        <w:t xml:space="preserve">повинен користуватися для організації </w:t>
      </w:r>
      <w:r w:rsidRPr="00092CF8">
        <w:rPr>
          <w:rFonts w:ascii="Cambria" w:eastAsia="Calibri" w:hAnsi="Cambria" w:cs="Times New Roman"/>
          <w:color w:val="000000"/>
          <w:spacing w:val="6"/>
          <w:sz w:val="20"/>
          <w:szCs w:val="20"/>
          <w:lang w:val="uk-UA"/>
        </w:rPr>
        <w:t xml:space="preserve">навчально-виховного процесу тільки безпечними засобами та пристроями, </w:t>
      </w:r>
      <w:r w:rsidRPr="00092CF8">
        <w:rPr>
          <w:rFonts w:ascii="Cambria" w:eastAsia="Calibri" w:hAnsi="Cambria" w:cs="Times New Roman"/>
          <w:color w:val="000000"/>
          <w:spacing w:val="5"/>
          <w:sz w:val="20"/>
          <w:szCs w:val="20"/>
          <w:lang w:val="uk-UA"/>
        </w:rPr>
        <w:t xml:space="preserve">які    передбачені    діючими    нормативними    положеннями,    стоять    на </w:t>
      </w:r>
      <w:r w:rsidRPr="00092CF8">
        <w:rPr>
          <w:rFonts w:ascii="Cambria" w:eastAsia="Calibri" w:hAnsi="Cambria" w:cs="Times New Roman"/>
          <w:color w:val="000000"/>
          <w:spacing w:val="2"/>
          <w:sz w:val="20"/>
          <w:szCs w:val="20"/>
          <w:lang w:val="uk-UA"/>
        </w:rPr>
        <w:t>інвентарному обліку в навчальному закладі та є справними.</w:t>
      </w:r>
    </w:p>
    <w:p w:rsidR="00092CF8"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pacing w:val="6"/>
          <w:sz w:val="20"/>
          <w:szCs w:val="20"/>
          <w:lang w:val="uk-UA"/>
        </w:rPr>
        <w:t>В разі погіршення стану здоров'я, хвороби та будь-яких інших обставин чи</w:t>
      </w:r>
      <w:r w:rsidRPr="00092CF8">
        <w:rPr>
          <w:rFonts w:ascii="Cambria" w:eastAsia="Calibri" w:hAnsi="Cambria" w:cs="Times New Roman"/>
          <w:color w:val="000000"/>
          <w:spacing w:val="6"/>
          <w:sz w:val="20"/>
          <w:szCs w:val="20"/>
          <w:lang w:val="uk-UA"/>
        </w:rPr>
        <w:br/>
      </w:r>
      <w:r w:rsidRPr="00092CF8">
        <w:rPr>
          <w:rFonts w:ascii="Cambria" w:eastAsia="Calibri" w:hAnsi="Cambria" w:cs="Times New Roman"/>
          <w:color w:val="000000"/>
          <w:spacing w:val="2"/>
          <w:sz w:val="20"/>
          <w:szCs w:val="20"/>
          <w:lang w:val="uk-UA"/>
        </w:rPr>
        <w:t>особливостей самопочуття учнів негайно повідомити адміністрацію.</w:t>
      </w:r>
    </w:p>
    <w:p w:rsidR="00092CF8"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pacing w:val="10"/>
          <w:sz w:val="20"/>
          <w:szCs w:val="20"/>
          <w:lang w:val="uk-UA"/>
        </w:rPr>
        <w:t>Вчитель повинен контролювати дотримання рекомендацій та</w:t>
      </w:r>
      <w:r w:rsidR="00092CF8">
        <w:rPr>
          <w:rFonts w:ascii="Cambria" w:eastAsia="Calibri" w:hAnsi="Cambria" w:cs="Times New Roman"/>
          <w:color w:val="000000"/>
          <w:spacing w:val="10"/>
          <w:sz w:val="20"/>
          <w:szCs w:val="20"/>
          <w:lang w:val="uk-UA"/>
        </w:rPr>
        <w:t xml:space="preserve"> </w:t>
      </w:r>
      <w:r w:rsidRPr="00092CF8">
        <w:rPr>
          <w:rFonts w:ascii="Cambria" w:eastAsia="Calibri" w:hAnsi="Cambria" w:cs="Times New Roman"/>
          <w:color w:val="000000"/>
          <w:sz w:val="20"/>
          <w:szCs w:val="20"/>
          <w:lang w:val="uk-UA"/>
        </w:rPr>
        <w:t>інструкцій учнями під час</w:t>
      </w:r>
      <w:r w:rsidRPr="00092CF8">
        <w:rPr>
          <w:rFonts w:ascii="Cambria" w:eastAsia="Calibri" w:hAnsi="Cambria" w:cs="Times New Roman"/>
          <w:color w:val="000000"/>
          <w:spacing w:val="10"/>
          <w:sz w:val="20"/>
          <w:szCs w:val="20"/>
          <w:lang w:val="uk-UA"/>
        </w:rPr>
        <w:t xml:space="preserve"> виконання нового виду діяльності.</w:t>
      </w:r>
    </w:p>
    <w:p w:rsidR="00092CF8"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pacing w:val="2"/>
          <w:sz w:val="20"/>
          <w:szCs w:val="20"/>
          <w:lang w:val="uk-UA"/>
        </w:rPr>
        <w:t>У випадку отримання травми учнями негайно повідомити адміністрацію</w:t>
      </w:r>
      <w:r w:rsidR="00092CF8">
        <w:rPr>
          <w:rFonts w:ascii="Cambria" w:eastAsia="Calibri" w:hAnsi="Cambria" w:cs="Times New Roman"/>
          <w:color w:val="000000"/>
          <w:spacing w:val="2"/>
          <w:sz w:val="20"/>
          <w:szCs w:val="20"/>
          <w:lang w:val="uk-UA"/>
        </w:rPr>
        <w:t>.</w:t>
      </w:r>
    </w:p>
    <w:p w:rsidR="00092CF8"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z w:val="20"/>
          <w:szCs w:val="20"/>
          <w:lang w:val="uk-UA"/>
        </w:rPr>
        <w:t xml:space="preserve"> Вчитель повинен забороняти учням   висовуватися   з   вікон,   сідати   та   ставати на підвіконня, </w:t>
      </w:r>
      <w:r w:rsidRPr="00092CF8">
        <w:rPr>
          <w:rFonts w:ascii="Cambria" w:eastAsia="Calibri" w:hAnsi="Cambria" w:cs="Times New Roman"/>
          <w:color w:val="000000"/>
          <w:spacing w:val="1"/>
          <w:sz w:val="20"/>
          <w:szCs w:val="20"/>
          <w:lang w:val="uk-UA"/>
        </w:rPr>
        <w:t>викидати з вікон будь-які речі.</w:t>
      </w:r>
    </w:p>
    <w:p w:rsidR="00092CF8"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pacing w:val="2"/>
          <w:sz w:val="20"/>
          <w:szCs w:val="20"/>
          <w:lang w:val="uk-UA"/>
        </w:rPr>
        <w:t>Під час використання учнями спеціальних приладів (відеотехніки</w:t>
      </w:r>
      <w:r w:rsidRPr="00092CF8">
        <w:rPr>
          <w:rFonts w:ascii="Cambria" w:eastAsia="Calibri" w:hAnsi="Cambria" w:cs="Times New Roman"/>
          <w:color w:val="000000"/>
          <w:spacing w:val="4"/>
          <w:sz w:val="20"/>
          <w:szCs w:val="20"/>
          <w:lang w:val="uk-UA"/>
        </w:rPr>
        <w:t>) в</w:t>
      </w:r>
      <w:r w:rsidRPr="00092CF8">
        <w:rPr>
          <w:rFonts w:ascii="Cambria" w:eastAsia="Calibri" w:hAnsi="Cambria" w:cs="Times New Roman"/>
          <w:color w:val="000000"/>
          <w:spacing w:val="10"/>
          <w:sz w:val="20"/>
          <w:szCs w:val="20"/>
          <w:lang w:val="uk-UA"/>
        </w:rPr>
        <w:t xml:space="preserve">читель повинен контролювати їх </w:t>
      </w:r>
      <w:r w:rsidRPr="00092CF8">
        <w:rPr>
          <w:rFonts w:ascii="Cambria" w:eastAsia="Calibri" w:hAnsi="Cambria" w:cs="Times New Roman"/>
          <w:color w:val="000000"/>
          <w:spacing w:val="4"/>
          <w:sz w:val="20"/>
          <w:szCs w:val="20"/>
          <w:lang w:val="uk-UA"/>
        </w:rPr>
        <w:t>справність.</w:t>
      </w:r>
    </w:p>
    <w:p w:rsidR="00EC2373" w:rsidRPr="00092CF8" w:rsidRDefault="00EC2373" w:rsidP="0074459B">
      <w:pPr>
        <w:pStyle w:val="a4"/>
        <w:widowControl w:val="0"/>
        <w:numPr>
          <w:ilvl w:val="0"/>
          <w:numId w:val="16"/>
        </w:numPr>
        <w:shd w:val="clear" w:color="auto" w:fill="FFFFFF"/>
        <w:tabs>
          <w:tab w:val="left" w:pos="624"/>
        </w:tabs>
        <w:autoSpaceDE w:val="0"/>
        <w:autoSpaceDN w:val="0"/>
        <w:adjustRightInd w:val="0"/>
        <w:spacing w:before="326" w:after="0" w:line="322" w:lineRule="exact"/>
        <w:jc w:val="both"/>
        <w:rPr>
          <w:rFonts w:ascii="Cambria" w:eastAsia="Calibri" w:hAnsi="Cambria" w:cs="Times New Roman"/>
          <w:b/>
          <w:bCs/>
          <w:color w:val="000000"/>
          <w:spacing w:val="-11"/>
          <w:sz w:val="20"/>
          <w:szCs w:val="20"/>
          <w:lang w:val="uk-UA"/>
        </w:rPr>
      </w:pPr>
      <w:r w:rsidRPr="00092CF8">
        <w:rPr>
          <w:rFonts w:ascii="Cambria" w:eastAsia="Calibri" w:hAnsi="Cambria" w:cs="Times New Roman"/>
          <w:color w:val="000000"/>
          <w:spacing w:val="2"/>
          <w:sz w:val="20"/>
          <w:szCs w:val="20"/>
          <w:lang w:val="uk-UA"/>
        </w:rPr>
        <w:t xml:space="preserve">Якщо в кабінеті є підвищення  підлоги ( подіум) біля дошки або біля столу вчителя, учнів необхідно попередити про необхідність бути обережним при пересуванні в кабінеті. </w:t>
      </w:r>
    </w:p>
    <w:p w:rsidR="00EC2373" w:rsidRPr="00266458" w:rsidRDefault="00266458" w:rsidP="00266458">
      <w:pPr>
        <w:shd w:val="clear" w:color="auto" w:fill="FFFFFF"/>
        <w:spacing w:before="331"/>
        <w:jc w:val="both"/>
        <w:rPr>
          <w:rFonts w:ascii="Cambria" w:eastAsia="Calibri" w:hAnsi="Cambria" w:cs="Times New Roman"/>
          <w:sz w:val="20"/>
          <w:szCs w:val="20"/>
          <w:lang w:val="uk-UA"/>
        </w:rPr>
      </w:pPr>
      <w:r>
        <w:rPr>
          <w:rFonts w:ascii="Cambria" w:eastAsia="Calibri" w:hAnsi="Cambria" w:cs="Times New Roman"/>
          <w:b/>
          <w:bCs/>
          <w:color w:val="000000"/>
          <w:spacing w:val="2"/>
          <w:sz w:val="20"/>
          <w:szCs w:val="20"/>
          <w:lang w:val="uk-UA"/>
        </w:rPr>
        <w:t>4.</w:t>
      </w:r>
      <w:r w:rsidR="00EC2373" w:rsidRPr="00266458">
        <w:rPr>
          <w:rFonts w:ascii="Cambria" w:eastAsia="Calibri" w:hAnsi="Cambria" w:cs="Times New Roman"/>
          <w:b/>
          <w:bCs/>
          <w:color w:val="000000"/>
          <w:spacing w:val="2"/>
          <w:sz w:val="20"/>
          <w:szCs w:val="20"/>
          <w:lang w:val="uk-UA"/>
        </w:rPr>
        <w:t xml:space="preserve">Вимоги з безпеки життєдіяльності по закінченню робіт у кабінеті </w:t>
      </w:r>
      <w:r w:rsidR="00092CF8" w:rsidRPr="00266458">
        <w:rPr>
          <w:rFonts w:ascii="Cambria" w:eastAsia="Calibri" w:hAnsi="Cambria" w:cs="Times New Roman"/>
          <w:b/>
          <w:color w:val="000000"/>
          <w:spacing w:val="2"/>
          <w:sz w:val="20"/>
          <w:szCs w:val="20"/>
          <w:lang w:val="uk-UA"/>
        </w:rPr>
        <w:t>зарубіжної літератури</w:t>
      </w:r>
    </w:p>
    <w:p w:rsidR="00266458" w:rsidRPr="00266458" w:rsidRDefault="00266458" w:rsidP="00266458">
      <w:pPr>
        <w:shd w:val="clear" w:color="auto" w:fill="FFFFFF"/>
        <w:tabs>
          <w:tab w:val="left" w:pos="614"/>
        </w:tabs>
        <w:spacing w:before="307" w:line="322" w:lineRule="exact"/>
        <w:jc w:val="both"/>
        <w:rPr>
          <w:rFonts w:ascii="Cambria" w:eastAsia="Calibri" w:hAnsi="Cambria" w:cs="Times New Roman"/>
          <w:color w:val="000000"/>
          <w:spacing w:val="1"/>
          <w:sz w:val="20"/>
          <w:szCs w:val="20"/>
          <w:lang w:val="uk-UA"/>
        </w:rPr>
      </w:pPr>
      <w:r w:rsidRPr="00266458">
        <w:rPr>
          <w:rFonts w:ascii="Cambria" w:eastAsia="Calibri" w:hAnsi="Cambria" w:cs="Times New Roman"/>
          <w:color w:val="000000"/>
          <w:spacing w:val="7"/>
          <w:sz w:val="20"/>
          <w:szCs w:val="20"/>
          <w:lang w:val="uk-UA"/>
        </w:rPr>
        <w:t>4.1.</w:t>
      </w:r>
      <w:r w:rsidR="00EC2373" w:rsidRPr="00266458">
        <w:rPr>
          <w:rFonts w:ascii="Cambria" w:eastAsia="Calibri" w:hAnsi="Cambria" w:cs="Times New Roman"/>
          <w:color w:val="000000"/>
          <w:spacing w:val="7"/>
          <w:sz w:val="20"/>
          <w:szCs w:val="20"/>
          <w:lang w:val="uk-UA"/>
        </w:rPr>
        <w:t xml:space="preserve">Вчитель </w:t>
      </w:r>
      <w:r w:rsidR="00092CF8" w:rsidRPr="00266458">
        <w:rPr>
          <w:rFonts w:ascii="Cambria" w:eastAsia="Calibri" w:hAnsi="Cambria" w:cs="Times New Roman"/>
          <w:color w:val="000000"/>
          <w:spacing w:val="2"/>
          <w:sz w:val="20"/>
          <w:szCs w:val="20"/>
          <w:lang w:val="uk-UA"/>
        </w:rPr>
        <w:t>зарубіжної літератури</w:t>
      </w:r>
      <w:r w:rsidR="00092CF8" w:rsidRPr="00266458">
        <w:rPr>
          <w:rFonts w:ascii="Cambria" w:eastAsia="Calibri" w:hAnsi="Cambria" w:cs="Times New Roman"/>
          <w:color w:val="000000"/>
          <w:spacing w:val="7"/>
          <w:sz w:val="20"/>
          <w:szCs w:val="20"/>
          <w:lang w:val="uk-UA"/>
        </w:rPr>
        <w:t xml:space="preserve"> </w:t>
      </w:r>
      <w:r w:rsidR="00EC2373" w:rsidRPr="00266458">
        <w:rPr>
          <w:rFonts w:ascii="Cambria" w:eastAsia="Calibri" w:hAnsi="Cambria" w:cs="Times New Roman"/>
          <w:color w:val="000000"/>
          <w:spacing w:val="7"/>
          <w:sz w:val="20"/>
          <w:szCs w:val="20"/>
          <w:lang w:val="uk-UA"/>
        </w:rPr>
        <w:t xml:space="preserve">повинен закінчити урок у </w:t>
      </w:r>
      <w:r w:rsidR="00EC2373" w:rsidRPr="00266458">
        <w:rPr>
          <w:rFonts w:ascii="Cambria" w:eastAsia="Calibri" w:hAnsi="Cambria" w:cs="Times New Roman"/>
          <w:color w:val="000000"/>
          <w:spacing w:val="2"/>
          <w:sz w:val="20"/>
          <w:szCs w:val="20"/>
          <w:lang w:val="uk-UA"/>
        </w:rPr>
        <w:t>встановлений термін                                                             згідно з режимом роботи навчального закладу.</w:t>
      </w:r>
      <w:r w:rsidRPr="00266458">
        <w:rPr>
          <w:rFonts w:ascii="Cambria" w:eastAsia="Calibri" w:hAnsi="Cambria" w:cs="Times New Roman"/>
          <w:color w:val="000000"/>
          <w:spacing w:val="2"/>
          <w:sz w:val="20"/>
          <w:szCs w:val="20"/>
          <w:lang w:val="uk-UA"/>
        </w:rPr>
        <w:t xml:space="preserve"> </w:t>
      </w:r>
      <w:r w:rsidR="00EC2373" w:rsidRPr="00266458">
        <w:rPr>
          <w:rFonts w:ascii="Cambria" w:eastAsia="Calibri" w:hAnsi="Cambria" w:cs="Times New Roman"/>
          <w:color w:val="000000"/>
          <w:spacing w:val="4"/>
          <w:sz w:val="20"/>
          <w:szCs w:val="20"/>
          <w:lang w:val="uk-UA"/>
        </w:rPr>
        <w:t xml:space="preserve">Вчитель </w:t>
      </w:r>
      <w:r w:rsidRPr="00266458">
        <w:rPr>
          <w:rFonts w:ascii="Cambria" w:eastAsia="Calibri" w:hAnsi="Cambria" w:cs="Times New Roman"/>
          <w:color w:val="000000"/>
          <w:spacing w:val="2"/>
          <w:sz w:val="20"/>
          <w:szCs w:val="20"/>
          <w:lang w:val="uk-UA"/>
        </w:rPr>
        <w:t>зарубіжної літератури</w:t>
      </w:r>
      <w:r w:rsidRPr="00266458">
        <w:rPr>
          <w:rFonts w:ascii="Cambria" w:eastAsia="Calibri" w:hAnsi="Cambria" w:cs="Times New Roman"/>
          <w:color w:val="000000"/>
          <w:spacing w:val="4"/>
          <w:sz w:val="20"/>
          <w:szCs w:val="20"/>
          <w:lang w:val="uk-UA"/>
        </w:rPr>
        <w:t xml:space="preserve"> </w:t>
      </w:r>
      <w:r w:rsidR="00EC2373" w:rsidRPr="00266458">
        <w:rPr>
          <w:rFonts w:ascii="Cambria" w:eastAsia="Calibri" w:hAnsi="Cambria" w:cs="Times New Roman"/>
          <w:color w:val="000000"/>
          <w:spacing w:val="4"/>
          <w:sz w:val="20"/>
          <w:szCs w:val="20"/>
          <w:lang w:val="uk-UA"/>
        </w:rPr>
        <w:t xml:space="preserve">повинен відключити </w:t>
      </w:r>
      <w:r w:rsidR="00EC2373" w:rsidRPr="00266458">
        <w:rPr>
          <w:rFonts w:ascii="Cambria" w:eastAsia="Calibri" w:hAnsi="Cambria" w:cs="Times New Roman"/>
          <w:color w:val="000000"/>
          <w:spacing w:val="1"/>
          <w:sz w:val="20"/>
          <w:szCs w:val="20"/>
          <w:lang w:val="uk-UA"/>
        </w:rPr>
        <w:t>обладнання, яке   застосовувалось на уроці</w:t>
      </w:r>
      <w:r w:rsidRPr="00266458">
        <w:rPr>
          <w:rFonts w:ascii="Cambria" w:eastAsia="Calibri" w:hAnsi="Cambria" w:cs="Times New Roman"/>
          <w:color w:val="000000"/>
          <w:spacing w:val="1"/>
          <w:sz w:val="20"/>
          <w:szCs w:val="20"/>
          <w:lang w:val="uk-UA"/>
        </w:rPr>
        <w:t>.</w:t>
      </w:r>
    </w:p>
    <w:p w:rsidR="00EC2373" w:rsidRPr="00266458" w:rsidRDefault="00266458" w:rsidP="00266458">
      <w:pPr>
        <w:shd w:val="clear" w:color="auto" w:fill="FFFFFF"/>
        <w:tabs>
          <w:tab w:val="left" w:pos="614"/>
        </w:tabs>
        <w:spacing w:before="307" w:line="322" w:lineRule="exact"/>
        <w:jc w:val="both"/>
        <w:rPr>
          <w:rFonts w:ascii="Cambria" w:eastAsia="Calibri" w:hAnsi="Cambria" w:cs="Times New Roman"/>
          <w:color w:val="000000"/>
          <w:spacing w:val="2"/>
          <w:sz w:val="20"/>
          <w:szCs w:val="20"/>
          <w:lang w:val="uk-UA"/>
        </w:rPr>
      </w:pPr>
      <w:r w:rsidRPr="00266458">
        <w:rPr>
          <w:rFonts w:ascii="Cambria" w:eastAsia="Calibri" w:hAnsi="Cambria" w:cs="Times New Roman"/>
          <w:color w:val="000000"/>
          <w:spacing w:val="1"/>
          <w:sz w:val="20"/>
          <w:szCs w:val="20"/>
          <w:lang w:val="uk-UA"/>
        </w:rPr>
        <w:t>4.2.</w:t>
      </w:r>
      <w:r w:rsidR="00EC2373" w:rsidRPr="00266458">
        <w:rPr>
          <w:rFonts w:ascii="Cambria" w:eastAsia="Calibri" w:hAnsi="Cambria" w:cs="Times New Roman"/>
          <w:color w:val="000000"/>
          <w:spacing w:val="7"/>
          <w:sz w:val="20"/>
          <w:szCs w:val="20"/>
          <w:lang w:val="uk-UA"/>
        </w:rPr>
        <w:t xml:space="preserve">Вчитель </w:t>
      </w:r>
      <w:r w:rsidRPr="00266458">
        <w:rPr>
          <w:rFonts w:ascii="Cambria" w:eastAsia="Calibri" w:hAnsi="Cambria" w:cs="Times New Roman"/>
          <w:color w:val="000000"/>
          <w:spacing w:val="2"/>
          <w:sz w:val="20"/>
          <w:szCs w:val="20"/>
          <w:lang w:val="uk-UA"/>
        </w:rPr>
        <w:t>зарубіжної літератури</w:t>
      </w:r>
      <w:r w:rsidRPr="00266458">
        <w:rPr>
          <w:rFonts w:ascii="Cambria" w:eastAsia="Calibri" w:hAnsi="Cambria" w:cs="Times New Roman"/>
          <w:color w:val="000000"/>
          <w:spacing w:val="7"/>
          <w:sz w:val="20"/>
          <w:szCs w:val="20"/>
          <w:lang w:val="uk-UA"/>
        </w:rPr>
        <w:t xml:space="preserve"> </w:t>
      </w:r>
      <w:r w:rsidR="00EC2373" w:rsidRPr="00266458">
        <w:rPr>
          <w:rFonts w:ascii="Cambria" w:eastAsia="Calibri" w:hAnsi="Cambria" w:cs="Times New Roman"/>
          <w:color w:val="000000"/>
          <w:spacing w:val="7"/>
          <w:sz w:val="20"/>
          <w:szCs w:val="20"/>
          <w:lang w:val="uk-UA"/>
        </w:rPr>
        <w:t xml:space="preserve">повинен прибрати робоче </w:t>
      </w:r>
      <w:r w:rsidR="00EC2373" w:rsidRPr="00266458">
        <w:rPr>
          <w:rFonts w:ascii="Cambria" w:eastAsia="Calibri" w:hAnsi="Cambria" w:cs="Times New Roman"/>
          <w:color w:val="000000"/>
          <w:spacing w:val="-1"/>
          <w:sz w:val="20"/>
          <w:szCs w:val="20"/>
          <w:lang w:val="uk-UA"/>
        </w:rPr>
        <w:t xml:space="preserve">місце. </w:t>
      </w:r>
    </w:p>
    <w:p w:rsidR="00EC2373" w:rsidRPr="00EC2373" w:rsidRDefault="00266458" w:rsidP="00266458">
      <w:pPr>
        <w:widowControl w:val="0"/>
        <w:shd w:val="clear" w:color="auto" w:fill="FFFFFF"/>
        <w:tabs>
          <w:tab w:val="left" w:pos="360"/>
        </w:tabs>
        <w:autoSpaceDE w:val="0"/>
        <w:autoSpaceDN w:val="0"/>
        <w:adjustRightInd w:val="0"/>
        <w:spacing w:after="0" w:line="322" w:lineRule="exact"/>
        <w:jc w:val="both"/>
        <w:rPr>
          <w:rFonts w:ascii="Cambria" w:eastAsia="Calibri" w:hAnsi="Cambria" w:cs="Times New Roman"/>
          <w:color w:val="000000"/>
          <w:spacing w:val="-10"/>
          <w:sz w:val="20"/>
          <w:szCs w:val="20"/>
          <w:lang w:val="uk-UA"/>
        </w:rPr>
      </w:pPr>
      <w:r>
        <w:rPr>
          <w:rFonts w:ascii="Cambria" w:eastAsia="Calibri" w:hAnsi="Cambria" w:cs="Times New Roman"/>
          <w:color w:val="000000"/>
          <w:spacing w:val="7"/>
          <w:sz w:val="20"/>
          <w:szCs w:val="20"/>
          <w:lang w:val="uk-UA"/>
        </w:rPr>
        <w:t>4.3.</w:t>
      </w:r>
      <w:r w:rsidR="00EC2373" w:rsidRPr="00EC2373">
        <w:rPr>
          <w:rFonts w:ascii="Cambria" w:eastAsia="Calibri" w:hAnsi="Cambria" w:cs="Times New Roman"/>
          <w:color w:val="000000"/>
          <w:spacing w:val="7"/>
          <w:sz w:val="20"/>
          <w:szCs w:val="20"/>
          <w:lang w:val="uk-UA"/>
        </w:rPr>
        <w:t xml:space="preserve">Вчитель </w:t>
      </w:r>
      <w:r>
        <w:rPr>
          <w:rFonts w:ascii="Cambria" w:eastAsia="Calibri" w:hAnsi="Cambria" w:cs="Times New Roman"/>
          <w:color w:val="000000"/>
          <w:spacing w:val="2"/>
          <w:sz w:val="20"/>
          <w:szCs w:val="20"/>
          <w:lang w:val="uk-UA"/>
        </w:rPr>
        <w:t>зарубіжної літератури</w:t>
      </w:r>
      <w:r w:rsidRPr="00EC2373">
        <w:rPr>
          <w:rFonts w:ascii="Cambria" w:eastAsia="Calibri" w:hAnsi="Cambria" w:cs="Times New Roman"/>
          <w:color w:val="000000"/>
          <w:spacing w:val="7"/>
          <w:sz w:val="20"/>
          <w:szCs w:val="20"/>
          <w:lang w:val="uk-UA"/>
        </w:rPr>
        <w:t xml:space="preserve"> </w:t>
      </w:r>
      <w:r w:rsidR="00EC2373" w:rsidRPr="00EC2373">
        <w:rPr>
          <w:rFonts w:ascii="Cambria" w:eastAsia="Calibri" w:hAnsi="Cambria" w:cs="Times New Roman"/>
          <w:color w:val="000000"/>
          <w:spacing w:val="7"/>
          <w:sz w:val="20"/>
          <w:szCs w:val="20"/>
          <w:lang w:val="uk-UA"/>
        </w:rPr>
        <w:t xml:space="preserve">зобов'язаний перевірити стан   робочих </w:t>
      </w:r>
      <w:r w:rsidR="00EC2373" w:rsidRPr="00EC2373">
        <w:rPr>
          <w:rFonts w:ascii="Cambria" w:eastAsia="Calibri" w:hAnsi="Cambria" w:cs="Times New Roman"/>
          <w:color w:val="000000"/>
          <w:spacing w:val="5"/>
          <w:sz w:val="20"/>
          <w:szCs w:val="20"/>
          <w:lang w:val="uk-UA"/>
        </w:rPr>
        <w:t>місць учнів та учителя на кінець уроку, а у разі виявлення несправностей, повідомити   адміністрацію  та  зробити  запис  в  журнал  адміністративно-</w:t>
      </w:r>
      <w:r w:rsidR="00EC2373" w:rsidRPr="00EC2373">
        <w:rPr>
          <w:rFonts w:ascii="Cambria" w:eastAsia="Calibri" w:hAnsi="Cambria" w:cs="Times New Roman"/>
          <w:color w:val="000000"/>
          <w:spacing w:val="1"/>
          <w:sz w:val="20"/>
          <w:szCs w:val="20"/>
          <w:lang w:val="uk-UA"/>
        </w:rPr>
        <w:t>господарського контролю.</w:t>
      </w:r>
    </w:p>
    <w:p w:rsidR="00EC2373" w:rsidRPr="00266458" w:rsidRDefault="00EC2373" w:rsidP="0074459B">
      <w:pPr>
        <w:pStyle w:val="a4"/>
        <w:widowControl w:val="0"/>
        <w:numPr>
          <w:ilvl w:val="1"/>
          <w:numId w:val="17"/>
        </w:numPr>
        <w:shd w:val="clear" w:color="auto" w:fill="FFFFFF"/>
        <w:tabs>
          <w:tab w:val="left" w:pos="614"/>
        </w:tabs>
        <w:autoSpaceDE w:val="0"/>
        <w:autoSpaceDN w:val="0"/>
        <w:adjustRightInd w:val="0"/>
        <w:spacing w:after="0" w:line="322" w:lineRule="exact"/>
        <w:jc w:val="both"/>
        <w:rPr>
          <w:rFonts w:ascii="Cambria" w:eastAsia="Calibri" w:hAnsi="Cambria" w:cs="Times New Roman"/>
          <w:color w:val="000000"/>
          <w:spacing w:val="-5"/>
          <w:sz w:val="20"/>
          <w:szCs w:val="20"/>
          <w:lang w:val="uk-UA"/>
        </w:rPr>
      </w:pPr>
      <w:r w:rsidRPr="00266458">
        <w:rPr>
          <w:rFonts w:ascii="Cambria" w:eastAsia="Calibri" w:hAnsi="Cambria" w:cs="Times New Roman"/>
          <w:color w:val="000000"/>
          <w:spacing w:val="6"/>
          <w:sz w:val="20"/>
          <w:szCs w:val="20"/>
          <w:lang w:val="uk-UA"/>
        </w:rPr>
        <w:t xml:space="preserve">В разі проведення в навчальному кабінеті </w:t>
      </w:r>
      <w:r w:rsidR="00266458">
        <w:rPr>
          <w:rFonts w:ascii="Cambria" w:eastAsia="Calibri" w:hAnsi="Cambria" w:cs="Times New Roman"/>
          <w:color w:val="000000"/>
          <w:spacing w:val="2"/>
          <w:sz w:val="20"/>
          <w:szCs w:val="20"/>
          <w:lang w:val="uk-UA"/>
        </w:rPr>
        <w:t>зарубіжної літератури</w:t>
      </w:r>
      <w:r w:rsidR="00266458" w:rsidRPr="00266458">
        <w:rPr>
          <w:rFonts w:ascii="Cambria" w:eastAsia="Calibri" w:hAnsi="Cambria" w:cs="Times New Roman"/>
          <w:color w:val="000000"/>
          <w:spacing w:val="6"/>
          <w:sz w:val="20"/>
          <w:szCs w:val="20"/>
          <w:lang w:val="uk-UA"/>
        </w:rPr>
        <w:t xml:space="preserve"> </w:t>
      </w:r>
      <w:r w:rsidRPr="00266458">
        <w:rPr>
          <w:rFonts w:ascii="Cambria" w:eastAsia="Calibri" w:hAnsi="Cambria" w:cs="Times New Roman"/>
          <w:color w:val="000000"/>
          <w:spacing w:val="6"/>
          <w:sz w:val="20"/>
          <w:szCs w:val="20"/>
          <w:lang w:val="uk-UA"/>
        </w:rPr>
        <w:t xml:space="preserve">останнього уроку за </w:t>
      </w:r>
      <w:r w:rsidRPr="00266458">
        <w:rPr>
          <w:rFonts w:ascii="Cambria" w:eastAsia="Calibri" w:hAnsi="Cambria" w:cs="Times New Roman"/>
          <w:color w:val="000000"/>
          <w:spacing w:val="8"/>
          <w:sz w:val="20"/>
          <w:szCs w:val="20"/>
          <w:lang w:val="uk-UA"/>
        </w:rPr>
        <w:t xml:space="preserve">розкладом вчитель повинен вивести учнів до роздягальні та </w:t>
      </w:r>
      <w:r w:rsidRPr="00266458">
        <w:rPr>
          <w:rFonts w:ascii="Cambria" w:eastAsia="Calibri" w:hAnsi="Cambria" w:cs="Times New Roman"/>
          <w:color w:val="000000"/>
          <w:spacing w:val="2"/>
          <w:sz w:val="20"/>
          <w:szCs w:val="20"/>
          <w:lang w:val="uk-UA"/>
        </w:rPr>
        <w:t>пересвідчитися, що вони покинули межі навчального закладу за відповідним маршрутом переміщення по території навчального закладу.</w:t>
      </w:r>
    </w:p>
    <w:p w:rsidR="00EC2373" w:rsidRPr="00266458" w:rsidRDefault="00EC2373" w:rsidP="0074459B">
      <w:pPr>
        <w:pStyle w:val="a4"/>
        <w:widowControl w:val="0"/>
        <w:numPr>
          <w:ilvl w:val="1"/>
          <w:numId w:val="17"/>
        </w:numPr>
        <w:shd w:val="clear" w:color="auto" w:fill="FFFFFF"/>
        <w:autoSpaceDE w:val="0"/>
        <w:autoSpaceDN w:val="0"/>
        <w:adjustRightInd w:val="0"/>
        <w:spacing w:after="0" w:line="322" w:lineRule="exact"/>
        <w:jc w:val="both"/>
        <w:rPr>
          <w:rFonts w:ascii="Cambria" w:eastAsia="Calibri" w:hAnsi="Cambria" w:cs="Times New Roman"/>
          <w:color w:val="000000"/>
          <w:spacing w:val="-5"/>
          <w:sz w:val="20"/>
          <w:szCs w:val="20"/>
          <w:lang w:val="uk-UA"/>
        </w:rPr>
      </w:pPr>
      <w:r w:rsidRPr="00266458">
        <w:rPr>
          <w:rFonts w:ascii="Cambria" w:eastAsia="Calibri" w:hAnsi="Cambria" w:cs="Times New Roman"/>
          <w:color w:val="000000"/>
          <w:spacing w:val="2"/>
          <w:sz w:val="20"/>
          <w:szCs w:val="20"/>
          <w:lang w:val="uk-UA"/>
        </w:rPr>
        <w:t>Забороняється залишати учнів у навчальному кабінеті без нагляду вчителя.</w:t>
      </w:r>
    </w:p>
    <w:p w:rsidR="00EC2373" w:rsidRPr="00266458" w:rsidRDefault="00266458" w:rsidP="00266458">
      <w:pPr>
        <w:widowControl w:val="0"/>
        <w:shd w:val="clear" w:color="auto" w:fill="FFFFFF"/>
        <w:tabs>
          <w:tab w:val="left" w:pos="542"/>
        </w:tabs>
        <w:autoSpaceDE w:val="0"/>
        <w:autoSpaceDN w:val="0"/>
        <w:adjustRightInd w:val="0"/>
        <w:spacing w:after="0" w:line="322" w:lineRule="exact"/>
        <w:jc w:val="both"/>
        <w:rPr>
          <w:rFonts w:ascii="Cambria" w:eastAsia="Calibri" w:hAnsi="Cambria" w:cs="Times New Roman"/>
          <w:color w:val="000000"/>
          <w:spacing w:val="-5"/>
          <w:sz w:val="20"/>
          <w:szCs w:val="20"/>
          <w:lang w:val="uk-UA"/>
        </w:rPr>
      </w:pPr>
      <w:r>
        <w:rPr>
          <w:rFonts w:ascii="Cambria" w:eastAsia="Calibri" w:hAnsi="Cambria" w:cs="Times New Roman"/>
          <w:color w:val="000000"/>
          <w:spacing w:val="9"/>
          <w:sz w:val="20"/>
          <w:szCs w:val="20"/>
          <w:lang w:val="uk-UA"/>
        </w:rPr>
        <w:t>4.6.</w:t>
      </w:r>
      <w:r w:rsidR="00EC2373" w:rsidRPr="00EC2373">
        <w:rPr>
          <w:rFonts w:ascii="Cambria" w:eastAsia="Calibri" w:hAnsi="Cambria" w:cs="Times New Roman"/>
          <w:color w:val="000000"/>
          <w:spacing w:val="9"/>
          <w:sz w:val="20"/>
          <w:szCs w:val="20"/>
          <w:lang w:val="uk-UA"/>
        </w:rPr>
        <w:t xml:space="preserve">Прибирання в навчальному кабінеті </w:t>
      </w:r>
      <w:r>
        <w:rPr>
          <w:rFonts w:ascii="Cambria" w:eastAsia="Calibri" w:hAnsi="Cambria" w:cs="Times New Roman"/>
          <w:color w:val="000000"/>
          <w:spacing w:val="2"/>
          <w:sz w:val="20"/>
          <w:szCs w:val="20"/>
          <w:lang w:val="uk-UA"/>
        </w:rPr>
        <w:t>зарубіжної літератури</w:t>
      </w:r>
      <w:r w:rsidRPr="00EC2373">
        <w:rPr>
          <w:rFonts w:ascii="Cambria" w:eastAsia="Calibri" w:hAnsi="Cambria" w:cs="Times New Roman"/>
          <w:color w:val="000000"/>
          <w:spacing w:val="9"/>
          <w:sz w:val="20"/>
          <w:szCs w:val="20"/>
          <w:lang w:val="uk-UA"/>
        </w:rPr>
        <w:t xml:space="preserve"> </w:t>
      </w:r>
      <w:r w:rsidR="00EC2373" w:rsidRPr="00EC2373">
        <w:rPr>
          <w:rFonts w:ascii="Cambria" w:eastAsia="Calibri" w:hAnsi="Cambria" w:cs="Times New Roman"/>
          <w:color w:val="000000"/>
          <w:spacing w:val="9"/>
          <w:sz w:val="20"/>
          <w:szCs w:val="20"/>
          <w:lang w:val="uk-UA"/>
        </w:rPr>
        <w:t xml:space="preserve">учнями відбувається під </w:t>
      </w:r>
      <w:r w:rsidR="00EC2373" w:rsidRPr="00EC2373">
        <w:rPr>
          <w:rFonts w:ascii="Cambria" w:eastAsia="Calibri" w:hAnsi="Cambria" w:cs="Times New Roman"/>
          <w:color w:val="000000"/>
          <w:spacing w:val="10"/>
          <w:sz w:val="20"/>
          <w:szCs w:val="20"/>
          <w:lang w:val="uk-UA"/>
        </w:rPr>
        <w:t xml:space="preserve">наглядом завідуючого  кабінетом, який  стежить за дотриманням учнями </w:t>
      </w:r>
      <w:r w:rsidR="00EC2373" w:rsidRPr="00EC2373">
        <w:rPr>
          <w:rFonts w:ascii="Cambria" w:eastAsia="Calibri" w:hAnsi="Cambria" w:cs="Times New Roman"/>
          <w:color w:val="000000"/>
          <w:spacing w:val="2"/>
          <w:sz w:val="20"/>
          <w:szCs w:val="20"/>
          <w:lang w:val="uk-UA"/>
        </w:rPr>
        <w:t>правил безпеки та особистої гігієни. Для прибирання використовують знаряддя, яке не має ушкоджень та не може призвести до травмування, н</w:t>
      </w:r>
      <w:r w:rsidR="00EC2373" w:rsidRPr="00EC2373">
        <w:rPr>
          <w:rFonts w:ascii="Cambria" w:eastAsia="Calibri" w:hAnsi="Cambria" w:cs="Times New Roman"/>
          <w:color w:val="000000"/>
          <w:spacing w:val="1"/>
          <w:sz w:val="20"/>
          <w:szCs w:val="20"/>
          <w:lang w:val="uk-UA"/>
        </w:rPr>
        <w:t xml:space="preserve">е дозволяється збирати сміття руками, необхідно змітати їх щітками в </w:t>
      </w:r>
      <w:r w:rsidR="00EC2373" w:rsidRPr="00EC2373">
        <w:rPr>
          <w:rFonts w:ascii="Cambria" w:eastAsia="Calibri" w:hAnsi="Cambria" w:cs="Times New Roman"/>
          <w:color w:val="000000"/>
          <w:spacing w:val="2"/>
          <w:sz w:val="20"/>
          <w:szCs w:val="20"/>
          <w:lang w:val="uk-UA"/>
        </w:rPr>
        <w:t>призначений для цього совок.</w:t>
      </w:r>
    </w:p>
    <w:p w:rsidR="00EC2373" w:rsidRPr="00EC2373" w:rsidRDefault="00EC2373" w:rsidP="00EC2373">
      <w:pPr>
        <w:shd w:val="clear" w:color="auto" w:fill="FFFFFF"/>
        <w:spacing w:before="317"/>
        <w:ind w:left="1766"/>
        <w:jc w:val="both"/>
        <w:rPr>
          <w:rFonts w:ascii="Cambria" w:eastAsia="Calibri" w:hAnsi="Cambria" w:cs="Times New Roman"/>
          <w:b/>
          <w:bCs/>
          <w:color w:val="000000"/>
          <w:spacing w:val="2"/>
          <w:sz w:val="20"/>
          <w:szCs w:val="20"/>
          <w:lang w:val="uk-UA"/>
        </w:rPr>
      </w:pPr>
      <w:r w:rsidRPr="00EC2373">
        <w:rPr>
          <w:rFonts w:ascii="Cambria" w:eastAsia="Calibri" w:hAnsi="Cambria" w:cs="Times New Roman"/>
          <w:b/>
          <w:bCs/>
          <w:color w:val="000000"/>
          <w:spacing w:val="2"/>
          <w:sz w:val="20"/>
          <w:szCs w:val="20"/>
          <w:lang w:val="uk-UA"/>
        </w:rPr>
        <w:t>5. Вимоги з безпеки життєдіяльності під час аварійних ситуацій</w:t>
      </w:r>
    </w:p>
    <w:p w:rsidR="00EC2373" w:rsidRPr="00EC2373" w:rsidRDefault="00EC2373" w:rsidP="00EC2373">
      <w:pPr>
        <w:shd w:val="clear" w:color="auto" w:fill="FFFFFF"/>
        <w:spacing w:before="317"/>
        <w:jc w:val="both"/>
        <w:rPr>
          <w:rFonts w:ascii="Cambria" w:eastAsia="Calibri" w:hAnsi="Cambria" w:cs="Times New Roman"/>
          <w:sz w:val="20"/>
          <w:szCs w:val="20"/>
        </w:rPr>
      </w:pPr>
      <w:r w:rsidRPr="00EC2373">
        <w:rPr>
          <w:rFonts w:ascii="Cambria" w:eastAsia="Calibri" w:hAnsi="Cambria" w:cs="Times New Roman"/>
          <w:color w:val="000000"/>
          <w:spacing w:val="-18"/>
          <w:sz w:val="20"/>
          <w:szCs w:val="20"/>
          <w:lang w:val="uk-UA"/>
        </w:rPr>
        <w:t xml:space="preserve">5.1 </w:t>
      </w:r>
      <w:r w:rsidRPr="00EC2373">
        <w:rPr>
          <w:rFonts w:ascii="Cambria" w:eastAsia="Calibri" w:hAnsi="Cambria" w:cs="Times New Roman"/>
          <w:color w:val="000000"/>
          <w:spacing w:val="2"/>
          <w:sz w:val="20"/>
          <w:szCs w:val="20"/>
          <w:lang w:val="uk-UA"/>
        </w:rPr>
        <w:t>До аварійних ситуацій відносять:</w:t>
      </w:r>
    </w:p>
    <w:p w:rsidR="00EC2373" w:rsidRPr="00266458" w:rsidRDefault="00EC2373" w:rsidP="0074459B">
      <w:pPr>
        <w:pStyle w:val="a4"/>
        <w:numPr>
          <w:ilvl w:val="0"/>
          <w:numId w:val="18"/>
        </w:numPr>
        <w:shd w:val="clear" w:color="auto" w:fill="FFFFFF"/>
        <w:spacing w:line="322" w:lineRule="exact"/>
        <w:jc w:val="both"/>
        <w:rPr>
          <w:rFonts w:ascii="Cambria" w:eastAsia="Calibri" w:hAnsi="Cambria" w:cs="Times New Roman"/>
          <w:sz w:val="20"/>
          <w:szCs w:val="20"/>
        </w:rPr>
      </w:pPr>
      <w:r w:rsidRPr="00266458">
        <w:rPr>
          <w:rFonts w:ascii="Cambria" w:eastAsia="Calibri" w:hAnsi="Cambria" w:cs="Times New Roman"/>
          <w:color w:val="000000"/>
          <w:spacing w:val="-2"/>
          <w:sz w:val="20"/>
          <w:szCs w:val="20"/>
          <w:lang w:val="uk-UA"/>
        </w:rPr>
        <w:t xml:space="preserve">ураження електричним струмом зокрема у т. ч. </w:t>
      </w:r>
      <w:r w:rsidRPr="00266458">
        <w:rPr>
          <w:rFonts w:ascii="Cambria" w:eastAsia="Calibri" w:hAnsi="Cambria" w:cs="Times New Roman"/>
          <w:color w:val="000000"/>
          <w:spacing w:val="-3"/>
          <w:sz w:val="20"/>
          <w:szCs w:val="20"/>
          <w:lang w:val="uk-UA"/>
        </w:rPr>
        <w:t>коротке замикання електропроводки,</w:t>
      </w:r>
      <w:r w:rsidRPr="00266458">
        <w:rPr>
          <w:rFonts w:ascii="Cambria" w:eastAsia="Calibri" w:hAnsi="Cambria" w:cs="Times New Roman"/>
          <w:color w:val="000000"/>
          <w:spacing w:val="-6"/>
          <w:sz w:val="20"/>
          <w:szCs w:val="20"/>
          <w:lang w:val="uk-UA"/>
        </w:rPr>
        <w:t xml:space="preserve"> займання ізоляції;</w:t>
      </w:r>
    </w:p>
    <w:p w:rsidR="00EC2373" w:rsidRPr="00266458" w:rsidRDefault="00EC2373" w:rsidP="0074459B">
      <w:pPr>
        <w:pStyle w:val="a4"/>
        <w:numPr>
          <w:ilvl w:val="0"/>
          <w:numId w:val="18"/>
        </w:numPr>
        <w:shd w:val="clear" w:color="auto" w:fill="FFFFFF"/>
        <w:spacing w:line="322" w:lineRule="exact"/>
        <w:ind w:right="178"/>
        <w:jc w:val="both"/>
        <w:rPr>
          <w:rFonts w:ascii="Cambria" w:eastAsia="Calibri" w:hAnsi="Cambria" w:cs="Times New Roman"/>
          <w:sz w:val="20"/>
          <w:szCs w:val="20"/>
        </w:rPr>
      </w:pPr>
      <w:r w:rsidRPr="00266458">
        <w:rPr>
          <w:rFonts w:ascii="Cambria" w:eastAsia="Calibri" w:hAnsi="Cambria" w:cs="Times New Roman"/>
          <w:color w:val="000000"/>
          <w:spacing w:val="-1"/>
          <w:sz w:val="20"/>
          <w:szCs w:val="20"/>
          <w:lang w:val="uk-UA"/>
        </w:rPr>
        <w:t>травмування учасників навчально-виховного процесу.</w:t>
      </w:r>
    </w:p>
    <w:p w:rsidR="00EC2373" w:rsidRPr="00266458" w:rsidRDefault="00EC2373" w:rsidP="00266458">
      <w:pPr>
        <w:shd w:val="clear" w:color="auto" w:fill="FFFFFF"/>
        <w:tabs>
          <w:tab w:val="left" w:pos="180"/>
        </w:tabs>
        <w:ind w:left="-180" w:firstLine="180"/>
        <w:rPr>
          <w:rFonts w:ascii="Cambria" w:eastAsia="Calibri" w:hAnsi="Cambria" w:cs="Times New Roman"/>
          <w:color w:val="000000"/>
          <w:spacing w:val="6"/>
          <w:sz w:val="20"/>
          <w:szCs w:val="20"/>
          <w:lang w:val="uk-UA"/>
        </w:rPr>
      </w:pPr>
      <w:r w:rsidRPr="00EC2373">
        <w:rPr>
          <w:rFonts w:ascii="Cambria" w:eastAsia="Calibri" w:hAnsi="Cambria" w:cs="Times New Roman"/>
          <w:color w:val="000000"/>
          <w:spacing w:val="-6"/>
          <w:sz w:val="20"/>
          <w:szCs w:val="20"/>
          <w:lang w:val="uk-UA"/>
        </w:rPr>
        <w:t xml:space="preserve">5.2 </w:t>
      </w:r>
      <w:r w:rsidRPr="00EC2373">
        <w:rPr>
          <w:rFonts w:ascii="Cambria" w:eastAsia="Calibri" w:hAnsi="Cambria" w:cs="Times New Roman"/>
          <w:color w:val="000000"/>
          <w:spacing w:val="4"/>
          <w:sz w:val="20"/>
          <w:szCs w:val="20"/>
          <w:lang w:val="uk-UA"/>
        </w:rPr>
        <w:t xml:space="preserve">Вчитель </w:t>
      </w:r>
      <w:r w:rsidR="00266458">
        <w:rPr>
          <w:rFonts w:ascii="Cambria" w:eastAsia="Calibri" w:hAnsi="Cambria" w:cs="Times New Roman"/>
          <w:color w:val="000000"/>
          <w:spacing w:val="2"/>
          <w:sz w:val="20"/>
          <w:szCs w:val="20"/>
          <w:lang w:val="uk-UA"/>
        </w:rPr>
        <w:t>зарубіжної літератури</w:t>
      </w:r>
      <w:r w:rsidR="00266458" w:rsidRPr="00EC2373">
        <w:rPr>
          <w:rFonts w:ascii="Cambria" w:eastAsia="Calibri" w:hAnsi="Cambria" w:cs="Times New Roman"/>
          <w:color w:val="000000"/>
          <w:spacing w:val="4"/>
          <w:sz w:val="20"/>
          <w:szCs w:val="20"/>
          <w:lang w:val="uk-UA"/>
        </w:rPr>
        <w:t xml:space="preserve"> </w:t>
      </w:r>
      <w:r w:rsidRPr="00EC2373">
        <w:rPr>
          <w:rFonts w:ascii="Cambria" w:eastAsia="Calibri" w:hAnsi="Cambria" w:cs="Times New Roman"/>
          <w:color w:val="000000"/>
          <w:spacing w:val="4"/>
          <w:sz w:val="20"/>
          <w:szCs w:val="20"/>
          <w:lang w:val="uk-UA"/>
        </w:rPr>
        <w:t xml:space="preserve">повинен негайно відключити від </w:t>
      </w:r>
      <w:r w:rsidRPr="00EC2373">
        <w:rPr>
          <w:rFonts w:ascii="Cambria" w:eastAsia="Calibri" w:hAnsi="Cambria" w:cs="Times New Roman"/>
          <w:color w:val="000000"/>
          <w:spacing w:val="6"/>
          <w:sz w:val="20"/>
          <w:szCs w:val="20"/>
          <w:lang w:val="uk-UA"/>
        </w:rPr>
        <w:t xml:space="preserve">електромережі   (вимикач  освітлення)  і  організувати  дії  в  залежності від </w:t>
      </w:r>
      <w:r w:rsidRPr="00EC2373">
        <w:rPr>
          <w:rFonts w:ascii="Cambria" w:eastAsia="Calibri" w:hAnsi="Cambria" w:cs="Times New Roman"/>
          <w:color w:val="000000"/>
          <w:spacing w:val="1"/>
          <w:sz w:val="20"/>
          <w:szCs w:val="20"/>
          <w:lang w:val="uk-UA"/>
        </w:rPr>
        <w:t xml:space="preserve">характеру аварії:   </w:t>
      </w:r>
    </w:p>
    <w:p w:rsidR="00266458" w:rsidRPr="00266458" w:rsidRDefault="00EC2373" w:rsidP="0074459B">
      <w:pPr>
        <w:pStyle w:val="a4"/>
        <w:numPr>
          <w:ilvl w:val="0"/>
          <w:numId w:val="19"/>
        </w:numPr>
        <w:shd w:val="clear" w:color="auto" w:fill="FFFFFF"/>
        <w:tabs>
          <w:tab w:val="left" w:pos="180"/>
        </w:tabs>
        <w:rPr>
          <w:rFonts w:ascii="Cambria" w:eastAsia="Calibri" w:hAnsi="Cambria" w:cs="Times New Roman"/>
          <w:color w:val="000000"/>
          <w:spacing w:val="2"/>
          <w:sz w:val="20"/>
          <w:szCs w:val="20"/>
          <w:lang w:val="uk-UA"/>
        </w:rPr>
      </w:pPr>
      <w:r w:rsidRPr="00266458">
        <w:rPr>
          <w:rFonts w:ascii="Cambria" w:eastAsia="Calibri" w:hAnsi="Cambria" w:cs="Times New Roman"/>
          <w:color w:val="000000"/>
          <w:spacing w:val="2"/>
          <w:sz w:val="20"/>
          <w:szCs w:val="20"/>
          <w:lang w:val="uk-UA"/>
        </w:rPr>
        <w:t xml:space="preserve">надати першу медичну допомогу постраждалому; </w:t>
      </w:r>
    </w:p>
    <w:p w:rsidR="00EC2373" w:rsidRPr="00266458" w:rsidRDefault="00EC2373" w:rsidP="0074459B">
      <w:pPr>
        <w:pStyle w:val="a4"/>
        <w:numPr>
          <w:ilvl w:val="0"/>
          <w:numId w:val="19"/>
        </w:numPr>
        <w:shd w:val="clear" w:color="auto" w:fill="FFFFFF"/>
        <w:tabs>
          <w:tab w:val="left" w:pos="180"/>
        </w:tabs>
        <w:rPr>
          <w:rFonts w:ascii="Cambria" w:eastAsia="Calibri" w:hAnsi="Cambria" w:cs="Times New Roman"/>
          <w:color w:val="000000"/>
          <w:spacing w:val="6"/>
          <w:sz w:val="20"/>
          <w:szCs w:val="20"/>
          <w:lang w:val="uk-UA"/>
        </w:rPr>
      </w:pPr>
      <w:r w:rsidRPr="00266458">
        <w:rPr>
          <w:rFonts w:ascii="Cambria" w:eastAsia="Calibri" w:hAnsi="Cambria" w:cs="Times New Roman"/>
          <w:color w:val="000000"/>
          <w:spacing w:val="1"/>
          <w:sz w:val="20"/>
          <w:szCs w:val="20"/>
          <w:lang w:val="uk-UA"/>
        </w:rPr>
        <w:t>сповістити адміністрацію.</w:t>
      </w:r>
    </w:p>
    <w:p w:rsidR="00EC2373" w:rsidRPr="00EC2373" w:rsidRDefault="00EC2373" w:rsidP="00EC2373">
      <w:pPr>
        <w:shd w:val="clear" w:color="auto" w:fill="FFFFFF"/>
        <w:tabs>
          <w:tab w:val="left" w:pos="533"/>
        </w:tabs>
        <w:spacing w:line="322" w:lineRule="exact"/>
        <w:rPr>
          <w:rFonts w:ascii="Cambria" w:eastAsia="Calibri" w:hAnsi="Cambria" w:cs="Times New Roman"/>
          <w:sz w:val="20"/>
          <w:szCs w:val="20"/>
        </w:rPr>
      </w:pPr>
      <w:r w:rsidRPr="00EC2373">
        <w:rPr>
          <w:rFonts w:ascii="Cambria" w:eastAsia="Calibri" w:hAnsi="Cambria" w:cs="Times New Roman"/>
          <w:color w:val="000000"/>
          <w:spacing w:val="-11"/>
          <w:sz w:val="20"/>
          <w:szCs w:val="20"/>
          <w:lang w:val="uk-UA"/>
        </w:rPr>
        <w:t>5.3</w:t>
      </w:r>
      <w:r w:rsidRPr="00EC2373">
        <w:rPr>
          <w:rFonts w:ascii="Cambria" w:eastAsia="Calibri" w:hAnsi="Cambria" w:cs="Times New Roman"/>
          <w:color w:val="000000"/>
          <w:sz w:val="20"/>
          <w:szCs w:val="20"/>
          <w:lang w:val="uk-UA"/>
        </w:rPr>
        <w:t xml:space="preserve"> </w:t>
      </w:r>
      <w:r w:rsidRPr="00EC2373">
        <w:rPr>
          <w:rFonts w:ascii="Cambria" w:eastAsia="Calibri" w:hAnsi="Cambria" w:cs="Times New Roman"/>
          <w:color w:val="000000"/>
          <w:spacing w:val="2"/>
          <w:sz w:val="20"/>
          <w:szCs w:val="20"/>
          <w:lang w:val="uk-UA"/>
        </w:rPr>
        <w:t xml:space="preserve">У разі виникнення пожежі або загорання, вчитель </w:t>
      </w:r>
      <w:r w:rsidR="00266458">
        <w:rPr>
          <w:rFonts w:ascii="Cambria" w:eastAsia="Calibri" w:hAnsi="Cambria" w:cs="Times New Roman"/>
          <w:color w:val="000000"/>
          <w:spacing w:val="2"/>
          <w:sz w:val="20"/>
          <w:szCs w:val="20"/>
          <w:lang w:val="uk-UA"/>
        </w:rPr>
        <w:t>зарубіжної літератури</w:t>
      </w:r>
      <w:r w:rsidR="00266458" w:rsidRPr="00EC2373">
        <w:rPr>
          <w:rFonts w:ascii="Cambria" w:eastAsia="Calibri" w:hAnsi="Cambria" w:cs="Times New Roman"/>
          <w:color w:val="000000"/>
          <w:spacing w:val="2"/>
          <w:sz w:val="20"/>
          <w:szCs w:val="20"/>
          <w:lang w:val="uk-UA"/>
        </w:rPr>
        <w:t xml:space="preserve"> </w:t>
      </w:r>
      <w:r w:rsidRPr="00EC2373">
        <w:rPr>
          <w:rFonts w:ascii="Cambria" w:eastAsia="Calibri" w:hAnsi="Cambria" w:cs="Times New Roman"/>
          <w:color w:val="000000"/>
          <w:spacing w:val="2"/>
          <w:sz w:val="20"/>
          <w:szCs w:val="20"/>
          <w:lang w:val="uk-UA"/>
        </w:rPr>
        <w:t>повинен:</w:t>
      </w:r>
    </w:p>
    <w:p w:rsidR="00266458" w:rsidRPr="00266458" w:rsidRDefault="00EC2373" w:rsidP="0074459B">
      <w:pPr>
        <w:pStyle w:val="a4"/>
        <w:numPr>
          <w:ilvl w:val="0"/>
          <w:numId w:val="20"/>
        </w:numPr>
        <w:shd w:val="clear" w:color="auto" w:fill="FFFFFF"/>
        <w:spacing w:line="322" w:lineRule="exact"/>
        <w:rPr>
          <w:rFonts w:ascii="Cambria" w:eastAsia="Calibri" w:hAnsi="Cambria" w:cs="Times New Roman"/>
          <w:color w:val="000000"/>
          <w:spacing w:val="2"/>
          <w:sz w:val="20"/>
          <w:szCs w:val="20"/>
          <w:lang w:val="uk-UA"/>
        </w:rPr>
      </w:pPr>
      <w:r w:rsidRPr="00266458">
        <w:rPr>
          <w:rFonts w:ascii="Cambria" w:eastAsia="Calibri" w:hAnsi="Cambria" w:cs="Times New Roman"/>
          <w:color w:val="000000"/>
          <w:spacing w:val="3"/>
          <w:sz w:val="20"/>
          <w:szCs w:val="20"/>
          <w:lang w:val="uk-UA"/>
        </w:rPr>
        <w:lastRenderedPageBreak/>
        <w:t xml:space="preserve">організувати евакуацію учнів один за одним з приміщення (згідно </w:t>
      </w:r>
      <w:r w:rsidRPr="00266458">
        <w:rPr>
          <w:rFonts w:ascii="Cambria" w:eastAsia="Calibri" w:hAnsi="Cambria" w:cs="Times New Roman"/>
          <w:color w:val="000000"/>
          <w:spacing w:val="2"/>
          <w:sz w:val="20"/>
          <w:szCs w:val="20"/>
          <w:lang w:val="uk-UA"/>
        </w:rPr>
        <w:t xml:space="preserve">з Порядком евакуації учнів навчального закладу); </w:t>
      </w:r>
    </w:p>
    <w:p w:rsidR="00EC2373" w:rsidRPr="00266458" w:rsidRDefault="00266458" w:rsidP="0074459B">
      <w:pPr>
        <w:pStyle w:val="a4"/>
        <w:numPr>
          <w:ilvl w:val="0"/>
          <w:numId w:val="20"/>
        </w:numPr>
        <w:shd w:val="clear" w:color="auto" w:fill="FFFFFF"/>
        <w:spacing w:line="322" w:lineRule="exact"/>
        <w:rPr>
          <w:rFonts w:ascii="Cambria" w:eastAsia="Calibri" w:hAnsi="Cambria" w:cs="Times New Roman"/>
          <w:sz w:val="20"/>
          <w:szCs w:val="20"/>
          <w:lang w:val="uk-UA"/>
        </w:rPr>
      </w:pPr>
      <w:r w:rsidRPr="00266458">
        <w:rPr>
          <w:rFonts w:ascii="Cambria" w:eastAsia="Calibri" w:hAnsi="Cambria" w:cs="Times New Roman"/>
          <w:color w:val="000000"/>
          <w:spacing w:val="2"/>
          <w:sz w:val="20"/>
          <w:szCs w:val="20"/>
          <w:lang w:val="uk-UA"/>
        </w:rPr>
        <w:t>-</w:t>
      </w:r>
      <w:r w:rsidR="00EC2373" w:rsidRPr="00266458">
        <w:rPr>
          <w:rFonts w:ascii="Cambria" w:eastAsia="Calibri" w:hAnsi="Cambria" w:cs="Times New Roman"/>
          <w:color w:val="000000"/>
          <w:spacing w:val="10"/>
          <w:sz w:val="20"/>
          <w:szCs w:val="20"/>
          <w:lang w:val="uk-UA"/>
        </w:rPr>
        <w:t xml:space="preserve">негайно довести до відома адміністрації чи іншого працівника </w:t>
      </w:r>
      <w:r w:rsidR="00EC2373" w:rsidRPr="00266458">
        <w:rPr>
          <w:rFonts w:ascii="Cambria" w:eastAsia="Calibri" w:hAnsi="Cambria" w:cs="Times New Roman"/>
          <w:color w:val="000000"/>
          <w:spacing w:val="2"/>
          <w:sz w:val="20"/>
          <w:szCs w:val="20"/>
          <w:lang w:val="uk-UA"/>
        </w:rPr>
        <w:t>навчального закладу про факт пожежі;</w:t>
      </w:r>
    </w:p>
    <w:p w:rsidR="00EC2373" w:rsidRPr="00266458" w:rsidRDefault="00EC2373" w:rsidP="0074459B">
      <w:pPr>
        <w:pStyle w:val="a4"/>
        <w:numPr>
          <w:ilvl w:val="0"/>
          <w:numId w:val="20"/>
        </w:numPr>
        <w:shd w:val="clear" w:color="auto" w:fill="FFFFFF"/>
        <w:spacing w:line="322" w:lineRule="exact"/>
        <w:jc w:val="both"/>
        <w:rPr>
          <w:rFonts w:ascii="Cambria" w:eastAsia="Calibri" w:hAnsi="Cambria" w:cs="Times New Roman"/>
          <w:sz w:val="20"/>
          <w:szCs w:val="20"/>
          <w:lang w:val="uk-UA"/>
        </w:rPr>
      </w:pPr>
      <w:r w:rsidRPr="00266458">
        <w:rPr>
          <w:rFonts w:ascii="Cambria" w:eastAsia="Calibri" w:hAnsi="Cambria" w:cs="Times New Roman"/>
          <w:color w:val="000000"/>
          <w:sz w:val="20"/>
          <w:szCs w:val="20"/>
          <w:lang w:val="uk-UA"/>
        </w:rPr>
        <w:t>викликати в разі потреби пожежну команду за телефоном „101";</w:t>
      </w:r>
    </w:p>
    <w:p w:rsidR="00EC2373" w:rsidRPr="00266458" w:rsidRDefault="00EC2373" w:rsidP="0074459B">
      <w:pPr>
        <w:pStyle w:val="a4"/>
        <w:numPr>
          <w:ilvl w:val="0"/>
          <w:numId w:val="20"/>
        </w:numPr>
        <w:shd w:val="clear" w:color="auto" w:fill="FFFFFF"/>
        <w:spacing w:line="322" w:lineRule="exact"/>
        <w:jc w:val="both"/>
        <w:rPr>
          <w:rFonts w:ascii="Cambria" w:eastAsia="Calibri" w:hAnsi="Cambria" w:cs="Times New Roman"/>
          <w:sz w:val="20"/>
          <w:szCs w:val="20"/>
          <w:lang w:val="uk-UA"/>
        </w:rPr>
      </w:pPr>
      <w:r w:rsidRPr="00266458">
        <w:rPr>
          <w:rFonts w:ascii="Cambria" w:eastAsia="Calibri" w:hAnsi="Cambria" w:cs="Times New Roman"/>
          <w:color w:val="000000"/>
          <w:spacing w:val="-4"/>
          <w:sz w:val="20"/>
          <w:szCs w:val="20"/>
          <w:lang w:val="uk-UA"/>
        </w:rPr>
        <w:t>вимкнути електромережу освітлення;</w:t>
      </w:r>
    </w:p>
    <w:p w:rsidR="00EC2373" w:rsidRPr="00266458" w:rsidRDefault="00EC2373" w:rsidP="0074459B">
      <w:pPr>
        <w:pStyle w:val="a4"/>
        <w:numPr>
          <w:ilvl w:val="0"/>
          <w:numId w:val="20"/>
        </w:numPr>
        <w:shd w:val="clear" w:color="auto" w:fill="FFFFFF"/>
        <w:spacing w:line="322" w:lineRule="exact"/>
        <w:jc w:val="both"/>
        <w:rPr>
          <w:rFonts w:ascii="Cambria" w:eastAsia="Calibri" w:hAnsi="Cambria" w:cs="Times New Roman"/>
          <w:color w:val="000000"/>
          <w:spacing w:val="1"/>
          <w:sz w:val="20"/>
          <w:szCs w:val="20"/>
          <w:lang w:val="uk-UA"/>
        </w:rPr>
      </w:pPr>
      <w:r w:rsidRPr="00266458">
        <w:rPr>
          <w:rFonts w:ascii="Cambria" w:eastAsia="Calibri" w:hAnsi="Cambria" w:cs="Times New Roman"/>
          <w:color w:val="000000"/>
          <w:spacing w:val="7"/>
          <w:sz w:val="20"/>
          <w:szCs w:val="20"/>
          <w:lang w:val="uk-UA"/>
        </w:rPr>
        <w:t xml:space="preserve">зачинити вікна і двері, щоб вогонь не поширювався на сусіднє </w:t>
      </w:r>
      <w:r w:rsidR="00266458" w:rsidRPr="00266458">
        <w:rPr>
          <w:rFonts w:ascii="Cambria" w:eastAsia="Calibri" w:hAnsi="Cambria" w:cs="Times New Roman"/>
          <w:color w:val="000000"/>
          <w:spacing w:val="1"/>
          <w:sz w:val="20"/>
          <w:szCs w:val="20"/>
          <w:lang w:val="uk-UA"/>
        </w:rPr>
        <w:t>приміщення.</w:t>
      </w:r>
    </w:p>
    <w:p w:rsidR="00EC2373" w:rsidRPr="00EC2373" w:rsidRDefault="00EC2373" w:rsidP="00EC2373">
      <w:pPr>
        <w:shd w:val="clear" w:color="auto" w:fill="FFFFFF"/>
        <w:spacing w:line="322" w:lineRule="exact"/>
        <w:ind w:right="298" w:hanging="720"/>
        <w:jc w:val="both"/>
        <w:rPr>
          <w:rFonts w:ascii="Cambria" w:eastAsia="Calibri" w:hAnsi="Cambria" w:cs="Times New Roman"/>
          <w:color w:val="000000"/>
          <w:spacing w:val="1"/>
          <w:sz w:val="20"/>
          <w:szCs w:val="20"/>
          <w:lang w:val="uk-UA"/>
        </w:rPr>
      </w:pPr>
      <w:r w:rsidRPr="00EC2373">
        <w:rPr>
          <w:rFonts w:ascii="Cambria" w:eastAsia="Calibri" w:hAnsi="Cambria" w:cs="Times New Roman"/>
          <w:color w:val="000000"/>
          <w:spacing w:val="9"/>
          <w:sz w:val="20"/>
          <w:szCs w:val="20"/>
          <w:lang w:val="uk-UA"/>
        </w:rPr>
        <w:t xml:space="preserve">         5.4 У разі нещасного випадку завідуючий кабінетом іноземної мови надає </w:t>
      </w:r>
      <w:r w:rsidRPr="00EC2373">
        <w:rPr>
          <w:rFonts w:ascii="Cambria" w:eastAsia="Calibri" w:hAnsi="Cambria" w:cs="Times New Roman"/>
          <w:color w:val="000000"/>
          <w:spacing w:val="11"/>
          <w:sz w:val="20"/>
          <w:szCs w:val="20"/>
          <w:lang w:val="uk-UA"/>
        </w:rPr>
        <w:t xml:space="preserve">постраждалому першу (долікарську) допомогу згідно до медичних </w:t>
      </w:r>
      <w:r w:rsidRPr="00EC2373">
        <w:rPr>
          <w:rFonts w:ascii="Cambria" w:eastAsia="Calibri" w:hAnsi="Cambria" w:cs="Times New Roman"/>
          <w:color w:val="000000"/>
          <w:spacing w:val="4"/>
          <w:sz w:val="20"/>
          <w:szCs w:val="20"/>
          <w:lang w:val="uk-UA"/>
        </w:rPr>
        <w:t xml:space="preserve">рекомендацій та інструкції з надання першої допомоги у разі нещасного </w:t>
      </w:r>
      <w:r w:rsidRPr="00EC2373">
        <w:rPr>
          <w:rFonts w:ascii="Cambria" w:eastAsia="Calibri" w:hAnsi="Cambria" w:cs="Times New Roman"/>
          <w:color w:val="000000"/>
          <w:spacing w:val="2"/>
          <w:sz w:val="20"/>
          <w:szCs w:val="20"/>
          <w:lang w:val="uk-UA"/>
        </w:rPr>
        <w:t xml:space="preserve">випадку, після цього викликає лікаря чи швидку допомогу, негайно сповіщає </w:t>
      </w:r>
      <w:r w:rsidRPr="00EC2373">
        <w:rPr>
          <w:rFonts w:ascii="Cambria" w:eastAsia="Calibri" w:hAnsi="Cambria" w:cs="Times New Roman"/>
          <w:color w:val="000000"/>
          <w:spacing w:val="1"/>
          <w:sz w:val="20"/>
          <w:szCs w:val="20"/>
          <w:lang w:val="uk-UA"/>
        </w:rPr>
        <w:t>адміністрацію, діє за алгоритмом, який передбачається у подібних ситуаціях.</w:t>
      </w:r>
    </w:p>
    <w:p w:rsidR="00EC2373" w:rsidRPr="00266458" w:rsidRDefault="00EC2373" w:rsidP="0074459B">
      <w:pPr>
        <w:widowControl w:val="0"/>
        <w:numPr>
          <w:ilvl w:val="0"/>
          <w:numId w:val="6"/>
        </w:numPr>
        <w:shd w:val="clear" w:color="auto" w:fill="FFFFFF"/>
        <w:tabs>
          <w:tab w:val="left" w:pos="0"/>
        </w:tabs>
        <w:autoSpaceDE w:val="0"/>
        <w:autoSpaceDN w:val="0"/>
        <w:adjustRightInd w:val="0"/>
        <w:spacing w:after="0" w:line="322" w:lineRule="exact"/>
        <w:ind w:right="298"/>
        <w:jc w:val="both"/>
        <w:rPr>
          <w:rFonts w:ascii="Cambria" w:eastAsia="Calibri" w:hAnsi="Cambria" w:cs="Times New Roman"/>
          <w:sz w:val="20"/>
          <w:szCs w:val="20"/>
          <w:lang w:val="uk-UA"/>
        </w:rPr>
      </w:pPr>
      <w:r w:rsidRPr="00EC2373">
        <w:rPr>
          <w:rFonts w:ascii="Cambria" w:eastAsia="Calibri" w:hAnsi="Cambria" w:cs="Times New Roman"/>
          <w:color w:val="000000"/>
          <w:spacing w:val="7"/>
          <w:sz w:val="20"/>
          <w:szCs w:val="20"/>
          <w:lang w:val="uk-UA"/>
        </w:rPr>
        <w:t xml:space="preserve">Завідуючий кабінетом іноземної мови повинен вжити заходів для збереження </w:t>
      </w:r>
      <w:r w:rsidRPr="00EC2373">
        <w:rPr>
          <w:rFonts w:ascii="Cambria" w:eastAsia="Calibri" w:hAnsi="Cambria" w:cs="Times New Roman"/>
          <w:color w:val="000000"/>
          <w:spacing w:val="3"/>
          <w:sz w:val="20"/>
          <w:szCs w:val="20"/>
          <w:lang w:val="uk-UA"/>
        </w:rPr>
        <w:t xml:space="preserve">життя і здоров'я учнів, працівників навчального закладу та власного життя у разі виникнення аварійних ситуацій і не ставити власними діями під загрозу </w:t>
      </w:r>
      <w:r w:rsidRPr="00EC2373">
        <w:rPr>
          <w:rFonts w:ascii="Cambria" w:eastAsia="Calibri" w:hAnsi="Cambria" w:cs="Times New Roman"/>
          <w:color w:val="000000"/>
          <w:spacing w:val="2"/>
          <w:sz w:val="20"/>
          <w:szCs w:val="20"/>
          <w:lang w:val="uk-UA"/>
        </w:rPr>
        <w:t>життя та безпеку людей.</w:t>
      </w:r>
    </w:p>
    <w:p w:rsidR="00EC2373" w:rsidRDefault="00EC2373" w:rsidP="00EC2373">
      <w:pPr>
        <w:spacing w:after="0" w:line="240" w:lineRule="auto"/>
        <w:jc w:val="center"/>
        <w:rPr>
          <w:rFonts w:asciiTheme="majorHAnsi" w:eastAsia="Times New Roman" w:hAnsiTheme="majorHAnsi" w:cs="Times New Roman"/>
          <w:b/>
          <w:color w:val="000000"/>
          <w:sz w:val="24"/>
          <w:szCs w:val="28"/>
          <w:lang w:val="uk-UA" w:eastAsia="uk-UA"/>
        </w:rPr>
      </w:pPr>
    </w:p>
    <w:p w:rsidR="00EC2373" w:rsidRPr="00266458" w:rsidRDefault="00EC2373" w:rsidP="00EC2373">
      <w:pPr>
        <w:spacing w:after="0" w:line="240" w:lineRule="auto"/>
        <w:jc w:val="both"/>
        <w:rPr>
          <w:rFonts w:asciiTheme="majorHAnsi" w:eastAsia="Times New Roman" w:hAnsiTheme="majorHAnsi" w:cs="Times New Roman"/>
          <w:b/>
          <w:color w:val="000000"/>
          <w:sz w:val="20"/>
          <w:szCs w:val="28"/>
          <w:lang w:val="uk-UA" w:eastAsia="uk-UA"/>
        </w:rPr>
      </w:pPr>
      <w:r w:rsidRPr="00266458">
        <w:rPr>
          <w:rFonts w:asciiTheme="majorHAnsi" w:eastAsia="Times New Roman" w:hAnsiTheme="majorHAnsi" w:cs="Times New Roman"/>
          <w:b/>
          <w:color w:val="000000"/>
          <w:sz w:val="20"/>
          <w:szCs w:val="28"/>
          <w:lang w:val="uk-UA" w:eastAsia="uk-UA"/>
        </w:rPr>
        <w:t>6. Вимоги безпеки на території школи:</w:t>
      </w:r>
    </w:p>
    <w:p w:rsidR="00EC2373" w:rsidRPr="00266458" w:rsidRDefault="00EC2373" w:rsidP="00EC2373">
      <w:pPr>
        <w:spacing w:after="0" w:line="240" w:lineRule="auto"/>
        <w:jc w:val="both"/>
        <w:rPr>
          <w:rFonts w:asciiTheme="majorHAnsi" w:eastAsia="Times New Roman" w:hAnsiTheme="majorHAnsi" w:cs="Times New Roman"/>
          <w:color w:val="000000"/>
          <w:sz w:val="20"/>
          <w:szCs w:val="28"/>
          <w:lang w:val="uk-UA" w:eastAsia="uk-UA"/>
        </w:rPr>
      </w:pPr>
      <w:r w:rsidRPr="00266458">
        <w:rPr>
          <w:rFonts w:asciiTheme="majorHAnsi" w:eastAsia="Times New Roman" w:hAnsiTheme="majorHAnsi" w:cs="Times New Roman"/>
          <w:color w:val="000000"/>
          <w:sz w:val="20"/>
          <w:szCs w:val="28"/>
          <w:lang w:val="uk-UA" w:eastAsia="uk-UA"/>
        </w:rPr>
        <w:t>6.1. Під час ожеледиці:</w:t>
      </w:r>
    </w:p>
    <w:p w:rsidR="00EC2373" w:rsidRPr="00266458" w:rsidRDefault="00EC2373" w:rsidP="00EC2373">
      <w:pPr>
        <w:spacing w:after="0" w:line="240" w:lineRule="auto"/>
        <w:jc w:val="both"/>
        <w:rPr>
          <w:rFonts w:asciiTheme="majorHAnsi" w:eastAsia="Times New Roman" w:hAnsiTheme="majorHAnsi" w:cs="Times New Roman"/>
          <w:color w:val="000000"/>
          <w:sz w:val="20"/>
          <w:szCs w:val="28"/>
          <w:lang w:val="uk-UA" w:eastAsia="uk-UA"/>
        </w:rPr>
      </w:pPr>
      <w:r w:rsidRPr="00266458">
        <w:rPr>
          <w:rFonts w:asciiTheme="majorHAnsi" w:eastAsia="Times New Roman" w:hAnsiTheme="majorHAnsi" w:cs="Times New Roman"/>
          <w:color w:val="000000"/>
          <w:sz w:val="20"/>
          <w:szCs w:val="28"/>
          <w:lang w:val="uk-UA" w:eastAsia="uk-UA"/>
        </w:rPr>
        <w:t>6.1.1. Ходити необхідно, не поспішаючи, ноги злегка розслабити в колінах, ступати на всю підошву, руки тримати вільними.</w:t>
      </w:r>
    </w:p>
    <w:p w:rsidR="00EC2373" w:rsidRPr="00266458" w:rsidRDefault="00EC2373" w:rsidP="00EC2373">
      <w:pPr>
        <w:spacing w:after="0" w:line="240" w:lineRule="auto"/>
        <w:jc w:val="both"/>
        <w:rPr>
          <w:rFonts w:asciiTheme="majorHAnsi" w:eastAsia="Times New Roman" w:hAnsiTheme="majorHAnsi" w:cs="Times New Roman"/>
          <w:color w:val="000000"/>
          <w:sz w:val="20"/>
          <w:szCs w:val="28"/>
          <w:lang w:val="uk-UA" w:eastAsia="uk-UA"/>
        </w:rPr>
      </w:pPr>
      <w:r w:rsidRPr="00266458">
        <w:rPr>
          <w:rFonts w:asciiTheme="majorHAnsi" w:eastAsia="Times New Roman" w:hAnsiTheme="majorHAnsi" w:cs="Times New Roman"/>
          <w:color w:val="000000"/>
          <w:sz w:val="20"/>
          <w:szCs w:val="28"/>
          <w:lang w:val="uk-UA" w:eastAsia="uk-UA"/>
        </w:rPr>
        <w:t>6.1.2. У разі втрати рівноваги необхідно швидко присісти, що дасть змогу утриматися на ногах, руки при цьому не тримати в кишенях.</w:t>
      </w:r>
    </w:p>
    <w:p w:rsidR="00EC2373" w:rsidRPr="00266458" w:rsidRDefault="00EC2373" w:rsidP="00EC2373">
      <w:pPr>
        <w:spacing w:after="0" w:line="240" w:lineRule="auto"/>
        <w:jc w:val="both"/>
        <w:rPr>
          <w:rFonts w:asciiTheme="majorHAnsi" w:eastAsia="Times New Roman" w:hAnsiTheme="majorHAnsi" w:cs="Times New Roman"/>
          <w:color w:val="000000"/>
          <w:sz w:val="20"/>
          <w:szCs w:val="28"/>
          <w:lang w:val="uk-UA" w:eastAsia="uk-UA"/>
        </w:rPr>
      </w:pPr>
      <w:r w:rsidRPr="00266458">
        <w:rPr>
          <w:rFonts w:asciiTheme="majorHAnsi" w:eastAsia="Times New Roman" w:hAnsiTheme="majorHAnsi" w:cs="Times New Roman"/>
          <w:color w:val="000000"/>
          <w:sz w:val="20"/>
          <w:szCs w:val="28"/>
          <w:lang w:val="uk-UA" w:eastAsia="uk-UA"/>
        </w:rPr>
        <w:t>6.1.3. Слід пам'ятати, що гальмовий шлях машини під час снігопаду та в ожеледицю збільшується, тому перебігання проїжджої частини дороги під час руху автомобілів може призвести до каліцтва, а можливо, і до загибелі.</w:t>
      </w:r>
    </w:p>
    <w:p w:rsidR="00EC2373" w:rsidRPr="00266458" w:rsidRDefault="00EC2373" w:rsidP="00EC2373">
      <w:pPr>
        <w:spacing w:after="0" w:line="240" w:lineRule="auto"/>
        <w:jc w:val="both"/>
        <w:rPr>
          <w:rFonts w:asciiTheme="majorHAnsi" w:eastAsia="Times New Roman" w:hAnsiTheme="majorHAnsi" w:cs="Times New Roman"/>
          <w:color w:val="000000"/>
          <w:sz w:val="20"/>
          <w:szCs w:val="28"/>
          <w:lang w:val="uk-UA" w:eastAsia="uk-UA"/>
        </w:rPr>
      </w:pPr>
      <w:r w:rsidRPr="00266458">
        <w:rPr>
          <w:rFonts w:asciiTheme="majorHAnsi" w:eastAsia="Times New Roman" w:hAnsiTheme="majorHAnsi" w:cs="Times New Roman"/>
          <w:color w:val="000000"/>
          <w:sz w:val="20"/>
          <w:szCs w:val="28"/>
          <w:lang w:val="uk-UA" w:eastAsia="uk-UA"/>
        </w:rPr>
        <w:t>6.1.4. Якщо ви впали і через деякий час відчули біль у голові, нудоту, біль у суглобах, а на тілі з'явилися пухлини — необхідно терміново звернутися до лікаря в травмпункт.</w:t>
      </w:r>
    </w:p>
    <w:p w:rsidR="00EC2373" w:rsidRPr="00EC2373" w:rsidRDefault="00EC2373" w:rsidP="00EC2373">
      <w:pPr>
        <w:rPr>
          <w:rFonts w:asciiTheme="majorHAnsi" w:hAnsiTheme="majorHAnsi"/>
          <w:sz w:val="20"/>
          <w:szCs w:val="20"/>
          <w:lang w:val="uk-UA"/>
        </w:rPr>
      </w:pPr>
    </w:p>
    <w:p w:rsidR="00EC2373" w:rsidRPr="00B3179C" w:rsidRDefault="00EC2373" w:rsidP="00EC2373">
      <w:pPr>
        <w:ind w:firstLine="284"/>
        <w:rPr>
          <w:rFonts w:asciiTheme="majorHAnsi" w:hAnsiTheme="majorHAnsi"/>
          <w:sz w:val="20"/>
          <w:szCs w:val="20"/>
        </w:rPr>
      </w:pPr>
      <w:r w:rsidRPr="00B3179C">
        <w:rPr>
          <w:rFonts w:asciiTheme="majorHAnsi" w:hAnsiTheme="majorHAnsi"/>
          <w:sz w:val="20"/>
          <w:szCs w:val="20"/>
        </w:rPr>
        <w:t>Інструкцію розробила заступник</w:t>
      </w:r>
      <w:r>
        <w:rPr>
          <w:rFonts w:asciiTheme="majorHAnsi" w:hAnsiTheme="majorHAnsi"/>
          <w:sz w:val="20"/>
          <w:szCs w:val="20"/>
          <w:lang w:val="uk-UA"/>
        </w:rPr>
        <w:t xml:space="preserve"> </w:t>
      </w:r>
      <w:r w:rsidRPr="00B3179C">
        <w:rPr>
          <w:rFonts w:asciiTheme="majorHAnsi" w:hAnsiTheme="majorHAnsi"/>
          <w:sz w:val="20"/>
          <w:szCs w:val="20"/>
        </w:rPr>
        <w:t xml:space="preserve"> з навчально-виховної роботи _______</w:t>
      </w:r>
      <w:r>
        <w:rPr>
          <w:rFonts w:asciiTheme="majorHAnsi" w:hAnsiTheme="majorHAnsi"/>
          <w:sz w:val="20"/>
          <w:szCs w:val="20"/>
        </w:rPr>
        <w:t xml:space="preserve">_______  </w:t>
      </w:r>
      <w:r w:rsidRPr="00B3179C">
        <w:rPr>
          <w:rFonts w:asciiTheme="majorHAnsi" w:hAnsiTheme="majorHAnsi"/>
          <w:sz w:val="20"/>
          <w:szCs w:val="20"/>
        </w:rPr>
        <w:t>Г.В. Маргарид</w:t>
      </w:r>
    </w:p>
    <w:p w:rsidR="00EC2373" w:rsidRDefault="00EC2373" w:rsidP="00EC2373">
      <w:pPr>
        <w:tabs>
          <w:tab w:val="left" w:pos="1498"/>
        </w:tabs>
        <w:ind w:firstLine="362"/>
        <w:jc w:val="both"/>
        <w:rPr>
          <w:rFonts w:asciiTheme="majorHAnsi" w:hAnsiTheme="majorHAnsi" w:cs="Times New Roman"/>
          <w:sz w:val="20"/>
          <w:lang w:val="uk-UA"/>
        </w:rPr>
      </w:pPr>
      <w:r>
        <w:rPr>
          <w:rFonts w:asciiTheme="majorHAnsi" w:hAnsiTheme="majorHAnsi" w:cs="Times New Roman"/>
          <w:sz w:val="20"/>
          <w:lang w:val="uk-UA"/>
        </w:rPr>
        <w:t xml:space="preserve"> І</w:t>
      </w:r>
      <w:r w:rsidRPr="004B0590">
        <w:rPr>
          <w:rFonts w:asciiTheme="majorHAnsi" w:hAnsiTheme="majorHAnsi" w:cs="Times New Roman"/>
          <w:sz w:val="20"/>
        </w:rPr>
        <w:t xml:space="preserve">нструкцію </w:t>
      </w:r>
      <w:r>
        <w:rPr>
          <w:rFonts w:asciiTheme="majorHAnsi" w:hAnsiTheme="majorHAnsi" w:cs="Times New Roman"/>
          <w:sz w:val="20"/>
          <w:lang w:val="uk-UA"/>
        </w:rPr>
        <w:t xml:space="preserve"> З ОП </w:t>
      </w:r>
      <w:r w:rsidRPr="004B0590">
        <w:rPr>
          <w:rFonts w:asciiTheme="majorHAnsi" w:hAnsiTheme="majorHAnsi" w:cs="Times New Roman"/>
          <w:sz w:val="20"/>
        </w:rPr>
        <w:t xml:space="preserve">отримав </w:t>
      </w:r>
      <w:r>
        <w:rPr>
          <w:rFonts w:asciiTheme="majorHAnsi" w:hAnsiTheme="majorHAnsi" w:cs="Times New Roman"/>
          <w:sz w:val="20"/>
          <w:lang w:val="uk-UA"/>
        </w:rPr>
        <w:t xml:space="preserve"> </w:t>
      </w:r>
      <w:r w:rsidRPr="004B0590">
        <w:rPr>
          <w:rFonts w:asciiTheme="majorHAnsi" w:hAnsiTheme="majorHAnsi" w:cs="Times New Roman"/>
          <w:sz w:val="20"/>
        </w:rPr>
        <w:t>та із змістом ознайомлений</w:t>
      </w:r>
      <w:r>
        <w:rPr>
          <w:rFonts w:asciiTheme="majorHAnsi" w:hAnsiTheme="majorHAnsi" w:cs="Times New Roman"/>
          <w:sz w:val="20"/>
        </w:rPr>
        <w:t xml:space="preserve">  </w:t>
      </w:r>
    </w:p>
    <w:p w:rsidR="00EC2373" w:rsidRPr="004B0590" w:rsidRDefault="00EC2373" w:rsidP="00EC2373">
      <w:pPr>
        <w:tabs>
          <w:tab w:val="left" w:pos="1498"/>
        </w:tabs>
        <w:ind w:firstLine="362"/>
        <w:jc w:val="both"/>
        <w:rPr>
          <w:rFonts w:asciiTheme="majorHAnsi" w:hAnsiTheme="majorHAnsi" w:cs="Times New Roman"/>
          <w:sz w:val="20"/>
        </w:rPr>
      </w:pPr>
      <w:r>
        <w:rPr>
          <w:rFonts w:asciiTheme="majorHAnsi" w:hAnsiTheme="majorHAnsi" w:cs="Times New Roman"/>
          <w:sz w:val="20"/>
          <w:lang w:val="uk-UA"/>
        </w:rPr>
        <w:t xml:space="preserve">                                           </w:t>
      </w:r>
      <w:r>
        <w:rPr>
          <w:rFonts w:asciiTheme="majorHAnsi" w:hAnsiTheme="majorHAnsi" w:cs="Times New Roman"/>
          <w:sz w:val="20"/>
        </w:rPr>
        <w:t xml:space="preserve">____________________________  </w:t>
      </w:r>
      <w:r>
        <w:rPr>
          <w:rFonts w:asciiTheme="majorHAnsi" w:hAnsiTheme="majorHAnsi" w:cs="Times New Roman"/>
          <w:sz w:val="20"/>
          <w:lang w:val="uk-UA"/>
        </w:rPr>
        <w:t xml:space="preserve">           </w:t>
      </w:r>
      <w:r>
        <w:rPr>
          <w:rFonts w:asciiTheme="majorHAnsi" w:hAnsiTheme="majorHAnsi" w:cs="Times New Roman"/>
          <w:sz w:val="20"/>
        </w:rPr>
        <w:t>Дата _________________________</w:t>
      </w:r>
    </w:p>
    <w:p w:rsidR="00EC2373" w:rsidRDefault="00EC2373"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1019C6" w:rsidRDefault="001019C6" w:rsidP="0002030E">
      <w:pPr>
        <w:spacing w:after="0" w:line="240" w:lineRule="auto"/>
        <w:jc w:val="center"/>
        <w:rPr>
          <w:rFonts w:asciiTheme="majorHAnsi" w:eastAsia="Times New Roman" w:hAnsiTheme="majorHAnsi" w:cs="Times New Roman"/>
          <w:b/>
          <w:color w:val="000000"/>
          <w:lang w:val="uk-UA" w:eastAsia="uk-UA"/>
        </w:rPr>
      </w:pPr>
    </w:p>
    <w:p w:rsidR="0002030E" w:rsidRDefault="0002030E" w:rsidP="0002030E">
      <w:pPr>
        <w:ind w:firstLine="284"/>
        <w:rPr>
          <w:rFonts w:asciiTheme="majorHAnsi" w:hAnsiTheme="majorHAnsi"/>
          <w:sz w:val="20"/>
          <w:szCs w:val="20"/>
          <w:lang w:val="uk-UA"/>
        </w:rPr>
      </w:pPr>
    </w:p>
    <w:p w:rsidR="00FD35A0" w:rsidRDefault="00FD35A0" w:rsidP="0002030E">
      <w:pPr>
        <w:ind w:firstLine="284"/>
        <w:rPr>
          <w:rFonts w:asciiTheme="majorHAnsi" w:hAnsiTheme="majorHAnsi"/>
          <w:sz w:val="20"/>
          <w:szCs w:val="20"/>
          <w:lang w:val="uk-UA"/>
        </w:rPr>
      </w:pPr>
    </w:p>
    <w:p w:rsidR="00FD35A0" w:rsidRPr="0002030E" w:rsidRDefault="00FD35A0" w:rsidP="0002030E">
      <w:pPr>
        <w:ind w:firstLine="284"/>
        <w:rPr>
          <w:rFonts w:asciiTheme="majorHAnsi" w:hAnsiTheme="majorHAnsi"/>
          <w:sz w:val="20"/>
          <w:szCs w:val="20"/>
          <w:lang w:val="uk-UA"/>
        </w:rPr>
      </w:pPr>
    </w:p>
    <w:p w:rsidR="00FD528F" w:rsidRDefault="00FD528F" w:rsidP="0002030E">
      <w:pPr>
        <w:spacing w:after="0" w:line="240" w:lineRule="auto"/>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FD528F" w:rsidRDefault="00FD528F" w:rsidP="00A20BEB">
      <w:pPr>
        <w:spacing w:after="0" w:line="240" w:lineRule="auto"/>
        <w:jc w:val="right"/>
        <w:rPr>
          <w:rFonts w:ascii="Times New Roman" w:eastAsia="Times New Roman" w:hAnsi="Times New Roman" w:cs="Times New Roman"/>
          <w:b/>
          <w:color w:val="000000"/>
          <w:sz w:val="28"/>
          <w:szCs w:val="28"/>
          <w:lang w:val="uk-UA" w:eastAsia="uk-UA"/>
        </w:rPr>
      </w:pP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560322" w:rsidRPr="001019C6" w:rsidRDefault="00560322" w:rsidP="00560322">
      <w:pPr>
        <w:spacing w:after="0" w:line="240" w:lineRule="auto"/>
        <w:jc w:val="right"/>
        <w:rPr>
          <w:rFonts w:ascii="Monotype Corsiva" w:eastAsia="Times New Roman" w:hAnsi="Monotype Corsiva" w:cs="Times New Roman"/>
          <w:color w:val="000000"/>
          <w:sz w:val="24"/>
          <w:szCs w:val="28"/>
          <w:lang w:val="uk-UA" w:eastAsia="uk-UA"/>
        </w:rPr>
      </w:pPr>
      <w:r w:rsidRPr="001019C6">
        <w:rPr>
          <w:rFonts w:ascii="Monotype Corsiva" w:eastAsia="Times New Roman" w:hAnsi="Monotype Corsiva" w:cs="Times New Roman"/>
          <w:color w:val="000000"/>
          <w:sz w:val="24"/>
          <w:szCs w:val="28"/>
          <w:lang w:val="uk-UA" w:eastAsia="uk-UA"/>
        </w:rPr>
        <w:lastRenderedPageBreak/>
        <w:t>ЗАТВЕРДЖЕНО</w:t>
      </w:r>
    </w:p>
    <w:p w:rsidR="00560322" w:rsidRPr="001019C6" w:rsidRDefault="00560322" w:rsidP="00560322">
      <w:pPr>
        <w:spacing w:after="0" w:line="240" w:lineRule="auto"/>
        <w:jc w:val="center"/>
        <w:rPr>
          <w:rFonts w:ascii="Monotype Corsiva" w:eastAsia="Times New Roman" w:hAnsi="Monotype Corsiva" w:cs="Times New Roman"/>
          <w:color w:val="000000"/>
          <w:sz w:val="24"/>
          <w:szCs w:val="28"/>
          <w:lang w:val="uk-UA" w:eastAsia="uk-UA"/>
        </w:rPr>
      </w:pPr>
      <w:r w:rsidRPr="001019C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1019C6">
        <w:rPr>
          <w:rFonts w:ascii="Monotype Corsiva" w:eastAsia="Times New Roman" w:hAnsi="Monotype Corsiva" w:cs="Times New Roman"/>
          <w:color w:val="000000"/>
          <w:sz w:val="24"/>
          <w:szCs w:val="28"/>
          <w:lang w:val="uk-UA" w:eastAsia="uk-UA"/>
        </w:rPr>
        <w:t xml:space="preserve">Наказом  директора  </w:t>
      </w:r>
    </w:p>
    <w:p w:rsidR="00560322" w:rsidRPr="001019C6" w:rsidRDefault="00560322" w:rsidP="00560322">
      <w:pPr>
        <w:spacing w:after="0" w:line="240" w:lineRule="auto"/>
        <w:jc w:val="right"/>
        <w:rPr>
          <w:rFonts w:ascii="Monotype Corsiva" w:eastAsia="Times New Roman" w:hAnsi="Monotype Corsiva" w:cs="Times New Roman"/>
          <w:color w:val="000000"/>
          <w:sz w:val="24"/>
          <w:szCs w:val="28"/>
          <w:lang w:val="uk-UA" w:eastAsia="uk-UA"/>
        </w:rPr>
      </w:pPr>
      <w:r w:rsidRPr="001019C6">
        <w:rPr>
          <w:rFonts w:ascii="Monotype Corsiva" w:eastAsia="Times New Roman" w:hAnsi="Monotype Corsiva" w:cs="Times New Roman"/>
          <w:color w:val="000000"/>
          <w:sz w:val="24"/>
          <w:szCs w:val="28"/>
          <w:lang w:val="uk-UA" w:eastAsia="uk-UA"/>
        </w:rPr>
        <w:t>Ганнівської ЗШ  І-ІІІ ст</w:t>
      </w:r>
    </w:p>
    <w:p w:rsidR="00560322" w:rsidRPr="001019C6" w:rsidRDefault="00560322" w:rsidP="00560322">
      <w:pPr>
        <w:spacing w:after="0" w:line="240" w:lineRule="auto"/>
        <w:jc w:val="center"/>
        <w:rPr>
          <w:rFonts w:ascii="Monotype Corsiva" w:eastAsia="Times New Roman" w:hAnsi="Monotype Corsiva" w:cs="Times New Roman"/>
          <w:color w:val="000000"/>
          <w:sz w:val="24"/>
          <w:szCs w:val="28"/>
          <w:u w:val="single"/>
          <w:lang w:val="uk-UA" w:eastAsia="uk-UA"/>
        </w:rPr>
      </w:pPr>
      <w:r w:rsidRPr="001019C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1019C6">
        <w:rPr>
          <w:rFonts w:ascii="Monotype Corsiva" w:eastAsia="Times New Roman" w:hAnsi="Monotype Corsiva" w:cs="Times New Roman"/>
          <w:color w:val="000000"/>
          <w:sz w:val="24"/>
          <w:szCs w:val="28"/>
          <w:lang w:val="uk-UA" w:eastAsia="uk-UA"/>
        </w:rPr>
        <w:t xml:space="preserve">від </w:t>
      </w:r>
      <w:r w:rsidRPr="001019C6">
        <w:rPr>
          <w:rFonts w:ascii="Monotype Corsiva" w:eastAsia="Times New Roman" w:hAnsi="Monotype Corsiva" w:cs="Times New Roman"/>
          <w:color w:val="000000"/>
          <w:sz w:val="24"/>
          <w:szCs w:val="28"/>
          <w:u w:val="single"/>
          <w:lang w:val="uk-UA" w:eastAsia="uk-UA"/>
        </w:rPr>
        <w:t xml:space="preserve">27.05.2015  </w:t>
      </w:r>
      <w:r w:rsidRPr="001019C6">
        <w:rPr>
          <w:rFonts w:ascii="Monotype Corsiva" w:eastAsia="Times New Roman" w:hAnsi="Monotype Corsiva" w:cs="Times New Roman"/>
          <w:color w:val="000000"/>
          <w:sz w:val="24"/>
          <w:szCs w:val="28"/>
          <w:lang w:val="uk-UA" w:eastAsia="uk-UA"/>
        </w:rPr>
        <w:t xml:space="preserve"> № </w:t>
      </w:r>
      <w:r w:rsidRPr="001019C6">
        <w:rPr>
          <w:rFonts w:ascii="Monotype Corsiva" w:eastAsia="Times New Roman" w:hAnsi="Monotype Corsiva" w:cs="Times New Roman"/>
          <w:color w:val="000000"/>
          <w:sz w:val="24"/>
          <w:szCs w:val="28"/>
          <w:u w:val="single"/>
          <w:lang w:val="uk-UA" w:eastAsia="uk-UA"/>
        </w:rPr>
        <w:t>60</w:t>
      </w:r>
    </w:p>
    <w:p w:rsidR="00560322" w:rsidRDefault="00560322" w:rsidP="003D5E51">
      <w:pPr>
        <w:shd w:val="clear" w:color="auto" w:fill="FFFFFF"/>
        <w:tabs>
          <w:tab w:val="left" w:pos="567"/>
        </w:tabs>
        <w:jc w:val="center"/>
        <w:rPr>
          <w:rFonts w:asciiTheme="majorHAnsi" w:hAnsiTheme="majorHAnsi"/>
          <w:b/>
          <w:bCs/>
          <w:color w:val="000000"/>
          <w:sz w:val="20"/>
          <w:szCs w:val="18"/>
          <w:lang w:val="uk-UA"/>
        </w:rPr>
      </w:pPr>
    </w:p>
    <w:p w:rsidR="003D5E51" w:rsidRPr="003D5E51" w:rsidRDefault="003D5E51" w:rsidP="003D5E51">
      <w:pPr>
        <w:shd w:val="clear" w:color="auto" w:fill="FFFFFF"/>
        <w:tabs>
          <w:tab w:val="left" w:pos="567"/>
        </w:tabs>
        <w:jc w:val="center"/>
        <w:rPr>
          <w:rFonts w:asciiTheme="majorHAnsi" w:hAnsiTheme="majorHAnsi"/>
          <w:b/>
          <w:bCs/>
          <w:color w:val="000000"/>
          <w:sz w:val="20"/>
          <w:szCs w:val="18"/>
          <w:lang w:val="uk-UA"/>
        </w:rPr>
      </w:pPr>
      <w:r w:rsidRPr="003D5E51">
        <w:rPr>
          <w:rFonts w:asciiTheme="majorHAnsi" w:hAnsiTheme="majorHAnsi"/>
          <w:b/>
          <w:bCs/>
          <w:color w:val="000000"/>
          <w:sz w:val="20"/>
          <w:szCs w:val="18"/>
          <w:lang w:val="uk-UA"/>
        </w:rPr>
        <w:t>ІНСТРУКЦІЯ З  ОХОРОНИ  ПРАЦІ   №</w:t>
      </w:r>
      <w:r w:rsidR="00560322">
        <w:rPr>
          <w:rFonts w:asciiTheme="majorHAnsi" w:hAnsiTheme="majorHAnsi"/>
          <w:b/>
          <w:bCs/>
          <w:color w:val="000000"/>
          <w:sz w:val="20"/>
          <w:szCs w:val="18"/>
          <w:lang w:val="uk-UA"/>
        </w:rPr>
        <w:t>3.10</w:t>
      </w:r>
    </w:p>
    <w:p w:rsidR="003D5E51" w:rsidRDefault="003D5E51" w:rsidP="00560322">
      <w:pPr>
        <w:shd w:val="clear" w:color="auto" w:fill="FFFFFF"/>
        <w:ind w:left="-120" w:hanging="1440"/>
        <w:jc w:val="center"/>
        <w:rPr>
          <w:rFonts w:asciiTheme="majorHAnsi" w:hAnsiTheme="majorHAnsi"/>
          <w:b/>
          <w:caps/>
          <w:sz w:val="20"/>
          <w:szCs w:val="18"/>
          <w:lang w:val="uk-UA"/>
        </w:rPr>
      </w:pPr>
      <w:r w:rsidRPr="003D5E51">
        <w:rPr>
          <w:rFonts w:asciiTheme="majorHAnsi" w:hAnsiTheme="majorHAnsi"/>
          <w:b/>
          <w:sz w:val="20"/>
          <w:szCs w:val="18"/>
          <w:lang w:val="uk-UA"/>
        </w:rPr>
        <w:t xml:space="preserve">                ВЧИТЕЛЯ ІНФОРМАТИКИ </w:t>
      </w:r>
    </w:p>
    <w:p w:rsidR="00560322" w:rsidRPr="00560322" w:rsidRDefault="00560322" w:rsidP="00560322">
      <w:pPr>
        <w:shd w:val="clear" w:color="auto" w:fill="FFFFFF"/>
        <w:ind w:left="-120" w:hanging="22"/>
        <w:jc w:val="center"/>
        <w:rPr>
          <w:rFonts w:asciiTheme="majorHAnsi" w:hAnsiTheme="majorHAnsi"/>
          <w:b/>
          <w:caps/>
          <w:sz w:val="20"/>
          <w:szCs w:val="18"/>
          <w:u w:val="single"/>
          <w:lang w:val="uk-UA"/>
        </w:rPr>
      </w:pPr>
      <w:r>
        <w:rPr>
          <w:rFonts w:asciiTheme="majorHAnsi" w:hAnsiTheme="majorHAnsi"/>
          <w:b/>
          <w:caps/>
          <w:sz w:val="20"/>
          <w:szCs w:val="18"/>
          <w:u w:val="single"/>
          <w:lang w:val="uk-UA"/>
        </w:rPr>
        <w:t>КОРНЮШІ ВІКТОРА ФЕОДОСІЙОВИЧА</w:t>
      </w:r>
    </w:p>
    <w:p w:rsidR="003D5E51" w:rsidRPr="003D5E51" w:rsidRDefault="003D5E51" w:rsidP="003D5E51">
      <w:pPr>
        <w:jc w:val="center"/>
        <w:rPr>
          <w:rFonts w:asciiTheme="majorHAnsi" w:hAnsiTheme="majorHAnsi"/>
          <w:b/>
          <w:bCs/>
          <w:sz w:val="18"/>
          <w:szCs w:val="18"/>
          <w:lang w:val="uk-UA"/>
        </w:rPr>
      </w:pPr>
      <w:r w:rsidRPr="003D5E51">
        <w:rPr>
          <w:rFonts w:asciiTheme="majorHAnsi" w:hAnsiTheme="majorHAnsi"/>
          <w:b/>
          <w:bCs/>
          <w:sz w:val="18"/>
          <w:szCs w:val="18"/>
          <w:lang w:val="uk-UA"/>
        </w:rPr>
        <w:t>1.  ЗАГАЛЬНІ  ПОЛОЖЕННЯ</w:t>
      </w:r>
    </w:p>
    <w:p w:rsidR="003D5E51" w:rsidRPr="003D5E51" w:rsidRDefault="003D5E51" w:rsidP="003D5E51">
      <w:pPr>
        <w:ind w:firstLine="600"/>
        <w:jc w:val="both"/>
        <w:rPr>
          <w:rFonts w:asciiTheme="majorHAnsi" w:hAnsiTheme="majorHAnsi"/>
          <w:sz w:val="18"/>
          <w:szCs w:val="18"/>
          <w:lang w:val="uk-UA"/>
        </w:rPr>
      </w:pPr>
      <w:r w:rsidRPr="003D5E51">
        <w:rPr>
          <w:rFonts w:asciiTheme="majorHAnsi" w:hAnsiTheme="majorHAnsi"/>
          <w:sz w:val="18"/>
          <w:szCs w:val="18"/>
          <w:lang w:val="uk-UA"/>
        </w:rPr>
        <w:t>1.1 Дія інструкції поширюється на всі підрозділи навчального закладу.</w:t>
      </w:r>
    </w:p>
    <w:p w:rsidR="003D5E51" w:rsidRPr="003D5E51" w:rsidRDefault="003D5E51" w:rsidP="003D5E51">
      <w:pPr>
        <w:shd w:val="clear" w:color="auto" w:fill="FFFFFF"/>
        <w:tabs>
          <w:tab w:val="left" w:pos="567"/>
          <w:tab w:val="left" w:pos="720"/>
        </w:tabs>
        <w:ind w:right="101"/>
        <w:jc w:val="both"/>
        <w:rPr>
          <w:rFonts w:asciiTheme="majorHAnsi" w:hAnsiTheme="majorHAnsi"/>
          <w:sz w:val="18"/>
          <w:szCs w:val="18"/>
          <w:lang w:val="uk-UA"/>
        </w:rPr>
      </w:pPr>
      <w:r w:rsidRPr="003D5E51">
        <w:rPr>
          <w:rFonts w:asciiTheme="majorHAnsi" w:hAnsiTheme="majorHAnsi"/>
          <w:sz w:val="18"/>
          <w:szCs w:val="18"/>
          <w:lang w:val="uk-UA"/>
        </w:rPr>
        <w:t>Інструкція розроблена на основі ДНАОП 0.00-8.03-93 "Порядок опрацювання та затвердження власником нормативних актів про охорону праці, що діють на підприємстві", ДНАОП 0.00-4.15-98 "Положення про розробку інструкцій з охорони праці", ДНАОП 0.00-1.31-99 “Правила охорони праці під час експлуатації електронно-обчислювальної техніки”, примірної інструкції з охорони праці «Під час робіт на персональному комп’ютері» .</w:t>
      </w:r>
    </w:p>
    <w:p w:rsidR="003D5E51" w:rsidRPr="003D5E51" w:rsidRDefault="003D5E51" w:rsidP="003D5E51">
      <w:pPr>
        <w:jc w:val="both"/>
        <w:rPr>
          <w:rFonts w:asciiTheme="majorHAnsi" w:hAnsiTheme="majorHAnsi"/>
          <w:sz w:val="18"/>
          <w:szCs w:val="18"/>
          <w:lang w:val="uk-UA"/>
        </w:rPr>
      </w:pPr>
      <w:r w:rsidRPr="003D5E51">
        <w:rPr>
          <w:rFonts w:asciiTheme="majorHAnsi" w:hAnsiTheme="majorHAnsi"/>
          <w:sz w:val="18"/>
          <w:szCs w:val="18"/>
          <w:lang w:val="uk-UA"/>
        </w:rPr>
        <w:t xml:space="preserve"> Дана інструкція встановлює вимоги щодо охорони праці в кабінеті інформатики  та під час роботи вчителя на персональному комп’ютері. До роботи на персональному комп’ютері (ПК) допускаються особи, які пройшли спеціальне навчання.</w:t>
      </w:r>
    </w:p>
    <w:p w:rsidR="003D5E51" w:rsidRPr="003D5E51" w:rsidRDefault="003D5E51" w:rsidP="003D5E51">
      <w:pPr>
        <w:ind w:firstLine="600"/>
        <w:jc w:val="both"/>
        <w:rPr>
          <w:rFonts w:asciiTheme="majorHAnsi" w:hAnsiTheme="majorHAnsi"/>
          <w:sz w:val="18"/>
          <w:szCs w:val="18"/>
          <w:lang w:val="uk-UA"/>
        </w:rPr>
      </w:pPr>
      <w:r w:rsidRPr="003D5E51">
        <w:rPr>
          <w:rFonts w:asciiTheme="majorHAnsi" w:hAnsiTheme="majorHAnsi"/>
          <w:sz w:val="18"/>
          <w:szCs w:val="18"/>
          <w:lang w:val="uk-UA"/>
        </w:rPr>
        <w:t xml:space="preserve">1.2. Інструкція встановлює порядок безпечного ведення робіт на робочому місці  в приміщеннях, на території навчального закладу та інших місцях, де працівник виконує доручену йому роботу безпосереднім керівником, або керівником навчального закладу. </w:t>
      </w:r>
    </w:p>
    <w:p w:rsidR="003D5E51" w:rsidRPr="003D5E51" w:rsidRDefault="003D5E51" w:rsidP="003D5E51">
      <w:pPr>
        <w:ind w:firstLine="600"/>
        <w:jc w:val="both"/>
        <w:rPr>
          <w:rFonts w:asciiTheme="majorHAnsi" w:hAnsiTheme="majorHAnsi"/>
          <w:sz w:val="18"/>
          <w:szCs w:val="18"/>
          <w:lang w:val="uk-UA"/>
        </w:rPr>
      </w:pPr>
      <w:r w:rsidRPr="003D5E51">
        <w:rPr>
          <w:rFonts w:asciiTheme="majorHAnsi" w:hAnsiTheme="majorHAnsi"/>
          <w:sz w:val="18"/>
          <w:szCs w:val="18"/>
          <w:lang w:val="uk-UA"/>
        </w:rPr>
        <w:t>1.3. Інструкція з охорони праці  є обов’язковою для виконання відповідно до Закону України «Про охорону праці» і Кодексу законів «Про працю»  України. За невиконання даної інструкції працівник несе дисциплінарну, матеріальну, адміністративну та кримінальну відповідальність.</w:t>
      </w:r>
    </w:p>
    <w:p w:rsidR="003D5E51" w:rsidRPr="003D5E51" w:rsidRDefault="003D5E51" w:rsidP="003D5E51">
      <w:pPr>
        <w:ind w:firstLine="600"/>
        <w:jc w:val="both"/>
        <w:rPr>
          <w:rFonts w:asciiTheme="majorHAnsi" w:hAnsiTheme="majorHAnsi"/>
          <w:sz w:val="18"/>
          <w:szCs w:val="18"/>
          <w:lang w:val="uk-UA"/>
        </w:rPr>
      </w:pPr>
      <w:r w:rsidRPr="003D5E51">
        <w:rPr>
          <w:rFonts w:asciiTheme="majorHAnsi" w:hAnsiTheme="majorHAnsi"/>
          <w:sz w:val="18"/>
          <w:szCs w:val="18"/>
          <w:lang w:val="uk-UA"/>
        </w:rPr>
        <w:t xml:space="preserve">1.4. Адміністрація навчального закладу здійснює  страхування працівника від нещасних випадків та професійних захворювань. В разі ушкодження здоров'я працівника на виробництві, він має право на відшкодування заподіяної йому шкоди. Відшкодування здійснюється Фондом соціального страхування від нещасних випадків на виробництві відповідно до чинного законодавства. </w:t>
      </w:r>
    </w:p>
    <w:p w:rsidR="003D5E51" w:rsidRPr="003D5E51" w:rsidRDefault="003D5E51" w:rsidP="003D5E51">
      <w:pPr>
        <w:ind w:firstLine="600"/>
        <w:jc w:val="both"/>
        <w:rPr>
          <w:rFonts w:asciiTheme="majorHAnsi" w:hAnsiTheme="majorHAnsi"/>
          <w:sz w:val="18"/>
          <w:szCs w:val="18"/>
          <w:lang w:val="uk-UA"/>
        </w:rPr>
      </w:pPr>
      <w:r w:rsidRPr="003D5E51">
        <w:rPr>
          <w:rFonts w:asciiTheme="majorHAnsi" w:hAnsiTheme="majorHAnsi"/>
          <w:sz w:val="18"/>
          <w:szCs w:val="18"/>
          <w:lang w:val="uk-UA"/>
        </w:rPr>
        <w:t>1.5. Перед призначенням на роботу працівник навчального закладу повинен пройти  медичний огляд. Для своєчасного виявлення і лікування хронічних захворювань працівники не рідше за один раз на рік підлягають плановому обстеженню. На кожного працівника навчального закладу заводиться санітарна книжка встановленого зразка.</w:t>
      </w:r>
    </w:p>
    <w:p w:rsidR="003D5E51" w:rsidRPr="003D5E51" w:rsidRDefault="003D5E51" w:rsidP="003D5E51">
      <w:pPr>
        <w:ind w:firstLine="600"/>
        <w:jc w:val="both"/>
        <w:rPr>
          <w:rFonts w:asciiTheme="majorHAnsi" w:hAnsiTheme="majorHAnsi"/>
          <w:sz w:val="18"/>
          <w:szCs w:val="18"/>
          <w:lang w:val="uk-UA"/>
        </w:rPr>
      </w:pPr>
      <w:r w:rsidRPr="003D5E51">
        <w:rPr>
          <w:rFonts w:asciiTheme="majorHAnsi" w:hAnsiTheme="majorHAnsi"/>
          <w:sz w:val="18"/>
          <w:szCs w:val="18"/>
          <w:lang w:val="uk-UA"/>
        </w:rPr>
        <w:t xml:space="preserve">1.6. Вчителі інформатики періодично, один раз на три роки проходять навчання з питань охорони праці яке проводиться у вигляді складової частини безпеки життєдіяльності з наступною атестацією і присвоєнням  </w:t>
      </w:r>
      <w:r w:rsidRPr="003D5E51">
        <w:rPr>
          <w:rFonts w:asciiTheme="majorHAnsi" w:hAnsiTheme="majorHAnsi"/>
          <w:sz w:val="18"/>
          <w:szCs w:val="18"/>
          <w:lang w:val="en-US"/>
        </w:rPr>
        <w:t>I</w:t>
      </w:r>
      <w:r w:rsidRPr="003D5E51">
        <w:rPr>
          <w:rFonts w:asciiTheme="majorHAnsi" w:hAnsiTheme="majorHAnsi"/>
          <w:sz w:val="18"/>
          <w:szCs w:val="18"/>
          <w:lang w:val="uk-UA"/>
        </w:rPr>
        <w:t xml:space="preserve"> кваліфікаційної групи по електробезпеці. Перевірка знань  працівників навчальних закладів з питань охорони праці, безпеки життєдіяльності проводиться за нормативно – правовими актами з охорони праці, електро., пожежної, безпеки тощо, додержання яких входить до їхніх функціональних обов’язків.</w:t>
      </w:r>
    </w:p>
    <w:p w:rsidR="003D5E51" w:rsidRPr="003D5E51" w:rsidRDefault="003D5E51" w:rsidP="003D5E51">
      <w:pPr>
        <w:autoSpaceDE w:val="0"/>
        <w:autoSpaceDN w:val="0"/>
        <w:adjustRightInd w:val="0"/>
        <w:spacing w:line="260" w:lineRule="auto"/>
        <w:ind w:firstLine="600"/>
        <w:jc w:val="both"/>
        <w:rPr>
          <w:rFonts w:asciiTheme="majorHAnsi" w:hAnsiTheme="majorHAnsi"/>
          <w:sz w:val="18"/>
          <w:szCs w:val="18"/>
          <w:lang w:val="uk-UA"/>
        </w:rPr>
      </w:pPr>
      <w:r w:rsidRPr="003D5E51">
        <w:rPr>
          <w:rFonts w:asciiTheme="majorHAnsi" w:hAnsiTheme="majorHAnsi"/>
          <w:sz w:val="18"/>
          <w:szCs w:val="18"/>
          <w:lang w:val="uk-UA"/>
        </w:rPr>
        <w:t>1.7. Всі новоприйняті працівники повинні пройти вступний інструктаж. Вступний інструктаж проводиться спеціалістом служби охорони праці. Запис про проведення вступного інструктажу робиться в журналі реєстрації вступного інструктажу з питань охорони праці, який зберігається службою охорони праці а також у наказі про прийняття працівника на роботу. Після цього проводиться остаточне оформлення новоприйнятого працівника, і направлення його до місця роботи.</w:t>
      </w:r>
    </w:p>
    <w:p w:rsidR="003D5E51" w:rsidRPr="003D5E51" w:rsidRDefault="003D5E51" w:rsidP="003D5E51">
      <w:pPr>
        <w:autoSpaceDE w:val="0"/>
        <w:autoSpaceDN w:val="0"/>
        <w:adjustRightInd w:val="0"/>
        <w:spacing w:line="260" w:lineRule="auto"/>
        <w:ind w:firstLine="600"/>
        <w:jc w:val="both"/>
        <w:rPr>
          <w:rFonts w:asciiTheme="majorHAnsi" w:hAnsiTheme="majorHAnsi"/>
          <w:sz w:val="18"/>
          <w:szCs w:val="18"/>
          <w:lang w:val="uk-UA"/>
        </w:rPr>
      </w:pPr>
      <w:r w:rsidRPr="003D5E51">
        <w:rPr>
          <w:rFonts w:asciiTheme="majorHAnsi" w:hAnsiTheme="majorHAnsi"/>
          <w:sz w:val="18"/>
          <w:szCs w:val="18"/>
          <w:lang w:val="uk-UA"/>
        </w:rPr>
        <w:t>1.8. До початку роботи, безпосередньо на робочому місці, кожен новоприйнятий на роботу працівник, повинен пройти первинний інструктаж з охороні праці. Всі працівники загальних професій проходять повторний інструктаж не рідше за один раз на 6 місяців. Результати інструктажу фіксуються в журналі інструктажів на робочому місці.</w:t>
      </w:r>
    </w:p>
    <w:p w:rsidR="003D5E51" w:rsidRPr="003D5E51" w:rsidRDefault="003D5E51" w:rsidP="003D5E51">
      <w:pPr>
        <w:autoSpaceDE w:val="0"/>
        <w:autoSpaceDN w:val="0"/>
        <w:adjustRightInd w:val="0"/>
        <w:spacing w:line="260" w:lineRule="auto"/>
        <w:ind w:firstLine="600"/>
        <w:jc w:val="both"/>
        <w:rPr>
          <w:rFonts w:asciiTheme="majorHAnsi" w:hAnsiTheme="majorHAnsi"/>
          <w:sz w:val="18"/>
          <w:szCs w:val="18"/>
          <w:lang w:val="uk-UA"/>
        </w:rPr>
      </w:pPr>
      <w:r w:rsidRPr="003D5E51">
        <w:rPr>
          <w:rFonts w:asciiTheme="majorHAnsi" w:hAnsiTheme="majorHAnsi"/>
          <w:sz w:val="18"/>
          <w:szCs w:val="18"/>
          <w:lang w:val="uk-UA"/>
        </w:rPr>
        <w:t>1.9. Працівник навчального закладу зобов'язаний дотримуватись  правил внутрішнього трудового розпорядку, виконувати режими праці і відпочинку.</w:t>
      </w:r>
    </w:p>
    <w:p w:rsidR="003D5E51" w:rsidRPr="003D5E51" w:rsidRDefault="003D5E51" w:rsidP="003D5E51">
      <w:pPr>
        <w:pStyle w:val="Just"/>
        <w:ind w:firstLine="600"/>
        <w:rPr>
          <w:rFonts w:asciiTheme="majorHAnsi" w:hAnsiTheme="majorHAnsi"/>
          <w:noProof/>
          <w:sz w:val="18"/>
          <w:szCs w:val="18"/>
          <w:lang w:val="uk-UA"/>
        </w:rPr>
      </w:pPr>
      <w:r w:rsidRPr="003D5E51">
        <w:rPr>
          <w:rFonts w:asciiTheme="majorHAnsi" w:hAnsiTheme="majorHAnsi"/>
          <w:noProof/>
          <w:sz w:val="18"/>
          <w:szCs w:val="18"/>
          <w:lang w:val="uk-UA"/>
        </w:rPr>
        <w:t>1.10. Під час роботи жінок забороняється їх залучення до підіймання і переміщення речей , маса яких перевищує встановлені для гих граничні норми.</w:t>
      </w:r>
    </w:p>
    <w:p w:rsidR="003D5E51" w:rsidRPr="003D5E51" w:rsidRDefault="003D5E51" w:rsidP="003D5E51">
      <w:pPr>
        <w:pStyle w:val="Just"/>
        <w:ind w:firstLine="0"/>
        <w:rPr>
          <w:rFonts w:asciiTheme="majorHAnsi" w:hAnsiTheme="majorHAnsi"/>
          <w:noProof/>
          <w:sz w:val="18"/>
          <w:szCs w:val="18"/>
          <w:lang w:val="uk-UA"/>
        </w:rPr>
      </w:pPr>
      <w:r w:rsidRPr="003D5E51">
        <w:rPr>
          <w:rFonts w:asciiTheme="majorHAnsi" w:hAnsiTheme="majorHAnsi"/>
          <w:noProof/>
          <w:sz w:val="18"/>
          <w:szCs w:val="18"/>
          <w:lang w:val="uk-UA"/>
        </w:rPr>
        <w:t xml:space="preserve">Підіймання і переміщення вантажів при чергуванні з іншою роботою становить: до 2 разів на годину – 10кг.; підіймання і переміщення вантажів постійно протягом робочої зміни – 7кг. Сумарна вага вантажу, який переміщується протягом кожної години робочої зміни, не повинна перевищувати: з робочої поверхні — </w:t>
      </w:r>
      <w:smartTag w:uri="urn:schemas-microsoft-com:office:smarttags" w:element="metricconverter">
        <w:smartTagPr>
          <w:attr w:name="ProductID" w:val="350 кг"/>
        </w:smartTagPr>
        <w:r w:rsidRPr="003D5E51">
          <w:rPr>
            <w:rFonts w:asciiTheme="majorHAnsi" w:hAnsiTheme="majorHAnsi"/>
            <w:noProof/>
            <w:sz w:val="18"/>
            <w:szCs w:val="18"/>
            <w:lang w:val="uk-UA"/>
          </w:rPr>
          <w:t>350 кг</w:t>
        </w:r>
      </w:smartTag>
      <w:r w:rsidRPr="003D5E51">
        <w:rPr>
          <w:rFonts w:asciiTheme="majorHAnsi" w:hAnsiTheme="majorHAnsi"/>
          <w:noProof/>
          <w:sz w:val="18"/>
          <w:szCs w:val="18"/>
          <w:lang w:val="uk-UA"/>
        </w:rPr>
        <w:t xml:space="preserve">; з підлоги — </w:t>
      </w:r>
      <w:smartTag w:uri="urn:schemas-microsoft-com:office:smarttags" w:element="metricconverter">
        <w:smartTagPr>
          <w:attr w:name="ProductID" w:val="175 кг"/>
        </w:smartTagPr>
        <w:r w:rsidRPr="003D5E51">
          <w:rPr>
            <w:rFonts w:asciiTheme="majorHAnsi" w:hAnsiTheme="majorHAnsi"/>
            <w:noProof/>
            <w:sz w:val="18"/>
            <w:szCs w:val="18"/>
            <w:lang w:val="uk-UA"/>
          </w:rPr>
          <w:t>175 кг</w:t>
        </w:r>
      </w:smartTag>
      <w:r w:rsidRPr="003D5E51">
        <w:rPr>
          <w:rFonts w:asciiTheme="majorHAnsi" w:hAnsiTheme="majorHAnsi"/>
          <w:noProof/>
          <w:sz w:val="18"/>
          <w:szCs w:val="18"/>
          <w:lang w:val="uk-UA"/>
        </w:rPr>
        <w:t xml:space="preserve">. . У вагу вантажу, що переміщується, включається  вага тари і упаковки. При переміщенні вантажу на візках або у  контейнерах докладене зусилля не повинно перевищувати </w:t>
      </w:r>
      <w:smartTag w:uri="urn:schemas-microsoft-com:office:smarttags" w:element="metricconverter">
        <w:smartTagPr>
          <w:attr w:name="ProductID" w:val="10 кг"/>
        </w:smartTagPr>
        <w:r w:rsidRPr="003D5E51">
          <w:rPr>
            <w:rFonts w:asciiTheme="majorHAnsi" w:hAnsiTheme="majorHAnsi"/>
            <w:noProof/>
            <w:sz w:val="18"/>
            <w:szCs w:val="18"/>
            <w:lang w:val="uk-UA"/>
          </w:rPr>
          <w:t>10 кг</w:t>
        </w:r>
      </w:smartTag>
      <w:r w:rsidRPr="003D5E51">
        <w:rPr>
          <w:rFonts w:asciiTheme="majorHAnsi" w:hAnsiTheme="majorHAnsi"/>
          <w:noProof/>
          <w:sz w:val="18"/>
          <w:szCs w:val="18"/>
          <w:lang w:val="uk-UA"/>
        </w:rPr>
        <w:t>.Рівнем робочої поверхні вважається робочий рівень стола, верстата тощо згідно з ГОСТами 12.2.032-78 та 12.2.033-78.</w:t>
      </w:r>
    </w:p>
    <w:p w:rsidR="003D5E51" w:rsidRPr="003D5E51" w:rsidRDefault="003D5E51" w:rsidP="003D5E51">
      <w:pPr>
        <w:pStyle w:val="Just"/>
        <w:ind w:firstLine="600"/>
        <w:rPr>
          <w:rFonts w:asciiTheme="majorHAnsi" w:hAnsiTheme="majorHAnsi"/>
          <w:noProof/>
          <w:sz w:val="18"/>
          <w:szCs w:val="18"/>
          <w:lang w:val="uk-UA"/>
        </w:rPr>
      </w:pPr>
      <w:r w:rsidRPr="003D5E51">
        <w:rPr>
          <w:rFonts w:asciiTheme="majorHAnsi" w:hAnsiTheme="majorHAnsi"/>
          <w:noProof/>
          <w:sz w:val="18"/>
          <w:szCs w:val="18"/>
          <w:lang w:val="uk-UA"/>
        </w:rPr>
        <w:lastRenderedPageBreak/>
        <w:t>1.11.На робочому місці можуть бути такі небезпечності: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 Основні небезпечні і шкідливі виробничі фактори, що можуть впливати на оператора (користувача):</w:t>
      </w:r>
    </w:p>
    <w:p w:rsidR="003D5E51" w:rsidRPr="003D5E51" w:rsidRDefault="003D5E51" w:rsidP="003D5E51">
      <w:pPr>
        <w:suppressLineNumbers/>
        <w:tabs>
          <w:tab w:val="left" w:pos="567"/>
        </w:tabs>
        <w:jc w:val="both"/>
        <w:rPr>
          <w:rFonts w:asciiTheme="majorHAnsi" w:hAnsiTheme="majorHAnsi"/>
          <w:b/>
          <w:sz w:val="18"/>
          <w:szCs w:val="18"/>
          <w:lang w:val="uk-UA"/>
        </w:rPr>
      </w:pPr>
      <w:r w:rsidRPr="003D5E51">
        <w:rPr>
          <w:rFonts w:asciiTheme="majorHAnsi" w:hAnsiTheme="majorHAnsi"/>
          <w:sz w:val="18"/>
          <w:szCs w:val="18"/>
          <w:lang w:val="uk-UA"/>
        </w:rPr>
        <w:tab/>
      </w:r>
      <w:r w:rsidRPr="003D5E51">
        <w:rPr>
          <w:rFonts w:asciiTheme="majorHAnsi" w:hAnsiTheme="majorHAnsi"/>
          <w:b/>
          <w:sz w:val="18"/>
          <w:szCs w:val="18"/>
          <w:lang w:val="uk-UA"/>
        </w:rPr>
        <w:t>а) фізичні: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електромагнітного випромінювання;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рентгенівського випромінювання;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ультрафіолетового випромінювання;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інфрачервоного випромінювання;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статичної електрики;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запиленість повітря робочої зони;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зміст позитивних аероіонів у повітрі робочої зони;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знижений вміст негативних аероіонів у повітрі робочої зони;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знижена чи підвищена вологість повітря робочої зони;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знижена чи підвищена рухомість повітря робочої зони;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шуму на робочому місці (від вентиляторів, процесорів, аудіоплат, принтерів);</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чи знижений рівень освітленості;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прямої і відбитої блискісті;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засліпленості;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нерівномірність розподілу яскравості в поле зору;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підвищена яскравість світлового зображення;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рівень пульсації світлового потоку;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ураження електричним струмом;</w:t>
      </w:r>
    </w:p>
    <w:p w:rsidR="003D5E51" w:rsidRPr="003D5E51" w:rsidRDefault="003D5E51" w:rsidP="003D5E51">
      <w:pPr>
        <w:suppressLineNumbers/>
        <w:tabs>
          <w:tab w:val="left" w:pos="567"/>
        </w:tabs>
        <w:jc w:val="both"/>
        <w:rPr>
          <w:rFonts w:asciiTheme="majorHAnsi" w:hAnsiTheme="majorHAnsi"/>
          <w:b/>
          <w:sz w:val="18"/>
          <w:szCs w:val="18"/>
          <w:lang w:val="uk-UA"/>
        </w:rPr>
      </w:pPr>
      <w:r w:rsidRPr="003D5E51">
        <w:rPr>
          <w:rFonts w:asciiTheme="majorHAnsi" w:hAnsiTheme="majorHAnsi"/>
          <w:sz w:val="18"/>
          <w:szCs w:val="18"/>
          <w:lang w:val="uk-UA"/>
        </w:rPr>
        <w:tab/>
      </w:r>
      <w:r w:rsidRPr="003D5E51">
        <w:rPr>
          <w:rFonts w:asciiTheme="majorHAnsi" w:hAnsiTheme="majorHAnsi"/>
          <w:b/>
          <w:sz w:val="18"/>
          <w:szCs w:val="18"/>
          <w:lang w:val="uk-UA"/>
        </w:rPr>
        <w:t>б) хімічні: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зміст у повітрі робочої зони двоокису вуглецю, озону, аміаку, фенолу, формальдегіду;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в) психофізіологічні: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напруга зору;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напруга уваги;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інтелектуальні навантаження;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емоційні навантаження;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тривалі статичні навантаження;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монотонність праці;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великий обсяг інформації, оброблюваної в одиницю часу;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нераціональна організація робочого місця;</w:t>
      </w:r>
    </w:p>
    <w:p w:rsidR="003D5E51" w:rsidRPr="003D5E51" w:rsidRDefault="003D5E51" w:rsidP="003D5E51">
      <w:pPr>
        <w:suppressLineNumbers/>
        <w:tabs>
          <w:tab w:val="left" w:pos="567"/>
        </w:tabs>
        <w:jc w:val="both"/>
        <w:rPr>
          <w:rFonts w:asciiTheme="majorHAnsi" w:hAnsiTheme="majorHAnsi"/>
          <w:b/>
          <w:sz w:val="18"/>
          <w:szCs w:val="18"/>
          <w:lang w:val="uk-UA"/>
        </w:rPr>
      </w:pPr>
      <w:r w:rsidRPr="003D5E51">
        <w:rPr>
          <w:rFonts w:asciiTheme="majorHAnsi" w:hAnsiTheme="majorHAnsi"/>
          <w:sz w:val="18"/>
          <w:szCs w:val="18"/>
          <w:lang w:val="uk-UA"/>
        </w:rPr>
        <w:tab/>
      </w:r>
      <w:r w:rsidRPr="003D5E51">
        <w:rPr>
          <w:rFonts w:asciiTheme="majorHAnsi" w:hAnsiTheme="majorHAnsi"/>
          <w:b/>
          <w:sz w:val="18"/>
          <w:szCs w:val="18"/>
          <w:lang w:val="uk-UA"/>
        </w:rPr>
        <w:t>г) біологічні: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підвищений вміст у повітрі робочої зони мікроорганізмів.</w:t>
      </w:r>
    </w:p>
    <w:p w:rsidR="003D5E51" w:rsidRPr="003D5E51" w:rsidRDefault="003D5E51" w:rsidP="003D5E51">
      <w:pPr>
        <w:suppressLineNumbers/>
        <w:tabs>
          <w:tab w:val="left" w:pos="567"/>
        </w:tabs>
        <w:ind w:firstLine="600"/>
        <w:jc w:val="both"/>
        <w:rPr>
          <w:rFonts w:asciiTheme="majorHAnsi" w:hAnsiTheme="majorHAnsi"/>
          <w:sz w:val="18"/>
          <w:szCs w:val="18"/>
          <w:lang w:val="uk-UA"/>
        </w:rPr>
      </w:pPr>
      <w:r w:rsidRPr="003D5E51">
        <w:rPr>
          <w:rFonts w:asciiTheme="majorHAnsi" w:hAnsiTheme="majorHAnsi"/>
          <w:sz w:val="18"/>
          <w:szCs w:val="18"/>
          <w:lang w:val="uk-UA"/>
        </w:rPr>
        <w:t xml:space="preserve">1.12. Організація робочого місця користувача ПК повинна забезпечувати відповідність усіх елементів робочого місця та їх розташування ергономічним вимогам ГОСТ 12.2.032 “ССБТ. </w:t>
      </w:r>
      <w:r w:rsidRPr="003D5E51">
        <w:rPr>
          <w:rFonts w:asciiTheme="majorHAnsi" w:hAnsiTheme="majorHAnsi"/>
          <w:sz w:val="18"/>
          <w:szCs w:val="18"/>
        </w:rPr>
        <w:t>Рабочее место при выполнении работ сидя. Общие эргономические требования”;</w:t>
      </w:r>
      <w:r w:rsidRPr="003D5E51">
        <w:rPr>
          <w:rFonts w:asciiTheme="majorHAnsi" w:hAnsiTheme="majorHAnsi"/>
          <w:sz w:val="18"/>
          <w:szCs w:val="18"/>
          <w:lang w:val="uk-UA"/>
        </w:rPr>
        <w:t xml:space="preserve"> характеру та особливостям трудової діяльності.</w:t>
      </w:r>
    </w:p>
    <w:p w:rsidR="003D5E51" w:rsidRPr="003D5E51" w:rsidRDefault="003D5E51" w:rsidP="003D5E51">
      <w:pPr>
        <w:suppressLineNumbers/>
        <w:tabs>
          <w:tab w:val="left" w:pos="567"/>
        </w:tabs>
        <w:ind w:firstLine="600"/>
        <w:jc w:val="both"/>
        <w:rPr>
          <w:rFonts w:asciiTheme="majorHAnsi" w:hAnsiTheme="majorHAnsi"/>
          <w:sz w:val="18"/>
          <w:szCs w:val="18"/>
          <w:lang w:val="uk-UA"/>
        </w:rPr>
      </w:pPr>
      <w:r w:rsidRPr="003D5E51">
        <w:rPr>
          <w:rFonts w:asciiTheme="majorHAnsi" w:hAnsiTheme="majorHAnsi"/>
          <w:sz w:val="18"/>
          <w:szCs w:val="18"/>
          <w:lang w:val="uk-UA"/>
        </w:rPr>
        <w:lastRenderedPageBreak/>
        <w:t>1.13. При розміщенні робочих місць необхідно виключити можливість прямого засвічування екрана джерелом природного освітлення.</w:t>
      </w:r>
    </w:p>
    <w:p w:rsidR="003D5E51" w:rsidRPr="003D5E51" w:rsidRDefault="003D5E51" w:rsidP="003D5E51">
      <w:pPr>
        <w:suppressLineNumbers/>
        <w:tabs>
          <w:tab w:val="left" w:pos="567"/>
        </w:tabs>
        <w:ind w:firstLine="600"/>
        <w:jc w:val="both"/>
        <w:rPr>
          <w:rFonts w:asciiTheme="majorHAnsi" w:hAnsiTheme="majorHAnsi"/>
          <w:sz w:val="18"/>
          <w:szCs w:val="18"/>
          <w:lang w:val="uk-UA"/>
        </w:rPr>
      </w:pPr>
      <w:r w:rsidRPr="003D5E51">
        <w:rPr>
          <w:rFonts w:asciiTheme="majorHAnsi" w:hAnsiTheme="majorHAnsi"/>
          <w:sz w:val="18"/>
          <w:szCs w:val="18"/>
          <w:lang w:val="uk-UA"/>
        </w:rPr>
        <w:t>1.14. У разі природного освітлення слід передбачити наявність сонцезахисних засобів, з цією метою можна використовувати плівки з металізованим покриттям або жалюзі з вертикальними ламелями, що регулюються.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1.15. Розташовувати робоче місце обладнане ПК, необхідно таким чином, щоб в поле зору оператора не потрапляли вік</w:t>
      </w:r>
      <w:r w:rsidRPr="003D5E51">
        <w:rPr>
          <w:rFonts w:asciiTheme="majorHAnsi" w:hAnsiTheme="majorHAnsi"/>
          <w:sz w:val="18"/>
          <w:szCs w:val="18"/>
          <w:lang w:val="uk-UA"/>
        </w:rPr>
        <w:softHyphen/>
        <w:t>на або освітлювальні прилади; вони не повинні знаходитися й безпосередньо за його спиною.</w:t>
      </w:r>
    </w:p>
    <w:p w:rsidR="003D5E51" w:rsidRPr="003D5E51" w:rsidRDefault="003D5E51" w:rsidP="003D5E51">
      <w:pPr>
        <w:autoSpaceDE w:val="0"/>
        <w:autoSpaceDN w:val="0"/>
        <w:adjustRightInd w:val="0"/>
        <w:ind w:firstLine="709"/>
        <w:jc w:val="both"/>
        <w:rPr>
          <w:rFonts w:asciiTheme="majorHAnsi" w:hAnsiTheme="majorHAnsi"/>
          <w:sz w:val="18"/>
          <w:szCs w:val="18"/>
          <w:lang w:val="uk-UA"/>
        </w:rPr>
      </w:pPr>
      <w:r w:rsidRPr="003D5E51">
        <w:rPr>
          <w:rFonts w:asciiTheme="majorHAnsi" w:hAnsiTheme="majorHAnsi"/>
          <w:noProof/>
          <w:sz w:val="18"/>
          <w:szCs w:val="18"/>
          <w:lang w:val="uk-UA"/>
        </w:rPr>
        <w:t>1.15.1.</w:t>
      </w:r>
      <w:r w:rsidRPr="003D5E51">
        <w:rPr>
          <w:rFonts w:asciiTheme="majorHAnsi" w:hAnsiTheme="majorHAnsi"/>
          <w:sz w:val="18"/>
          <w:szCs w:val="18"/>
          <w:lang w:val="uk-UA"/>
        </w:rPr>
        <w:t xml:space="preserve"> Схеми розміщення робочих місць з персональним комп'ютером повинні враховувати відстані між робочими столами з відеомоніторами (у напрямі тилу поверхні одного відеомонітора і екрану іншого відеомонітора), які повинні бути не меншого </w:t>
      </w:r>
      <w:smartTag w:uri="urn:schemas-microsoft-com:office:smarttags" w:element="metricconverter">
        <w:smartTagPr>
          <w:attr w:name="ProductID" w:val="2 м"/>
        </w:smartTagPr>
        <w:r w:rsidRPr="003D5E51">
          <w:rPr>
            <w:rFonts w:asciiTheme="majorHAnsi" w:hAnsiTheme="majorHAnsi"/>
            <w:sz w:val="18"/>
            <w:szCs w:val="18"/>
            <w:lang w:val="uk-UA"/>
          </w:rPr>
          <w:t>2 м</w:t>
        </w:r>
      </w:smartTag>
      <w:r w:rsidRPr="003D5E51">
        <w:rPr>
          <w:rFonts w:asciiTheme="majorHAnsi" w:hAnsiTheme="majorHAnsi"/>
          <w:sz w:val="18"/>
          <w:szCs w:val="18"/>
          <w:lang w:val="uk-UA"/>
        </w:rPr>
        <w:t xml:space="preserve">, а відстань між бічними поверхнями відеомоніторів - не меншого </w:t>
      </w:r>
      <w:smartTag w:uri="urn:schemas-microsoft-com:office:smarttags" w:element="metricconverter">
        <w:smartTagPr>
          <w:attr w:name="ProductID" w:val="1,2 м"/>
        </w:smartTagPr>
        <w:r w:rsidRPr="003D5E51">
          <w:rPr>
            <w:rFonts w:asciiTheme="majorHAnsi" w:hAnsiTheme="majorHAnsi"/>
            <w:sz w:val="18"/>
            <w:szCs w:val="18"/>
            <w:lang w:val="uk-UA"/>
          </w:rPr>
          <w:t>1,2 м</w:t>
        </w:r>
      </w:smartTag>
      <w:r w:rsidRPr="003D5E51">
        <w:rPr>
          <w:rFonts w:asciiTheme="majorHAnsi" w:hAnsiTheme="majorHAnsi"/>
          <w:sz w:val="18"/>
          <w:szCs w:val="18"/>
          <w:lang w:val="uk-UA"/>
        </w:rPr>
        <w:t>.</w:t>
      </w:r>
    </w:p>
    <w:p w:rsidR="003D5E51" w:rsidRPr="003D5E51" w:rsidRDefault="003D5E51" w:rsidP="003D5E51">
      <w:pPr>
        <w:autoSpaceDE w:val="0"/>
        <w:autoSpaceDN w:val="0"/>
        <w:adjustRightInd w:val="0"/>
        <w:ind w:firstLine="709"/>
        <w:jc w:val="both"/>
        <w:rPr>
          <w:rFonts w:asciiTheme="majorHAnsi" w:hAnsiTheme="majorHAnsi"/>
          <w:sz w:val="18"/>
          <w:szCs w:val="18"/>
          <w:lang w:val="uk-UA"/>
        </w:rPr>
      </w:pPr>
      <w:r w:rsidRPr="003D5E51">
        <w:rPr>
          <w:rFonts w:asciiTheme="majorHAnsi" w:hAnsiTheme="majorHAnsi"/>
          <w:noProof/>
          <w:sz w:val="18"/>
          <w:szCs w:val="18"/>
          <w:lang w:val="uk-UA"/>
        </w:rPr>
        <w:t>1.15.2.</w:t>
      </w:r>
      <w:r w:rsidRPr="003D5E51">
        <w:rPr>
          <w:rFonts w:asciiTheme="majorHAnsi" w:hAnsiTheme="majorHAnsi"/>
          <w:sz w:val="18"/>
          <w:szCs w:val="18"/>
          <w:lang w:val="uk-UA"/>
        </w:rPr>
        <w:t xml:space="preserve"> Робочий стілець (крісло) повинен бути підйомний-поворотним і регульованим по висоті і кутам нахилу сидіння і спинки, а також по відстані спинки від переднього краю сидіння, при цьому регулювання кожного параметра повинне бути незалежним, легко здійснюваним і мати надійну фіксацію.</w:t>
      </w:r>
    </w:p>
    <w:p w:rsidR="003D5E51" w:rsidRPr="003D5E51" w:rsidRDefault="003D5E51" w:rsidP="003D5E51">
      <w:pPr>
        <w:autoSpaceDE w:val="0"/>
        <w:autoSpaceDN w:val="0"/>
        <w:adjustRightInd w:val="0"/>
        <w:ind w:firstLine="709"/>
        <w:jc w:val="both"/>
        <w:rPr>
          <w:rFonts w:asciiTheme="majorHAnsi" w:hAnsiTheme="majorHAnsi"/>
          <w:sz w:val="18"/>
          <w:szCs w:val="18"/>
          <w:lang w:val="uk-UA"/>
        </w:rPr>
      </w:pPr>
      <w:r w:rsidRPr="003D5E51">
        <w:rPr>
          <w:rFonts w:asciiTheme="majorHAnsi" w:hAnsiTheme="majorHAnsi"/>
          <w:noProof/>
          <w:sz w:val="18"/>
          <w:szCs w:val="18"/>
          <w:lang w:val="uk-UA"/>
        </w:rPr>
        <w:t>1.15.3.</w:t>
      </w:r>
      <w:r w:rsidRPr="003D5E51">
        <w:rPr>
          <w:rFonts w:asciiTheme="majorHAnsi" w:hAnsiTheme="majorHAnsi"/>
          <w:sz w:val="18"/>
          <w:szCs w:val="18"/>
          <w:lang w:val="uk-UA"/>
        </w:rPr>
        <w:t xml:space="preserve"> Екран відеомонітора повинен знаходитися від очей користувача на оптимальній відстані 600-</w:t>
      </w:r>
      <w:smartTag w:uri="urn:schemas-microsoft-com:office:smarttags" w:element="metricconverter">
        <w:smartTagPr>
          <w:attr w:name="ProductID" w:val="700 мм"/>
        </w:smartTagPr>
        <w:r w:rsidRPr="003D5E51">
          <w:rPr>
            <w:rFonts w:asciiTheme="majorHAnsi" w:hAnsiTheme="majorHAnsi"/>
            <w:sz w:val="18"/>
            <w:szCs w:val="18"/>
            <w:lang w:val="uk-UA"/>
          </w:rPr>
          <w:t>700 мм</w:t>
        </w:r>
      </w:smartTag>
      <w:r w:rsidRPr="003D5E51">
        <w:rPr>
          <w:rFonts w:asciiTheme="majorHAnsi" w:hAnsiTheme="majorHAnsi"/>
          <w:sz w:val="18"/>
          <w:szCs w:val="18"/>
          <w:lang w:val="uk-UA"/>
        </w:rPr>
        <w:t xml:space="preserve">, але не ближче </w:t>
      </w:r>
      <w:smartTag w:uri="urn:schemas-microsoft-com:office:smarttags" w:element="metricconverter">
        <w:smartTagPr>
          <w:attr w:name="ProductID" w:val="500 мм"/>
        </w:smartTagPr>
        <w:r w:rsidRPr="003D5E51">
          <w:rPr>
            <w:rFonts w:asciiTheme="majorHAnsi" w:hAnsiTheme="majorHAnsi"/>
            <w:sz w:val="18"/>
            <w:szCs w:val="18"/>
            <w:lang w:val="uk-UA"/>
          </w:rPr>
          <w:t>500 мм</w:t>
        </w:r>
      </w:smartTag>
      <w:r w:rsidRPr="003D5E51">
        <w:rPr>
          <w:rFonts w:asciiTheme="majorHAnsi" w:hAnsiTheme="majorHAnsi"/>
          <w:sz w:val="18"/>
          <w:szCs w:val="18"/>
          <w:lang w:val="uk-UA"/>
        </w:rPr>
        <w:t xml:space="preserve"> з урахуванням розмірів алфавітно-цифрових знаків і символів.</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1.16. Для нейтралізації зарядів статичної електрики в приміщенні, де виконуються роботи на ПК, рекомендується збільшувати вологість повітря за допомогою кімнатних зволожувачів.</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1.16. Крім даної інструкції оператор (користувач) повинен виконувати інструкцію з безпечної експлуатації ПК заводу-виробника.</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1.17. Уразі виконання робіт, які не передбачені трудовою угодою або на які не оформлюються розпорядження чи інші документи, працівник повинен одержати цільовий інструктаж на робочому місці.</w:t>
      </w:r>
    </w:p>
    <w:p w:rsidR="003D5E51" w:rsidRPr="003D5E51" w:rsidRDefault="003D5E51" w:rsidP="003D5E51">
      <w:pPr>
        <w:pStyle w:val="Just"/>
        <w:ind w:firstLine="600"/>
        <w:rPr>
          <w:rFonts w:asciiTheme="majorHAnsi" w:hAnsiTheme="majorHAnsi"/>
          <w:noProof/>
          <w:sz w:val="18"/>
          <w:szCs w:val="18"/>
          <w:lang w:val="uk-UA"/>
        </w:rPr>
      </w:pPr>
      <w:r w:rsidRPr="003D5E51">
        <w:rPr>
          <w:rFonts w:asciiTheme="majorHAnsi" w:hAnsiTheme="majorHAnsi"/>
          <w:noProof/>
          <w:sz w:val="18"/>
          <w:szCs w:val="18"/>
          <w:lang w:val="uk-UA"/>
        </w:rPr>
        <w:t>1.18. Вчитель</w:t>
      </w:r>
      <w:r w:rsidRPr="003D5E51">
        <w:rPr>
          <w:rFonts w:asciiTheme="majorHAnsi" w:hAnsiTheme="majorHAnsi"/>
          <w:noProof/>
          <w:sz w:val="18"/>
          <w:szCs w:val="18"/>
        </w:rPr>
        <w:t xml:space="preserve"> </w:t>
      </w:r>
      <w:r w:rsidRPr="003D5E51">
        <w:rPr>
          <w:rFonts w:asciiTheme="majorHAnsi" w:hAnsiTheme="majorHAnsi"/>
          <w:noProof/>
          <w:sz w:val="18"/>
          <w:szCs w:val="18"/>
          <w:lang w:val="uk-UA"/>
        </w:rPr>
        <w:t>інформатики повинен знати правила пожежної безпеки і вміти користуватися первинними засобами пожежогасіння (вогнегасниками) та мати навички в наданні першої (долікарської) допомоги.</w:t>
      </w:r>
    </w:p>
    <w:p w:rsidR="003D5E51" w:rsidRPr="003D5E51" w:rsidRDefault="003D5E51" w:rsidP="003D5E51">
      <w:pPr>
        <w:pStyle w:val="Just"/>
        <w:ind w:firstLine="600"/>
        <w:rPr>
          <w:rFonts w:asciiTheme="majorHAnsi" w:hAnsiTheme="majorHAnsi"/>
          <w:sz w:val="18"/>
          <w:szCs w:val="18"/>
          <w:lang w:val="uk-UA"/>
        </w:rPr>
      </w:pPr>
      <w:r w:rsidRPr="003D5E51">
        <w:rPr>
          <w:rFonts w:asciiTheme="majorHAnsi" w:hAnsiTheme="majorHAnsi"/>
          <w:noProof/>
          <w:sz w:val="18"/>
          <w:szCs w:val="18"/>
          <w:lang w:val="uk-UA"/>
        </w:rPr>
        <w:t xml:space="preserve">1.19. Вчитель інформатики </w:t>
      </w:r>
      <w:r w:rsidRPr="003D5E51">
        <w:rPr>
          <w:rFonts w:asciiTheme="majorHAnsi" w:hAnsiTheme="majorHAnsi"/>
          <w:sz w:val="18"/>
          <w:szCs w:val="18"/>
          <w:lang w:val="uk-UA"/>
        </w:rPr>
        <w:t>повинен знати і дотримуватися правил особистої гігієни. Перед початком роботи і після перерв в роботі необхідно мити руки з милом.  Взуття, одяг вчителя повинні бути зручним в користуванні  і мати охайний вигляд.</w:t>
      </w:r>
    </w:p>
    <w:p w:rsidR="003D5E51" w:rsidRPr="003D5E51" w:rsidRDefault="003D5E51" w:rsidP="003D5E51">
      <w:pPr>
        <w:pStyle w:val="Just"/>
        <w:ind w:firstLine="600"/>
        <w:rPr>
          <w:rFonts w:asciiTheme="majorHAnsi" w:hAnsiTheme="majorHAnsi"/>
          <w:sz w:val="18"/>
          <w:szCs w:val="18"/>
          <w:lang w:val="uk-UA"/>
        </w:rPr>
      </w:pPr>
      <w:r w:rsidRPr="003D5E51">
        <w:rPr>
          <w:rFonts w:asciiTheme="majorHAnsi" w:hAnsiTheme="majorHAnsi"/>
          <w:noProof/>
          <w:sz w:val="18"/>
          <w:szCs w:val="18"/>
          <w:lang w:val="uk-UA"/>
        </w:rPr>
        <w:t xml:space="preserve"> 1.20</w:t>
      </w:r>
      <w:r w:rsidRPr="003D5E51">
        <w:rPr>
          <w:rFonts w:asciiTheme="majorHAnsi" w:hAnsiTheme="majorHAnsi"/>
          <w:sz w:val="18"/>
          <w:szCs w:val="18"/>
          <w:lang w:val="uk-UA"/>
        </w:rPr>
        <w:t>. Вчитель працює під безпосереднім керівництвом заступ</w:t>
      </w:r>
      <w:r w:rsidRPr="003D5E51">
        <w:rPr>
          <w:rFonts w:asciiTheme="majorHAnsi" w:hAnsiTheme="majorHAnsi"/>
          <w:sz w:val="18"/>
          <w:szCs w:val="18"/>
          <w:lang w:val="uk-UA"/>
        </w:rPr>
        <w:softHyphen/>
        <w:t>ника директора школи з навчальної роботи i вiдповiдно виконує всі розпорядження, накази, вказівки щодо питань охорони праці.</w:t>
      </w:r>
    </w:p>
    <w:p w:rsidR="003D5E51" w:rsidRPr="003D5E51" w:rsidRDefault="003D5E51" w:rsidP="003D5E51">
      <w:pPr>
        <w:ind w:firstLine="600"/>
        <w:rPr>
          <w:rFonts w:asciiTheme="majorHAnsi" w:hAnsiTheme="majorHAnsi"/>
          <w:sz w:val="18"/>
          <w:szCs w:val="18"/>
          <w:lang w:val="uk-UA"/>
        </w:rPr>
      </w:pPr>
      <w:r w:rsidRPr="003D5E51">
        <w:rPr>
          <w:rFonts w:asciiTheme="majorHAnsi" w:hAnsiTheme="majorHAnsi"/>
          <w:sz w:val="18"/>
          <w:szCs w:val="18"/>
          <w:lang w:val="uk-UA"/>
        </w:rPr>
        <w:t>1.21. Робоче місце обладнується i утримується у вiдповiд</w:t>
      </w:r>
      <w:r w:rsidRPr="003D5E51">
        <w:rPr>
          <w:rFonts w:asciiTheme="majorHAnsi" w:hAnsiTheme="majorHAnsi"/>
          <w:sz w:val="18"/>
          <w:szCs w:val="18"/>
          <w:lang w:val="uk-UA"/>
        </w:rPr>
        <w:softHyphen/>
        <w:t>ностi до вимог безпеки життєдiяльностi.</w:t>
      </w:r>
    </w:p>
    <w:p w:rsidR="003D5E51" w:rsidRPr="003D5E51" w:rsidRDefault="003D5E51" w:rsidP="003D5E51">
      <w:pPr>
        <w:ind w:firstLine="600"/>
        <w:rPr>
          <w:rFonts w:asciiTheme="majorHAnsi" w:hAnsiTheme="majorHAnsi"/>
          <w:sz w:val="18"/>
          <w:szCs w:val="18"/>
          <w:lang w:val="uk-UA"/>
        </w:rPr>
      </w:pPr>
      <w:r w:rsidRPr="003D5E51">
        <w:rPr>
          <w:rFonts w:asciiTheme="majorHAnsi" w:hAnsiTheme="majorHAnsi"/>
          <w:sz w:val="18"/>
          <w:szCs w:val="18"/>
          <w:lang w:val="uk-UA"/>
        </w:rPr>
        <w:t>1.22. Вчитель несе персональну вiдповiдальнiсть за невико</w:t>
      </w:r>
      <w:r w:rsidRPr="003D5E51">
        <w:rPr>
          <w:rFonts w:asciiTheme="majorHAnsi" w:hAnsiTheme="majorHAnsi"/>
          <w:sz w:val="18"/>
          <w:szCs w:val="18"/>
          <w:lang w:val="uk-UA"/>
        </w:rPr>
        <w:softHyphen/>
        <w:t>нання, або неналежне виконання правил безпеки життєдiяльностi визначені інструкціями, наказами, розпорядженнями, вказівками вищестоящого керівника.</w:t>
      </w:r>
    </w:p>
    <w:p w:rsidR="003D5E51" w:rsidRPr="003D5E51" w:rsidRDefault="003D5E51" w:rsidP="003D5E51">
      <w:pPr>
        <w:pStyle w:val="Just"/>
        <w:ind w:left="600" w:firstLine="0"/>
        <w:jc w:val="center"/>
        <w:rPr>
          <w:rFonts w:asciiTheme="majorHAnsi" w:hAnsiTheme="majorHAnsi"/>
          <w:b/>
          <w:sz w:val="18"/>
          <w:szCs w:val="18"/>
          <w:lang w:val="uk-UA"/>
        </w:rPr>
      </w:pPr>
    </w:p>
    <w:p w:rsidR="003D5E51" w:rsidRPr="003D5E51" w:rsidRDefault="003D5E51" w:rsidP="003D5E51">
      <w:pPr>
        <w:pStyle w:val="Just"/>
        <w:ind w:left="600" w:firstLine="0"/>
        <w:jc w:val="center"/>
        <w:rPr>
          <w:rFonts w:asciiTheme="majorHAnsi" w:hAnsiTheme="majorHAnsi"/>
          <w:b/>
          <w:sz w:val="18"/>
          <w:szCs w:val="18"/>
          <w:lang w:val="uk-UA"/>
        </w:rPr>
      </w:pPr>
      <w:r w:rsidRPr="003D5E51">
        <w:rPr>
          <w:rFonts w:asciiTheme="majorHAnsi" w:hAnsiTheme="majorHAnsi"/>
          <w:b/>
          <w:sz w:val="18"/>
          <w:szCs w:val="18"/>
          <w:lang w:val="uk-UA"/>
        </w:rPr>
        <w:t>2. ВИМОГИ БЕЗПЕКИ ПЕРЕД ПОЧАТКОМ РОБОТИ.</w:t>
      </w:r>
    </w:p>
    <w:p w:rsidR="003D5E51" w:rsidRPr="003D5E51" w:rsidRDefault="003D5E51" w:rsidP="003D5E51">
      <w:pPr>
        <w:suppressLineNumbers/>
        <w:tabs>
          <w:tab w:val="left" w:pos="567"/>
        </w:tabs>
        <w:ind w:firstLine="600"/>
        <w:jc w:val="both"/>
        <w:rPr>
          <w:rFonts w:asciiTheme="majorHAnsi" w:hAnsiTheme="majorHAnsi"/>
          <w:sz w:val="18"/>
          <w:szCs w:val="18"/>
          <w:lang w:val="uk-UA"/>
        </w:rPr>
      </w:pPr>
      <w:r w:rsidRPr="003D5E51">
        <w:rPr>
          <w:rFonts w:asciiTheme="majorHAnsi" w:hAnsiTheme="majorHAnsi"/>
          <w:sz w:val="18"/>
          <w:szCs w:val="18"/>
          <w:lang w:val="uk-UA"/>
        </w:rPr>
        <w:t>2.1. Увімкнути систему кондиціювання повітря в приміщенні.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2.2. Оглянути робоче місце і привести його в порядок; впевнитись, що на ньому відсутні сторонні предмети; все обладнання і блоки ПК з'єднані з системним блоком за допомогою з'єднувальних шнурів.</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2.3. Перевірити надійність встановлення апаратури на робочому столі. Відеомонітор має стояти не на краю стола. Повернути відеомонітор  так, щоб було зручно дивитися на екран - під прямим кутом (а не збоку) і трохи зверху вниз; при цьому екран має бути трохи нахиленим - нижній його край ближче до оператора (користувача).</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2.4. Перевірити загальний стан апаратури, перевірити справність електропроводки, з'єднувальних шнурів, штепсельних вилок, розеток, заземлення захисного екрана.</w:t>
      </w:r>
    </w:p>
    <w:p w:rsidR="003D5E51" w:rsidRPr="003D5E51" w:rsidRDefault="003D5E51" w:rsidP="003D5E51">
      <w:pPr>
        <w:suppressLineNumbers/>
        <w:tabs>
          <w:tab w:val="left" w:pos="567"/>
        </w:tabs>
        <w:jc w:val="both"/>
        <w:rPr>
          <w:rFonts w:asciiTheme="majorHAnsi" w:hAnsiTheme="majorHAnsi"/>
          <w:b/>
          <w:sz w:val="18"/>
          <w:szCs w:val="18"/>
          <w:lang w:val="uk-UA"/>
        </w:rPr>
      </w:pPr>
      <w:r w:rsidRPr="003D5E51">
        <w:rPr>
          <w:rFonts w:asciiTheme="majorHAnsi" w:hAnsiTheme="majorHAnsi"/>
          <w:sz w:val="18"/>
          <w:szCs w:val="18"/>
          <w:lang w:val="uk-UA"/>
        </w:rPr>
        <w:tab/>
        <w:t xml:space="preserve">2.5. </w:t>
      </w:r>
      <w:r w:rsidRPr="003D5E51">
        <w:rPr>
          <w:rFonts w:asciiTheme="majorHAnsi" w:hAnsiTheme="majorHAnsi"/>
          <w:b/>
          <w:sz w:val="18"/>
          <w:szCs w:val="18"/>
          <w:lang w:val="uk-UA"/>
        </w:rPr>
        <w:t>Забороняється: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xml:space="preserve"> – експлуатація кабелів та проводів з пошкодженою або такою, що втратила захисні властивості за час експлуатації, ізоляцією; залишення під напругою кабелів та проводів з неізольованими провідниками;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застосування саморобних подовжувачів, які не відповідають вимогам Правил будови електроустановок до переносних електропроводок;</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застосування для опалення приміщення нестандартного (саморобного) електронагрівального обладнання або ламп розжарювання;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користування пошкодженими розетками, з’єднувальними коробками, вимикачами, а також лампами, скло яких має сліди затемнення або випинання;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lastRenderedPageBreak/>
        <w:tab/>
        <w:t>– підвішування світильників безпосередньо на струмопровідних проводах, обгортання електроламп і світильників папером, тканиною та іншими горючими матеріалами, експлуатація їх зі знятими ковпаками (розсіювачами);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xml:space="preserve">– використання електроапаратури та приладів в умовах, що не відповідають вказівкам (рекомендаціям) підприємств-виготовлювачів. </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2.6. Відрегулювати освітленість робочого місця.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r>
      <w:r w:rsidRPr="003D5E51">
        <w:rPr>
          <w:rFonts w:asciiTheme="majorHAnsi" w:hAnsiTheme="majorHAnsi"/>
          <w:sz w:val="18"/>
          <w:szCs w:val="18"/>
          <w:lang w:val="uk-UA"/>
        </w:rPr>
        <w:tab/>
        <w:t>2.7. У разі необхідності приєднати до процесора необхідну апаратуру (принтер, сканер тощо).</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Усі кабелі, що з'єднують системний блок (процесор) з іншими пристроями, слід вмикати та вимикати тільки при вимкненому комп'ютері.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2.8. Ввімкнути апаратуру комп'ютера вимикачами на корпусах в послідовності: стабілізатор напруги, процесор, принтер (якщо передбачається друкування).</w:t>
      </w:r>
    </w:p>
    <w:p w:rsidR="003D5E51" w:rsidRPr="003D5E51" w:rsidRDefault="003D5E51" w:rsidP="003D5E51">
      <w:pPr>
        <w:suppressLineNumbers/>
        <w:tabs>
          <w:tab w:val="left" w:pos="567"/>
        </w:tabs>
        <w:ind w:firstLine="600"/>
        <w:jc w:val="both"/>
        <w:rPr>
          <w:rFonts w:asciiTheme="majorHAnsi" w:hAnsiTheme="majorHAnsi"/>
          <w:sz w:val="18"/>
          <w:szCs w:val="18"/>
          <w:lang w:val="uk-UA"/>
        </w:rPr>
      </w:pPr>
      <w:r w:rsidRPr="003D5E51">
        <w:rPr>
          <w:rFonts w:asciiTheme="majorHAnsi" w:hAnsiTheme="majorHAnsi"/>
          <w:sz w:val="18"/>
          <w:szCs w:val="18"/>
          <w:lang w:val="uk-UA"/>
        </w:rPr>
        <w:t xml:space="preserve"> 2.9. Відрегулювати яскравість свічення екрана відеомонітора , мінімальний розмір світної точки, фокусування, контрастність.</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xml:space="preserve">Не слід робити зображення занадто яскравим, щоб не втомлювати очей. </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Рекомендується: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яскравість свічення екрана - не менше 100 кд/м;</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відношення яскравості екрана ВДТ до яскравості оточуючих його поверхонь в робочій зоні - не більше 3:1;</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xml:space="preserve">- мінімальний розмір точки свічення - не менше 0,4 мм для монохромного ВДТ і не менше </w:t>
      </w:r>
      <w:smartTag w:uri="urn:schemas-microsoft-com:office:smarttags" w:element="metricconverter">
        <w:smartTagPr>
          <w:attr w:name="ProductID" w:val="0,6 мм"/>
        </w:smartTagPr>
        <w:r w:rsidRPr="003D5E51">
          <w:rPr>
            <w:rFonts w:asciiTheme="majorHAnsi" w:hAnsiTheme="majorHAnsi"/>
            <w:sz w:val="18"/>
            <w:szCs w:val="18"/>
            <w:lang w:val="uk-UA"/>
          </w:rPr>
          <w:t>0,6 мм</w:t>
        </w:r>
      </w:smartTag>
      <w:r w:rsidRPr="003D5E51">
        <w:rPr>
          <w:rFonts w:asciiTheme="majorHAnsi" w:hAnsiTheme="majorHAnsi"/>
          <w:sz w:val="18"/>
          <w:szCs w:val="18"/>
          <w:lang w:val="uk-UA"/>
        </w:rPr>
        <w:t xml:space="preserve"> для кольорового;</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контрастність зображення знаку - не менше 0,8.</w:t>
      </w:r>
    </w:p>
    <w:p w:rsidR="003D5E51" w:rsidRPr="003D5E51" w:rsidRDefault="003D5E51" w:rsidP="00560322">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2.10. У разі виявлення будь-яких несправностей роботу не розпочинати, повідомити про це керівника навчального закладу</w:t>
      </w:r>
      <w:r w:rsidR="00560322">
        <w:rPr>
          <w:rFonts w:asciiTheme="majorHAnsi" w:hAnsiTheme="majorHAnsi"/>
          <w:sz w:val="18"/>
          <w:szCs w:val="18"/>
          <w:lang w:val="uk-UA"/>
        </w:rPr>
        <w:t>.</w:t>
      </w:r>
    </w:p>
    <w:p w:rsidR="003D5E51" w:rsidRPr="003D5E51" w:rsidRDefault="003D5E51" w:rsidP="003D5E51">
      <w:pPr>
        <w:jc w:val="center"/>
        <w:rPr>
          <w:rFonts w:asciiTheme="majorHAnsi" w:hAnsiTheme="majorHAnsi"/>
          <w:b/>
          <w:sz w:val="18"/>
          <w:szCs w:val="18"/>
          <w:lang w:val="uk-UA"/>
        </w:rPr>
      </w:pPr>
      <w:r w:rsidRPr="003D5E51">
        <w:rPr>
          <w:rFonts w:asciiTheme="majorHAnsi" w:hAnsiTheme="majorHAnsi"/>
          <w:b/>
          <w:sz w:val="18"/>
          <w:szCs w:val="18"/>
          <w:lang w:val="uk-UA"/>
        </w:rPr>
        <w:t>3. ВИМОГИ БЕЗПЕКИ ПIД ЧАС РОБОТИ.</w:t>
      </w:r>
    </w:p>
    <w:p w:rsidR="003D5E51" w:rsidRPr="003D5E51" w:rsidRDefault="003D5E51" w:rsidP="003D5E51">
      <w:pPr>
        <w:suppressLineNumbers/>
        <w:tabs>
          <w:tab w:val="left" w:pos="567"/>
        </w:tabs>
        <w:ind w:firstLine="600"/>
        <w:jc w:val="both"/>
        <w:rPr>
          <w:rFonts w:asciiTheme="majorHAnsi" w:hAnsiTheme="majorHAnsi"/>
          <w:sz w:val="18"/>
          <w:szCs w:val="18"/>
          <w:lang w:val="uk-UA"/>
        </w:rPr>
      </w:pPr>
      <w:r w:rsidRPr="003D5E51">
        <w:rPr>
          <w:rFonts w:asciiTheme="majorHAnsi" w:hAnsiTheme="majorHAnsi"/>
          <w:sz w:val="18"/>
          <w:szCs w:val="18"/>
          <w:lang w:val="uk-UA"/>
        </w:rPr>
        <w:t>3.1. На персональному комп’ютері.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3.1.1. Необхідно стійко розташувати клавіатуру на робочому столі, не допускаючи її хитання.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Під час роботи на клавіатурі сидіти прямо, не напружуватися.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3.1.2. Для зменшення несприятливого впливу на оператора (користувача) пристроїв типу «миша» (вимушена поза, необхідність постійного контролю за якістю дій) належить забезпечити вільну велику поверхню столу для переміщення «миші» і зручного упору ліктьового суглоба.</w:t>
      </w:r>
    </w:p>
    <w:p w:rsidR="003D5E51" w:rsidRPr="003D5E51" w:rsidRDefault="003D5E51" w:rsidP="003D5E51">
      <w:pPr>
        <w:suppressLineNumbers/>
        <w:tabs>
          <w:tab w:val="left" w:pos="567"/>
        </w:tabs>
        <w:ind w:firstLine="600"/>
        <w:jc w:val="both"/>
        <w:rPr>
          <w:rFonts w:asciiTheme="majorHAnsi" w:hAnsiTheme="majorHAnsi"/>
          <w:sz w:val="18"/>
          <w:szCs w:val="18"/>
          <w:lang w:val="uk-UA"/>
        </w:rPr>
      </w:pPr>
      <w:r w:rsidRPr="003D5E51">
        <w:rPr>
          <w:rFonts w:asciiTheme="majorHAnsi" w:hAnsiTheme="majorHAnsi"/>
          <w:sz w:val="18"/>
          <w:szCs w:val="18"/>
          <w:lang w:val="uk-UA"/>
        </w:rPr>
        <w:t>3.1.3. Періодично при вимкненому комп'ютері прибирати ледь змоченою мильним розчином бавовняною ганчіркою пил з поверхонь апаратури.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Екран відеомонітора та захисний екран протирають ватою, змоченою у спирті.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Не дозволяється використовувати рідину або аерозольні засоби для чищення поверхонь комп'ютера.</w:t>
      </w:r>
    </w:p>
    <w:p w:rsidR="003D5E51" w:rsidRPr="003D5E51" w:rsidRDefault="003D5E51" w:rsidP="003D5E51">
      <w:pPr>
        <w:suppressLineNumbers/>
        <w:tabs>
          <w:tab w:val="left" w:pos="567"/>
        </w:tabs>
        <w:jc w:val="both"/>
        <w:rPr>
          <w:rFonts w:asciiTheme="majorHAnsi" w:hAnsiTheme="majorHAnsi"/>
          <w:b/>
          <w:sz w:val="18"/>
          <w:szCs w:val="18"/>
          <w:lang w:val="uk-UA"/>
        </w:rPr>
      </w:pPr>
      <w:r w:rsidRPr="003D5E51">
        <w:rPr>
          <w:rFonts w:asciiTheme="majorHAnsi" w:hAnsiTheme="majorHAnsi"/>
          <w:sz w:val="18"/>
          <w:szCs w:val="18"/>
          <w:lang w:val="uk-UA"/>
        </w:rPr>
        <w:tab/>
        <w:t xml:space="preserve">3.1.4. </w:t>
      </w:r>
      <w:r w:rsidRPr="003D5E51">
        <w:rPr>
          <w:rFonts w:asciiTheme="majorHAnsi" w:hAnsiTheme="majorHAnsi"/>
          <w:b/>
          <w:sz w:val="18"/>
          <w:szCs w:val="18"/>
          <w:lang w:val="uk-UA"/>
        </w:rPr>
        <w:t>Забороняється: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3.1.4.1. Самостійно ремонтувати апаратуру, тим більше відеомонітора , в якому кінескоп знаходиться під високою напругою (близько 25 кВ); ремонт апаратури виконують тільки спеціалісти з технічного обслуговування комп'ютерів, вони ж раз на півроку повинні відкривати процесор і вилучати пилососом пил і бруд, що там накопились.</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3.1.4.2. Класти будь-які предмети на апаратуру комп'ютера, напої на клавіатуру або поруч з нею - це може вивести їх з ладу.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3.1.5. Для зняття статичної електрики рекомендується час від часу, доторкатися до металевих поверхонь (батарея центрального опалення тощо).</w:t>
      </w:r>
    </w:p>
    <w:p w:rsidR="003D5E51" w:rsidRPr="003D5E51" w:rsidRDefault="003D5E51" w:rsidP="003D5E51">
      <w:pPr>
        <w:suppressLineNumbers/>
        <w:tabs>
          <w:tab w:val="left" w:pos="567"/>
        </w:tabs>
        <w:jc w:val="both"/>
        <w:rPr>
          <w:rFonts w:asciiTheme="majorHAnsi" w:hAnsiTheme="majorHAnsi"/>
          <w:sz w:val="18"/>
          <w:szCs w:val="18"/>
        </w:rPr>
      </w:pP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3.1.6. Для зменшення негативного виливу на здоров'я працівників виробничих факторів необхідно, застосовувати регламентовані перерви. Тривалість регламентованих перерв наведена у таблиці, де прийняті такі позначення:</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lastRenderedPageBreak/>
        <w:tab/>
        <w:t>група А - читання інформації з попереднім запитом (діалоговий режим роботи);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група Б - введення інформації;</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група В - творча робота у режимі діалогу ПЕОМ (налагодження програм, переклад та редагування текстів та інше).</w:t>
      </w:r>
    </w:p>
    <w:p w:rsidR="003D5E51" w:rsidRPr="003D5E51" w:rsidRDefault="003D5E51" w:rsidP="003D5E51">
      <w:pPr>
        <w:keepNext/>
        <w:suppressLineNumbers/>
        <w:tabs>
          <w:tab w:val="left" w:pos="567"/>
        </w:tabs>
        <w:jc w:val="center"/>
        <w:rPr>
          <w:rFonts w:asciiTheme="majorHAnsi" w:hAnsiTheme="majorHAnsi"/>
          <w:b/>
          <w:bCs/>
          <w:sz w:val="18"/>
          <w:szCs w:val="18"/>
          <w:lang w:val="uk-UA"/>
        </w:rPr>
      </w:pPr>
      <w:r w:rsidRPr="003D5E51">
        <w:rPr>
          <w:rFonts w:asciiTheme="majorHAnsi" w:hAnsiTheme="majorHAnsi"/>
          <w:b/>
          <w:bCs/>
          <w:sz w:val="18"/>
          <w:szCs w:val="18"/>
          <w:lang w:val="uk-UA"/>
        </w:rPr>
        <w:t>Час регламентованих перерв операторів (користувачів)</w:t>
      </w:r>
    </w:p>
    <w:p w:rsidR="003D5E51" w:rsidRPr="003D5E51" w:rsidRDefault="003D5E51" w:rsidP="003D5E51">
      <w:pPr>
        <w:keepNext/>
        <w:suppressLineNumbers/>
        <w:tabs>
          <w:tab w:val="left" w:pos="567"/>
        </w:tabs>
        <w:jc w:val="center"/>
        <w:rPr>
          <w:rFonts w:asciiTheme="majorHAnsi" w:hAnsiTheme="majorHAnsi"/>
          <w:b/>
          <w:bCs/>
          <w:sz w:val="18"/>
          <w:szCs w:val="18"/>
          <w:lang w:val="uk-UA"/>
        </w:rPr>
      </w:pPr>
      <w:r w:rsidRPr="003D5E51">
        <w:rPr>
          <w:rFonts w:asciiTheme="majorHAnsi" w:hAnsiTheme="majorHAnsi"/>
          <w:b/>
          <w:bCs/>
          <w:sz w:val="18"/>
          <w:szCs w:val="18"/>
          <w:lang w:val="uk-UA"/>
        </w:rPr>
        <w:t>ВДТ залежно від категорії та групи робіт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2056"/>
        <w:gridCol w:w="2056"/>
        <w:gridCol w:w="2056"/>
        <w:gridCol w:w="2056"/>
      </w:tblGrid>
      <w:tr w:rsidR="003D5E51" w:rsidRPr="003D5E51" w:rsidTr="00C05B87">
        <w:trPr>
          <w:cantSplit/>
        </w:trPr>
        <w:tc>
          <w:tcPr>
            <w:tcW w:w="1000" w:type="pct"/>
          </w:tcPr>
          <w:p w:rsidR="003D5E51" w:rsidRPr="003D5E51" w:rsidRDefault="003D5E51" w:rsidP="00C05B87">
            <w:pPr>
              <w:keepNext/>
              <w:suppressLineNumbers/>
              <w:tabs>
                <w:tab w:val="left" w:pos="567"/>
              </w:tabs>
              <w:jc w:val="center"/>
              <w:rPr>
                <w:rFonts w:asciiTheme="majorHAnsi" w:hAnsiTheme="majorHAnsi"/>
                <w:sz w:val="18"/>
                <w:szCs w:val="18"/>
                <w:lang w:val="uk-UA"/>
              </w:rPr>
            </w:pPr>
            <w:r w:rsidRPr="003D5E51">
              <w:rPr>
                <w:rFonts w:asciiTheme="majorHAnsi" w:hAnsiTheme="majorHAnsi"/>
                <w:sz w:val="18"/>
                <w:szCs w:val="18"/>
                <w:lang w:val="uk-UA"/>
              </w:rPr>
              <w:t>Категорія робіт</w:t>
            </w:r>
          </w:p>
        </w:tc>
        <w:tc>
          <w:tcPr>
            <w:tcW w:w="4000" w:type="pct"/>
            <w:gridSpan w:val="4"/>
          </w:tcPr>
          <w:p w:rsidR="003D5E51" w:rsidRPr="003D5E51" w:rsidRDefault="003D5E51" w:rsidP="00C05B87">
            <w:pPr>
              <w:keepNext/>
              <w:suppressLineNumbers/>
              <w:tabs>
                <w:tab w:val="left" w:pos="567"/>
              </w:tabs>
              <w:jc w:val="center"/>
              <w:rPr>
                <w:rFonts w:asciiTheme="majorHAnsi" w:hAnsiTheme="majorHAnsi"/>
                <w:sz w:val="18"/>
                <w:szCs w:val="18"/>
                <w:lang w:val="uk-UA"/>
              </w:rPr>
            </w:pPr>
            <w:r w:rsidRPr="003D5E51">
              <w:rPr>
                <w:rFonts w:asciiTheme="majorHAnsi" w:hAnsiTheme="majorHAnsi"/>
                <w:sz w:val="18"/>
                <w:szCs w:val="18"/>
                <w:lang w:val="uk-UA"/>
              </w:rPr>
              <w:t>Група роботи</w:t>
            </w:r>
          </w:p>
        </w:tc>
      </w:tr>
      <w:tr w:rsidR="003D5E51" w:rsidRPr="003D5E51" w:rsidTr="00C05B87">
        <w:tc>
          <w:tcPr>
            <w:tcW w:w="1000" w:type="pct"/>
          </w:tcPr>
          <w:p w:rsidR="003D5E51" w:rsidRPr="003D5E51" w:rsidRDefault="003D5E51" w:rsidP="00C05B87">
            <w:pPr>
              <w:keepNext/>
              <w:suppressLineNumbers/>
              <w:tabs>
                <w:tab w:val="left" w:pos="567"/>
              </w:tabs>
              <w:jc w:val="center"/>
              <w:rPr>
                <w:rFonts w:asciiTheme="majorHAnsi" w:hAnsiTheme="majorHAnsi"/>
                <w:sz w:val="18"/>
                <w:szCs w:val="18"/>
                <w:lang w:val="uk-UA"/>
              </w:rPr>
            </w:pPr>
          </w:p>
        </w:tc>
        <w:tc>
          <w:tcPr>
            <w:tcW w:w="1000" w:type="pct"/>
          </w:tcPr>
          <w:p w:rsidR="003D5E51" w:rsidRPr="003D5E51" w:rsidRDefault="003D5E51" w:rsidP="00C05B87">
            <w:pPr>
              <w:keepNext/>
              <w:suppressLineNumbers/>
              <w:tabs>
                <w:tab w:val="left" w:pos="567"/>
              </w:tabs>
              <w:jc w:val="center"/>
              <w:rPr>
                <w:rFonts w:asciiTheme="majorHAnsi" w:hAnsiTheme="majorHAnsi"/>
                <w:sz w:val="18"/>
                <w:szCs w:val="18"/>
                <w:lang w:val="uk-UA"/>
              </w:rPr>
            </w:pPr>
            <w:r w:rsidRPr="003D5E51">
              <w:rPr>
                <w:rFonts w:asciiTheme="majorHAnsi" w:hAnsiTheme="majorHAnsi"/>
                <w:sz w:val="18"/>
                <w:szCs w:val="18"/>
                <w:lang w:val="uk-UA"/>
              </w:rPr>
              <w:t>А</w:t>
            </w:r>
          </w:p>
          <w:p w:rsidR="003D5E51" w:rsidRPr="003D5E51" w:rsidRDefault="003D5E51" w:rsidP="00C05B87">
            <w:pPr>
              <w:keepNext/>
              <w:suppressLineNumbers/>
              <w:tabs>
                <w:tab w:val="left" w:pos="567"/>
              </w:tabs>
              <w:jc w:val="center"/>
              <w:rPr>
                <w:rFonts w:asciiTheme="majorHAnsi" w:hAnsiTheme="majorHAnsi"/>
                <w:sz w:val="18"/>
                <w:szCs w:val="18"/>
                <w:lang w:val="uk-UA"/>
              </w:rPr>
            </w:pPr>
            <w:r w:rsidRPr="003D5E51">
              <w:rPr>
                <w:rFonts w:asciiTheme="majorHAnsi" w:hAnsiTheme="majorHAnsi"/>
                <w:sz w:val="18"/>
                <w:szCs w:val="18"/>
                <w:lang w:val="uk-UA"/>
              </w:rPr>
              <w:t>кількість знаків</w:t>
            </w:r>
          </w:p>
        </w:tc>
        <w:tc>
          <w:tcPr>
            <w:tcW w:w="1000" w:type="pct"/>
          </w:tcPr>
          <w:p w:rsidR="003D5E51" w:rsidRPr="003D5E51" w:rsidRDefault="003D5E51" w:rsidP="00C05B87">
            <w:pPr>
              <w:suppressLineNumbers/>
              <w:tabs>
                <w:tab w:val="left" w:pos="567"/>
              </w:tabs>
              <w:jc w:val="center"/>
              <w:rPr>
                <w:rFonts w:asciiTheme="majorHAnsi" w:hAnsiTheme="majorHAnsi"/>
                <w:sz w:val="18"/>
                <w:szCs w:val="18"/>
                <w:lang w:val="uk-UA"/>
              </w:rPr>
            </w:pPr>
            <w:r w:rsidRPr="003D5E51">
              <w:rPr>
                <w:rFonts w:asciiTheme="majorHAnsi" w:hAnsiTheme="majorHAnsi"/>
                <w:sz w:val="18"/>
                <w:szCs w:val="18"/>
                <w:lang w:val="uk-UA"/>
              </w:rPr>
              <w:t>Б</w:t>
            </w:r>
          </w:p>
          <w:p w:rsidR="003D5E51" w:rsidRPr="003D5E51" w:rsidRDefault="003D5E51" w:rsidP="00C05B87">
            <w:pPr>
              <w:keepNext/>
              <w:suppressLineNumbers/>
              <w:tabs>
                <w:tab w:val="left" w:pos="567"/>
              </w:tabs>
              <w:jc w:val="center"/>
              <w:rPr>
                <w:rFonts w:asciiTheme="majorHAnsi" w:hAnsiTheme="majorHAnsi"/>
                <w:sz w:val="18"/>
                <w:szCs w:val="18"/>
                <w:lang w:val="uk-UA"/>
              </w:rPr>
            </w:pPr>
            <w:r w:rsidRPr="003D5E51">
              <w:rPr>
                <w:rFonts w:asciiTheme="majorHAnsi" w:hAnsiTheme="majorHAnsi"/>
                <w:sz w:val="18"/>
                <w:szCs w:val="18"/>
                <w:lang w:val="uk-UA"/>
              </w:rPr>
              <w:t>кількість знаків</w:t>
            </w:r>
          </w:p>
        </w:tc>
        <w:tc>
          <w:tcPr>
            <w:tcW w:w="1000" w:type="pct"/>
          </w:tcPr>
          <w:p w:rsidR="003D5E51" w:rsidRPr="003D5E51" w:rsidRDefault="003D5E51" w:rsidP="00C05B87">
            <w:pPr>
              <w:suppressLineNumbers/>
              <w:tabs>
                <w:tab w:val="left" w:pos="567"/>
              </w:tabs>
              <w:jc w:val="center"/>
              <w:rPr>
                <w:rFonts w:asciiTheme="majorHAnsi" w:hAnsiTheme="majorHAnsi"/>
                <w:sz w:val="18"/>
                <w:szCs w:val="18"/>
                <w:lang w:val="uk-UA"/>
              </w:rPr>
            </w:pPr>
            <w:r w:rsidRPr="003D5E51">
              <w:rPr>
                <w:rFonts w:asciiTheme="majorHAnsi" w:hAnsiTheme="majorHAnsi"/>
                <w:sz w:val="18"/>
                <w:szCs w:val="18"/>
                <w:lang w:val="uk-UA"/>
              </w:rPr>
              <w:t>В</w:t>
            </w:r>
          </w:p>
          <w:p w:rsidR="003D5E51" w:rsidRPr="003D5E51" w:rsidRDefault="003D5E51" w:rsidP="00C05B87">
            <w:pPr>
              <w:keepNext/>
              <w:suppressLineNumbers/>
              <w:tabs>
                <w:tab w:val="left" w:pos="567"/>
              </w:tabs>
              <w:jc w:val="center"/>
              <w:rPr>
                <w:rFonts w:asciiTheme="majorHAnsi" w:hAnsiTheme="majorHAnsi"/>
                <w:sz w:val="18"/>
                <w:szCs w:val="18"/>
                <w:lang w:val="uk-UA"/>
              </w:rPr>
            </w:pPr>
            <w:r w:rsidRPr="003D5E51">
              <w:rPr>
                <w:rFonts w:asciiTheme="majorHAnsi" w:hAnsiTheme="majorHAnsi"/>
                <w:sz w:val="18"/>
                <w:szCs w:val="18"/>
                <w:lang w:val="uk-UA"/>
              </w:rPr>
              <w:t>год.</w:t>
            </w:r>
          </w:p>
        </w:tc>
        <w:tc>
          <w:tcPr>
            <w:tcW w:w="1000" w:type="pct"/>
          </w:tcPr>
          <w:p w:rsidR="003D5E51" w:rsidRPr="003D5E51" w:rsidRDefault="003D5E51" w:rsidP="00C05B87">
            <w:pPr>
              <w:keepNext/>
              <w:suppressLineNumbers/>
              <w:tabs>
                <w:tab w:val="left" w:pos="567"/>
              </w:tabs>
              <w:jc w:val="center"/>
              <w:rPr>
                <w:rFonts w:asciiTheme="majorHAnsi" w:hAnsiTheme="majorHAnsi"/>
                <w:sz w:val="18"/>
                <w:szCs w:val="18"/>
                <w:lang w:val="uk-UA"/>
              </w:rPr>
            </w:pPr>
            <w:r w:rsidRPr="003D5E51">
              <w:rPr>
                <w:rFonts w:asciiTheme="majorHAnsi" w:hAnsiTheme="majorHAnsi"/>
                <w:sz w:val="18"/>
                <w:szCs w:val="18"/>
                <w:lang w:val="uk-UA"/>
              </w:rPr>
              <w:t>Час перерви при 8-годинній зміні, хв.</w:t>
            </w:r>
          </w:p>
        </w:tc>
      </w:tr>
      <w:tr w:rsidR="003D5E51" w:rsidRPr="003D5E51" w:rsidTr="00C05B87">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І</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20000</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15000</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2</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20</w:t>
            </w:r>
          </w:p>
        </w:tc>
      </w:tr>
      <w:tr w:rsidR="003D5E51" w:rsidRPr="003D5E51" w:rsidTr="00C05B87">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ІІ</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21000-40000</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16000-30000</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2,1-4</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40</w:t>
            </w:r>
          </w:p>
        </w:tc>
      </w:tr>
      <w:tr w:rsidR="003D5E51" w:rsidRPr="003D5E51" w:rsidTr="00C05B87">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ІІІ</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понад 40000</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понад 30000</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понад 4</w:t>
            </w:r>
          </w:p>
        </w:tc>
        <w:tc>
          <w:tcPr>
            <w:tcW w:w="1000" w:type="pct"/>
          </w:tcPr>
          <w:p w:rsidR="003D5E51" w:rsidRPr="003D5E51" w:rsidRDefault="003D5E51" w:rsidP="00C05B87">
            <w:pPr>
              <w:keepNext/>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60</w:t>
            </w:r>
          </w:p>
        </w:tc>
      </w:tr>
    </w:tbl>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3.1.7. Навантаження за робочу зміну будь-якої тривалості має не перевищувати для групи робіт А - 60000 знаків, для групи робіт Б - 45000 знаків, для групи робіт В - 6 годин.</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3.1.8. Тривалість безперервної роботи за ВДТ без регламентованої перерви має не перевищувати 2 години.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3.1.9. Під час регламентованих перерв з метою зниження нервово-емоційного напруження та втоми зорового аналізатора, що розвиваються у операторів (користувачів), усунення негативного впливу гіподинамії та гіпокінезії, запобігання розвитку позотонічної втоми рекомендується виконувати комплекс вправ виробничої гімнастики (додаток 1), а також в спеціально обладнаних приміщеннях проводити сеанси психофізіологічного розвантаження (додаток 2).</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xml:space="preserve">3.1.10. У випадку виникнення у працюючих за ПК зорового дискомфорту та інших несприятливих суб'єктивних відчуттів, що настають, незважаючи на дотримання санітарно-гігієнічних і ергономічних вимог, режимів праці та відпочинку, слід застосовувати індивідуальний підхід у обмеженні часу робіт за ПКта корекцію тривалості перерв для відпочинку або проводити заміну іншими видами робіт (не пов'язаних з використаннямПК). </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 На лазерних принтерах.</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3.2.1. Розташувати принтер необхідно поруч з процесором таким чином, щоб з'єднувальний шнур не був натягнутий. Забороняється ставити принтер на процесор.</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3.2.2. Перед тим, як програмувати роботу принтера, переконатися, що він знаходиться в режимі зв'язку з комп'ютером.</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xml:space="preserve">3.2.3. Для досягнення найбільш чистих, з високою роздільною здатністю зображень і щоб не зіпсувати апарат, має використовуватися папір, вказаний в інструкції до принтера (звичайно вагою 60-135 г/м типу Canon, </w:t>
      </w:r>
      <w:r w:rsidRPr="003D5E51">
        <w:rPr>
          <w:rFonts w:asciiTheme="majorHAnsi" w:hAnsiTheme="majorHAnsi"/>
          <w:sz w:val="18"/>
          <w:szCs w:val="18"/>
          <w:lang w:val="en-US"/>
        </w:rPr>
        <w:t>H</w:t>
      </w:r>
      <w:r w:rsidRPr="003D5E51">
        <w:rPr>
          <w:rFonts w:asciiTheme="majorHAnsi" w:hAnsiTheme="majorHAnsi"/>
          <w:sz w:val="18"/>
          <w:szCs w:val="18"/>
          <w:lang w:val="uk-UA"/>
        </w:rPr>
        <w:t>P або Xerox 4024).</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Зрізи паперу мають бути зроблені гострим лезом без задирок - це зменшить імовірність зминання паперу.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3.2.4. </w:t>
      </w:r>
      <w:r w:rsidRPr="003D5E51">
        <w:rPr>
          <w:rFonts w:asciiTheme="majorHAnsi" w:hAnsiTheme="majorHAnsi"/>
          <w:b/>
          <w:sz w:val="18"/>
          <w:szCs w:val="18"/>
          <w:lang w:val="uk-UA"/>
        </w:rPr>
        <w:t>Забороняється</w:t>
      </w:r>
      <w:r w:rsidRPr="003D5E51">
        <w:rPr>
          <w:rFonts w:asciiTheme="majorHAnsi" w:hAnsiTheme="majorHAnsi"/>
          <w:sz w:val="18"/>
          <w:szCs w:val="18"/>
          <w:lang w:val="uk-UA"/>
        </w:rPr>
        <w:t xml:space="preserve"> використовувати папір:</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надрукований з однієї сторони;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вага якого виходить за межі рекомендованої;</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занадто гладкий і блискучий, а також високотекстурований;</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ламінований;</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рваний, зморщений або папір з нерегулярними отворами від діркопробивача чи степлера.</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перфорований на декілька частин або цигарковий (основа копіювального паперу);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 фірмові бланки, заголовок яких надрукований не термостійкими фарбами, що мають витримувати 200°С протягом 0,1 с; ці фарби можуть перейти на термозакріплюючий валик і стати причиною дефектів друку.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3.2.5. Під час зминання паперу відкрити кришку і обережно витягнути лоток з папером.</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Необхідно бути уважним, щоб не обпектися під час витягування аркуша з термозакріплюючого пристрою.</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lastRenderedPageBreak/>
        <w:tab/>
        <w:t>3.2.6.  Дотримуватися правил зберігання картриджа згідно з інструкцією фірми-виготовлювача (подалі від прямих сонячних променів, при температурі 0-35°С тощо).</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3.2.7</w:t>
      </w:r>
      <w:r w:rsidRPr="003D5E51">
        <w:rPr>
          <w:rFonts w:asciiTheme="majorHAnsi" w:hAnsiTheme="majorHAnsi"/>
          <w:b/>
          <w:sz w:val="18"/>
          <w:szCs w:val="18"/>
          <w:lang w:val="uk-UA"/>
        </w:rPr>
        <w:t>. Забороняється</w:t>
      </w:r>
      <w:r w:rsidRPr="003D5E51">
        <w:rPr>
          <w:rFonts w:asciiTheme="majorHAnsi" w:hAnsiTheme="majorHAnsi"/>
          <w:sz w:val="18"/>
          <w:szCs w:val="18"/>
          <w:lang w:val="uk-UA"/>
        </w:rPr>
        <w:t>:</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3.2.7.1. Зберігати картридж без упаковки.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3.2.7.2. Ставити картридж на торці, тобто вертикально.</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3.2.7.3. Перевертати картридж етикеткою донизу.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3.2.7.4. Відкривати кришку валика і доторкатися до нього.</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3.2.7.5. Самому заповнювати використаний картридж.</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3.2.8. При погіршенні якості друку (сліди тонера на папері) почистити принтер зсередини від видимих слідів тонера. Перед чищенням принтер треба вимкнути.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3.2.9. Необхідно бути уважним, щоб не порвати тонкий дріт, що охороняє нитку розжарення коронатора. Коронатор належить чистити з усіх боків за допомогою спеціальної щіточки до пов</w:t>
      </w:r>
      <w:r w:rsidRPr="003D5E51">
        <w:rPr>
          <w:rFonts w:asciiTheme="majorHAnsi" w:hAnsiTheme="majorHAnsi"/>
          <w:sz w:val="18"/>
          <w:szCs w:val="18"/>
          <w:lang w:val="uk-UA"/>
        </w:rPr>
        <w:softHyphen/>
        <w:t>ного вилучення слідів тонера. Якщо щіточки не передбачено, можна скористатися бавовняним тампоном, змоченим ізопропиловим спиртом або водою. Слідкувати, щоб рідина з тампона не капала і не потрапляла на ролики або інші пластмасові деталі.</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3.2.10. Сріблястий валик і направляючу паперопровідної системи чистити тільки серветкою, зволоженою водою. У такий спосіб чистять і замок папероподавального лотка.</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3.2.11. Дотримуватися обережності під час чищення термозакріплюючої системи, тому, що вона нагрівається до 200°С.</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3.2.12. Необхідно бути уважним, щоб тонер не потрапив на одяг - він може залишити плями.</w:t>
      </w:r>
    </w:p>
    <w:p w:rsidR="003D5E51" w:rsidRPr="003D5E51" w:rsidRDefault="003D5E51" w:rsidP="003D5E51">
      <w:pPr>
        <w:ind w:firstLine="480"/>
        <w:rPr>
          <w:rFonts w:asciiTheme="majorHAnsi" w:hAnsiTheme="majorHAnsi"/>
          <w:sz w:val="18"/>
          <w:szCs w:val="18"/>
          <w:lang w:val="uk-UA"/>
        </w:rPr>
      </w:pPr>
      <w:r w:rsidRPr="003D5E51">
        <w:rPr>
          <w:rFonts w:asciiTheme="majorHAnsi" w:hAnsiTheme="majorHAnsi"/>
          <w:sz w:val="18"/>
          <w:szCs w:val="18"/>
          <w:lang w:val="uk-UA"/>
        </w:rPr>
        <w:t>3.3. Про всі випадки порушень безпеки життєдіяльності в приміщенні кабінету вчитель доповідає завідувачу кабінетом, керівництву закладу.</w:t>
      </w:r>
    </w:p>
    <w:p w:rsidR="003D5E51" w:rsidRPr="003D5E51" w:rsidRDefault="003D5E51" w:rsidP="003D5E51">
      <w:pPr>
        <w:ind w:firstLine="480"/>
        <w:rPr>
          <w:rFonts w:asciiTheme="majorHAnsi" w:hAnsiTheme="majorHAnsi"/>
          <w:sz w:val="18"/>
          <w:szCs w:val="18"/>
          <w:lang w:val="uk-UA"/>
        </w:rPr>
      </w:pPr>
      <w:r w:rsidRPr="003D5E51">
        <w:rPr>
          <w:rFonts w:asciiTheme="majorHAnsi" w:hAnsiTheme="majorHAnsi"/>
          <w:sz w:val="18"/>
          <w:szCs w:val="18"/>
          <w:lang w:val="uk-UA"/>
        </w:rPr>
        <w:t>3.4. Якщо трапився нещасний випадок необхідно:</w:t>
      </w:r>
    </w:p>
    <w:p w:rsidR="003D5E51" w:rsidRPr="003D5E51" w:rsidRDefault="003D5E51" w:rsidP="0074459B">
      <w:pPr>
        <w:numPr>
          <w:ilvl w:val="0"/>
          <w:numId w:val="38"/>
        </w:numPr>
        <w:autoSpaceDE w:val="0"/>
        <w:autoSpaceDN w:val="0"/>
        <w:spacing w:after="0" w:line="240" w:lineRule="auto"/>
        <w:rPr>
          <w:rFonts w:asciiTheme="majorHAnsi" w:hAnsiTheme="majorHAnsi"/>
          <w:sz w:val="18"/>
          <w:szCs w:val="18"/>
          <w:lang w:val="uk-UA"/>
        </w:rPr>
      </w:pPr>
      <w:r w:rsidRPr="003D5E51">
        <w:rPr>
          <w:rFonts w:asciiTheme="majorHAnsi" w:hAnsiTheme="majorHAnsi"/>
          <w:sz w:val="18"/>
          <w:szCs w:val="18"/>
          <w:lang w:val="uk-UA"/>
        </w:rPr>
        <w:t>терміново організувати надання першої медичної допомоги потерпілому, забезпечити в разі необхідності його доставку до лікувально-профілактичного закладу;</w:t>
      </w:r>
    </w:p>
    <w:p w:rsidR="003D5E51" w:rsidRPr="003D5E51" w:rsidRDefault="003D5E51" w:rsidP="0074459B">
      <w:pPr>
        <w:numPr>
          <w:ilvl w:val="0"/>
          <w:numId w:val="38"/>
        </w:numPr>
        <w:autoSpaceDE w:val="0"/>
        <w:autoSpaceDN w:val="0"/>
        <w:spacing w:after="0" w:line="240" w:lineRule="auto"/>
        <w:rPr>
          <w:rFonts w:asciiTheme="majorHAnsi" w:hAnsiTheme="majorHAnsi"/>
          <w:sz w:val="18"/>
          <w:szCs w:val="18"/>
          <w:lang w:val="uk-UA"/>
        </w:rPr>
      </w:pPr>
      <w:r w:rsidRPr="003D5E51">
        <w:rPr>
          <w:rFonts w:asciiTheme="majorHAnsi" w:hAnsiTheme="majorHAnsi"/>
          <w:sz w:val="18"/>
          <w:szCs w:val="18"/>
          <w:lang w:val="uk-UA"/>
        </w:rPr>
        <w:t>повідомити про те що сталося,  керівництво закладу та вимагати розслідування у відповідності до діючого Положення;</w:t>
      </w:r>
    </w:p>
    <w:p w:rsidR="003D5E51" w:rsidRPr="003D5E51" w:rsidRDefault="003D5E51" w:rsidP="0074459B">
      <w:pPr>
        <w:numPr>
          <w:ilvl w:val="0"/>
          <w:numId w:val="38"/>
        </w:numPr>
        <w:autoSpaceDE w:val="0"/>
        <w:autoSpaceDN w:val="0"/>
        <w:spacing w:after="0" w:line="240" w:lineRule="auto"/>
        <w:rPr>
          <w:rFonts w:asciiTheme="majorHAnsi" w:hAnsiTheme="majorHAnsi"/>
          <w:sz w:val="18"/>
          <w:szCs w:val="18"/>
          <w:lang w:val="uk-UA"/>
        </w:rPr>
      </w:pPr>
      <w:r w:rsidRPr="003D5E51">
        <w:rPr>
          <w:rFonts w:asciiTheme="majorHAnsi" w:hAnsiTheme="majorHAnsi"/>
          <w:sz w:val="18"/>
          <w:szCs w:val="18"/>
          <w:lang w:val="uk-UA"/>
        </w:rPr>
        <w:t>зберегти до прибуття комісії з розслідування нещасного випадку обстановку на робочому місці та устаткування у такому стані, в якому вони були на момент нещасного випадку (якщо це не загрожує життю чи здоров’ю інших працівників і не призведе до більш тяжких наслідків), а також вжити заходів до недопущення подібних випадків.</w:t>
      </w:r>
    </w:p>
    <w:p w:rsidR="003D5E51" w:rsidRPr="003D5E51" w:rsidRDefault="003D5E51" w:rsidP="003D5E51">
      <w:pPr>
        <w:ind w:firstLine="480"/>
        <w:rPr>
          <w:rFonts w:asciiTheme="majorHAnsi" w:hAnsiTheme="majorHAnsi"/>
          <w:sz w:val="18"/>
          <w:szCs w:val="18"/>
          <w:lang w:val="uk-UA"/>
        </w:rPr>
      </w:pPr>
      <w:r w:rsidRPr="003D5E51">
        <w:rPr>
          <w:rFonts w:asciiTheme="majorHAnsi" w:hAnsiTheme="majorHAnsi"/>
          <w:sz w:val="18"/>
          <w:szCs w:val="18"/>
          <w:lang w:val="uk-UA"/>
        </w:rPr>
        <w:t>3.5. Уразі нещасного випадку з учнем школи, потерпілий або свідок нещасного випадку негайно сповіщає безпосереднього керівника навчального закладу, який зобов’язаний:</w:t>
      </w:r>
    </w:p>
    <w:p w:rsidR="003D5E51" w:rsidRPr="003D5E51" w:rsidRDefault="003D5E51" w:rsidP="0074459B">
      <w:pPr>
        <w:numPr>
          <w:ilvl w:val="0"/>
          <w:numId w:val="38"/>
        </w:numPr>
        <w:autoSpaceDE w:val="0"/>
        <w:autoSpaceDN w:val="0"/>
        <w:spacing w:after="0" w:line="240" w:lineRule="auto"/>
        <w:rPr>
          <w:rFonts w:asciiTheme="majorHAnsi" w:hAnsiTheme="majorHAnsi"/>
          <w:sz w:val="18"/>
          <w:szCs w:val="18"/>
          <w:lang w:val="uk-UA"/>
        </w:rPr>
      </w:pPr>
      <w:r w:rsidRPr="003D5E51">
        <w:rPr>
          <w:rFonts w:asciiTheme="majorHAnsi" w:hAnsiTheme="majorHAnsi"/>
          <w:sz w:val="18"/>
          <w:szCs w:val="18"/>
          <w:lang w:val="uk-UA"/>
        </w:rPr>
        <w:t>терміново організувати першу долікарську медичну допомогу потерпілому,  у разі необхідності - його доставку до лікувально-профілактичного закладу;</w:t>
      </w:r>
    </w:p>
    <w:p w:rsidR="003D5E51" w:rsidRPr="003D5E51" w:rsidRDefault="003D5E51" w:rsidP="0074459B">
      <w:pPr>
        <w:numPr>
          <w:ilvl w:val="0"/>
          <w:numId w:val="38"/>
        </w:numPr>
        <w:autoSpaceDE w:val="0"/>
        <w:autoSpaceDN w:val="0"/>
        <w:spacing w:after="0" w:line="240" w:lineRule="auto"/>
        <w:rPr>
          <w:rFonts w:asciiTheme="majorHAnsi" w:hAnsiTheme="majorHAnsi"/>
          <w:sz w:val="18"/>
          <w:szCs w:val="18"/>
          <w:lang w:val="uk-UA"/>
        </w:rPr>
      </w:pPr>
      <w:r w:rsidRPr="003D5E51">
        <w:rPr>
          <w:rFonts w:asciiTheme="majorHAnsi" w:hAnsiTheme="majorHAnsi"/>
          <w:sz w:val="18"/>
          <w:szCs w:val="18"/>
          <w:lang w:val="uk-UA"/>
        </w:rPr>
        <w:t>повідомити батькам потерпілого (особі, яка представляє його інтереси);</w:t>
      </w:r>
    </w:p>
    <w:p w:rsidR="003D5E51" w:rsidRPr="003D5E51" w:rsidRDefault="003D5E51" w:rsidP="0074459B">
      <w:pPr>
        <w:numPr>
          <w:ilvl w:val="0"/>
          <w:numId w:val="38"/>
        </w:numPr>
        <w:autoSpaceDE w:val="0"/>
        <w:autoSpaceDN w:val="0"/>
        <w:spacing w:after="0" w:line="240" w:lineRule="auto"/>
        <w:rPr>
          <w:rFonts w:asciiTheme="majorHAnsi" w:hAnsiTheme="majorHAnsi"/>
          <w:sz w:val="18"/>
          <w:szCs w:val="18"/>
          <w:lang w:val="uk-UA"/>
        </w:rPr>
      </w:pPr>
      <w:r w:rsidRPr="003D5E51">
        <w:rPr>
          <w:rFonts w:asciiTheme="majorHAnsi" w:hAnsiTheme="majorHAnsi"/>
          <w:sz w:val="18"/>
          <w:szCs w:val="18"/>
          <w:lang w:val="uk-UA"/>
        </w:rPr>
        <w:t xml:space="preserve">зробити запит висновку з лікувально-профілактичного закладу про характер і тяжкість ушкодження потерпілого; </w:t>
      </w:r>
    </w:p>
    <w:p w:rsidR="003D5E51" w:rsidRPr="003D5E51" w:rsidRDefault="003D5E51" w:rsidP="0074459B">
      <w:pPr>
        <w:numPr>
          <w:ilvl w:val="0"/>
          <w:numId w:val="38"/>
        </w:numPr>
        <w:autoSpaceDE w:val="0"/>
        <w:autoSpaceDN w:val="0"/>
        <w:spacing w:after="0" w:line="240" w:lineRule="auto"/>
        <w:rPr>
          <w:rFonts w:asciiTheme="majorHAnsi" w:hAnsiTheme="majorHAnsi"/>
          <w:sz w:val="18"/>
          <w:szCs w:val="18"/>
          <w:lang w:val="uk-UA"/>
        </w:rPr>
      </w:pPr>
      <w:r w:rsidRPr="003D5E51">
        <w:rPr>
          <w:rFonts w:asciiTheme="majorHAnsi" w:hAnsiTheme="majorHAnsi"/>
          <w:sz w:val="18"/>
          <w:szCs w:val="18"/>
          <w:lang w:val="uk-UA"/>
        </w:rPr>
        <w:t>до прибуття комісії з розслідування нещасного випадку зберегти обстановку на місці в тому стані, в якому вона була на момент події  (якщо це не загрожує життю і  здоров’ю тих, хто оточує і не призведе до більш тяжких наслідків), а також вжити заходів до недопущення подібних випадків.</w:t>
      </w:r>
    </w:p>
    <w:p w:rsidR="003D5E51" w:rsidRPr="003D5E51" w:rsidRDefault="003D5E51" w:rsidP="003D5E51">
      <w:pPr>
        <w:ind w:firstLine="480"/>
        <w:rPr>
          <w:rFonts w:asciiTheme="majorHAnsi" w:hAnsiTheme="majorHAnsi"/>
          <w:sz w:val="18"/>
          <w:szCs w:val="18"/>
          <w:lang w:val="uk-UA"/>
        </w:rPr>
      </w:pPr>
      <w:r w:rsidRPr="003D5E51">
        <w:rPr>
          <w:rFonts w:asciiTheme="majorHAnsi" w:hAnsiTheme="majorHAnsi"/>
          <w:sz w:val="18"/>
          <w:szCs w:val="18"/>
          <w:lang w:val="uk-UA"/>
        </w:rPr>
        <w:t>3.6. Запобігайте проникненню в навчальний заклад сторонніх осіб під час навчально–виховного процесу.</w:t>
      </w:r>
    </w:p>
    <w:p w:rsidR="003D5E51" w:rsidRPr="003D5E51" w:rsidRDefault="003D5E51" w:rsidP="003D5E51">
      <w:pPr>
        <w:suppressLineNumbers/>
        <w:tabs>
          <w:tab w:val="left" w:pos="567"/>
        </w:tabs>
        <w:jc w:val="both"/>
        <w:rPr>
          <w:rFonts w:asciiTheme="majorHAnsi" w:hAnsiTheme="majorHAnsi"/>
          <w:sz w:val="18"/>
          <w:szCs w:val="18"/>
          <w:lang w:val="uk-UA"/>
        </w:rPr>
      </w:pPr>
    </w:p>
    <w:p w:rsidR="003D5E51" w:rsidRPr="003D5E51" w:rsidRDefault="003D5E51" w:rsidP="003D5E51">
      <w:pPr>
        <w:suppressLineNumbers/>
        <w:tabs>
          <w:tab w:val="left" w:pos="567"/>
        </w:tabs>
        <w:jc w:val="center"/>
        <w:rPr>
          <w:rFonts w:asciiTheme="majorHAnsi" w:hAnsiTheme="majorHAnsi"/>
          <w:b/>
          <w:sz w:val="18"/>
          <w:szCs w:val="18"/>
          <w:lang w:val="uk-UA"/>
        </w:rPr>
      </w:pPr>
      <w:r w:rsidRPr="003D5E51">
        <w:rPr>
          <w:rFonts w:asciiTheme="majorHAnsi" w:hAnsiTheme="majorHAnsi"/>
          <w:b/>
          <w:color w:val="000000"/>
          <w:sz w:val="18"/>
          <w:szCs w:val="18"/>
          <w:lang w:val="uk-UA"/>
        </w:rPr>
        <w:t>4. Вимоги безпеки після закінчення роботи</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4.1. Закінчити та записати у пам'ять комп'ютера файл, що знаходиться в роботі. Вийти з програмної оболонки і повернутися в середовище M</w:t>
      </w:r>
      <w:r w:rsidRPr="003D5E51">
        <w:rPr>
          <w:rFonts w:asciiTheme="majorHAnsi" w:hAnsiTheme="majorHAnsi"/>
          <w:sz w:val="18"/>
          <w:szCs w:val="18"/>
          <w:lang w:val="en-US"/>
        </w:rPr>
        <w:t>S</w:t>
      </w:r>
      <w:r w:rsidRPr="003D5E51">
        <w:rPr>
          <w:rFonts w:asciiTheme="majorHAnsi" w:hAnsiTheme="majorHAnsi"/>
          <w:sz w:val="18"/>
          <w:szCs w:val="18"/>
          <w:lang w:val="uk-UA"/>
        </w:rPr>
        <w:t xml:space="preserve"> D</w:t>
      </w:r>
      <w:r w:rsidRPr="003D5E51">
        <w:rPr>
          <w:rFonts w:asciiTheme="majorHAnsi" w:hAnsiTheme="majorHAnsi"/>
          <w:sz w:val="18"/>
          <w:szCs w:val="18"/>
          <w:lang w:val="en-US"/>
        </w:rPr>
        <w:t>OS</w:t>
      </w:r>
      <w:r w:rsidRPr="003D5E51">
        <w:rPr>
          <w:rFonts w:asciiTheme="majorHAnsi" w:hAnsiTheme="majorHAnsi"/>
          <w:sz w:val="18"/>
          <w:szCs w:val="18"/>
          <w:lang w:val="uk-UA"/>
        </w:rPr>
        <w:t>.</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4.2. Вимкнути принтер, інші периферійні пристрої, вимкнути ВДТ і процесор. Вимкнути стабілізатор, якщо комп'ютер підключений до мережі через нього. Штепсельні вилки витягнути з розеток. Накрити клавіатуру кришкою для запобігання попаданню в неї пилу.</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4.3. Прибрати робоче місце. Оригінали та інші документи покласти в ящик стола.</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tab/>
        <w:t>4.4. Ретельно вимити руки теплою водою з милом.</w:t>
      </w:r>
    </w:p>
    <w:p w:rsidR="003D5E51" w:rsidRPr="003D5E51" w:rsidRDefault="003D5E51" w:rsidP="003D5E51">
      <w:pPr>
        <w:suppressLineNumbers/>
        <w:tabs>
          <w:tab w:val="left" w:pos="567"/>
        </w:tabs>
        <w:jc w:val="both"/>
        <w:rPr>
          <w:rFonts w:asciiTheme="majorHAnsi" w:hAnsiTheme="majorHAnsi"/>
          <w:sz w:val="18"/>
          <w:szCs w:val="18"/>
          <w:lang w:val="uk-UA"/>
        </w:rPr>
      </w:pPr>
      <w:r w:rsidRPr="003D5E51">
        <w:rPr>
          <w:rFonts w:asciiTheme="majorHAnsi" w:hAnsiTheme="majorHAnsi"/>
          <w:sz w:val="18"/>
          <w:szCs w:val="18"/>
          <w:lang w:val="uk-UA"/>
        </w:rPr>
        <w:lastRenderedPageBreak/>
        <w:tab/>
        <w:t>4.5. Вимкнути кондиціонер, освітлення і загальне електроживлення підрозділу.</w:t>
      </w:r>
    </w:p>
    <w:p w:rsidR="003D5E51" w:rsidRPr="003D5E51" w:rsidRDefault="003D5E51" w:rsidP="003D5E51">
      <w:pPr>
        <w:ind w:firstLine="480"/>
        <w:rPr>
          <w:rFonts w:asciiTheme="majorHAnsi" w:hAnsiTheme="majorHAnsi"/>
          <w:sz w:val="18"/>
          <w:szCs w:val="18"/>
          <w:lang w:val="uk-UA"/>
        </w:rPr>
      </w:pPr>
      <w:r w:rsidRPr="003D5E51">
        <w:rPr>
          <w:rFonts w:asciiTheme="majorHAnsi" w:hAnsiTheme="majorHAnsi"/>
          <w:sz w:val="18"/>
          <w:szCs w:val="18"/>
          <w:lang w:val="uk-UA"/>
        </w:rPr>
        <w:t>4.6.Закрийте вікна.</w:t>
      </w:r>
    </w:p>
    <w:p w:rsidR="003D5E51" w:rsidRPr="003D5E51" w:rsidRDefault="003D5E51" w:rsidP="003D5E51">
      <w:pPr>
        <w:ind w:firstLine="480"/>
        <w:rPr>
          <w:rFonts w:asciiTheme="majorHAnsi" w:hAnsiTheme="majorHAnsi"/>
          <w:sz w:val="18"/>
          <w:szCs w:val="18"/>
          <w:lang w:val="uk-UA"/>
        </w:rPr>
      </w:pPr>
      <w:r w:rsidRPr="003D5E51">
        <w:rPr>
          <w:rFonts w:asciiTheme="majorHAnsi" w:hAnsiTheme="majorHAnsi"/>
          <w:sz w:val="18"/>
          <w:szCs w:val="18"/>
          <w:lang w:val="uk-UA"/>
        </w:rPr>
        <w:t>4.7.Перевірте справність телефонного зв’язку, наявність ключів від кабінетів, наявність засобів пожежогасіння.</w:t>
      </w:r>
    </w:p>
    <w:p w:rsidR="003D5E51" w:rsidRPr="003D5E51" w:rsidRDefault="003D5E51" w:rsidP="003D5E51">
      <w:pPr>
        <w:jc w:val="center"/>
        <w:rPr>
          <w:rFonts w:asciiTheme="majorHAnsi" w:hAnsiTheme="majorHAnsi"/>
          <w:b/>
          <w:sz w:val="18"/>
          <w:szCs w:val="18"/>
          <w:lang w:val="uk-UA"/>
        </w:rPr>
      </w:pPr>
    </w:p>
    <w:p w:rsidR="003D5E51" w:rsidRPr="003D5E51" w:rsidRDefault="003D5E51" w:rsidP="003D5E51">
      <w:pPr>
        <w:jc w:val="center"/>
        <w:rPr>
          <w:rFonts w:asciiTheme="majorHAnsi" w:hAnsiTheme="majorHAnsi"/>
          <w:b/>
          <w:sz w:val="18"/>
          <w:szCs w:val="18"/>
          <w:lang w:val="uk-UA"/>
        </w:rPr>
      </w:pPr>
      <w:r w:rsidRPr="003D5E51">
        <w:rPr>
          <w:rFonts w:asciiTheme="majorHAnsi" w:hAnsiTheme="majorHAnsi"/>
          <w:b/>
          <w:sz w:val="18"/>
          <w:szCs w:val="18"/>
          <w:lang w:val="uk-UA"/>
        </w:rPr>
        <w:t>5. ВИМОГИ БЕЗПЕКИ В АВАРІЙНИХ СИТУАЦІЯХ</w:t>
      </w:r>
    </w:p>
    <w:p w:rsidR="003D5E51" w:rsidRPr="003D5E51" w:rsidRDefault="003D5E51" w:rsidP="003D5E51">
      <w:pPr>
        <w:ind w:firstLine="480"/>
        <w:jc w:val="both"/>
        <w:rPr>
          <w:rFonts w:asciiTheme="majorHAnsi" w:hAnsiTheme="majorHAnsi"/>
          <w:sz w:val="18"/>
          <w:szCs w:val="18"/>
          <w:lang w:val="uk-UA"/>
        </w:rPr>
      </w:pPr>
      <w:r w:rsidRPr="003D5E51">
        <w:rPr>
          <w:rFonts w:asciiTheme="majorHAnsi" w:hAnsiTheme="majorHAnsi"/>
          <w:sz w:val="18"/>
          <w:szCs w:val="18"/>
          <w:lang w:val="uk-UA"/>
        </w:rPr>
        <w:t>5.1. У випадку будь якої аварійної ситуації слід негайно повідомити керівництво навчального закладу та виконати наступні дії:</w:t>
      </w:r>
    </w:p>
    <w:p w:rsidR="003D5E51" w:rsidRPr="003D5E51" w:rsidRDefault="003D5E51" w:rsidP="003D5E51">
      <w:pPr>
        <w:jc w:val="both"/>
        <w:rPr>
          <w:rFonts w:asciiTheme="majorHAnsi" w:hAnsiTheme="majorHAnsi"/>
          <w:sz w:val="18"/>
          <w:szCs w:val="18"/>
          <w:lang w:val="uk-UA"/>
        </w:rPr>
      </w:pPr>
      <w:r w:rsidRPr="003D5E51">
        <w:rPr>
          <w:rFonts w:asciiTheme="majorHAnsi" w:hAnsiTheme="majorHAnsi"/>
          <w:sz w:val="18"/>
          <w:szCs w:val="18"/>
          <w:lang w:val="uk-UA"/>
        </w:rPr>
        <w:t xml:space="preserve">- у разі відключення </w:t>
      </w:r>
      <w:r w:rsidRPr="003D5E51">
        <w:rPr>
          <w:rFonts w:asciiTheme="majorHAnsi" w:hAnsiTheme="majorHAnsi"/>
          <w:b/>
          <w:sz w:val="18"/>
          <w:szCs w:val="18"/>
          <w:lang w:val="uk-UA"/>
        </w:rPr>
        <w:t>електроенергії,</w:t>
      </w:r>
      <w:r w:rsidRPr="003D5E51">
        <w:rPr>
          <w:rFonts w:asciiTheme="majorHAnsi" w:hAnsiTheme="majorHAnsi"/>
          <w:sz w:val="18"/>
          <w:szCs w:val="18"/>
          <w:lang w:val="uk-UA"/>
        </w:rPr>
        <w:t xml:space="preserve"> терміново вимкнути все електрообладнання, яке знаходилося в роботі;</w:t>
      </w:r>
    </w:p>
    <w:p w:rsidR="003D5E51" w:rsidRPr="003D5E51" w:rsidRDefault="003D5E51" w:rsidP="003D5E51">
      <w:pPr>
        <w:jc w:val="both"/>
        <w:rPr>
          <w:rFonts w:asciiTheme="majorHAnsi" w:hAnsiTheme="majorHAnsi"/>
          <w:sz w:val="18"/>
          <w:szCs w:val="18"/>
          <w:lang w:val="uk-UA"/>
        </w:rPr>
      </w:pPr>
      <w:r w:rsidRPr="003D5E51">
        <w:rPr>
          <w:rFonts w:asciiTheme="majorHAnsi" w:hAnsiTheme="majorHAnsi"/>
          <w:sz w:val="18"/>
          <w:szCs w:val="18"/>
          <w:lang w:val="uk-UA"/>
        </w:rPr>
        <w:t xml:space="preserve">- у разі аварії в система </w:t>
      </w:r>
      <w:r w:rsidRPr="003D5E51">
        <w:rPr>
          <w:rFonts w:asciiTheme="majorHAnsi" w:hAnsiTheme="majorHAnsi"/>
          <w:b/>
          <w:sz w:val="18"/>
          <w:szCs w:val="18"/>
          <w:lang w:val="uk-UA"/>
        </w:rPr>
        <w:t>водопостачання</w:t>
      </w:r>
      <w:r w:rsidRPr="003D5E51">
        <w:rPr>
          <w:rFonts w:asciiTheme="majorHAnsi" w:hAnsiTheme="majorHAnsi"/>
          <w:sz w:val="18"/>
          <w:szCs w:val="18"/>
          <w:lang w:val="uk-UA"/>
        </w:rPr>
        <w:t xml:space="preserve"> чи каналiзацiї необхідно терміново перекрити крани водопостачання i викликати аварійну службу водоканалу;</w:t>
      </w:r>
    </w:p>
    <w:p w:rsidR="003D5E51" w:rsidRPr="003D5E51" w:rsidRDefault="003D5E51" w:rsidP="003D5E51">
      <w:pPr>
        <w:rPr>
          <w:rFonts w:asciiTheme="majorHAnsi" w:hAnsiTheme="majorHAnsi"/>
          <w:sz w:val="18"/>
          <w:szCs w:val="18"/>
          <w:lang w:val="uk-UA"/>
        </w:rPr>
      </w:pPr>
      <w:r w:rsidRPr="003D5E51">
        <w:rPr>
          <w:rFonts w:asciiTheme="majorHAnsi" w:hAnsiTheme="majorHAnsi"/>
          <w:sz w:val="18"/>
          <w:szCs w:val="18"/>
          <w:lang w:val="uk-UA"/>
        </w:rPr>
        <w:t xml:space="preserve">- у разі виникнення </w:t>
      </w:r>
      <w:r w:rsidRPr="003D5E51">
        <w:rPr>
          <w:rFonts w:asciiTheme="majorHAnsi" w:hAnsiTheme="majorHAnsi"/>
          <w:b/>
          <w:sz w:val="18"/>
          <w:szCs w:val="18"/>
          <w:lang w:val="uk-UA"/>
        </w:rPr>
        <w:t>пожежі</w:t>
      </w:r>
      <w:r w:rsidRPr="003D5E51">
        <w:rPr>
          <w:rFonts w:asciiTheme="majorHAnsi" w:hAnsiTheme="majorHAnsi"/>
          <w:sz w:val="18"/>
          <w:szCs w:val="18"/>
          <w:lang w:val="uk-UA"/>
        </w:rPr>
        <w:t xml:space="preserve"> (чи загоряння) необхідно вжити заходів щодо евакуації дітей із приміщення вiдповiдно до плану евакуації, а у разі потреби звернутися по допомогу до інших працiвникiв; негайно повідомити пожежну охорону за телефоном 01; приступити до лiквiдацiї пожежі згідно з діючою в закладі iнструкцiєю з пожежної безпеки; </w:t>
      </w:r>
    </w:p>
    <w:p w:rsidR="003D5E51" w:rsidRPr="003D5E51" w:rsidRDefault="003D5E51" w:rsidP="003D5E51">
      <w:pPr>
        <w:rPr>
          <w:rFonts w:asciiTheme="majorHAnsi" w:hAnsiTheme="majorHAnsi"/>
          <w:sz w:val="18"/>
          <w:szCs w:val="18"/>
          <w:lang w:val="uk-UA"/>
        </w:rPr>
      </w:pPr>
      <w:r w:rsidRPr="003D5E51">
        <w:rPr>
          <w:rFonts w:asciiTheme="majorHAnsi" w:hAnsiTheme="majorHAnsi"/>
          <w:sz w:val="18"/>
          <w:szCs w:val="18"/>
          <w:lang w:val="uk-UA"/>
        </w:rPr>
        <w:t xml:space="preserve">-  у разі </w:t>
      </w:r>
      <w:r w:rsidRPr="003D5E51">
        <w:rPr>
          <w:rFonts w:asciiTheme="majorHAnsi" w:hAnsiTheme="majorHAnsi"/>
          <w:b/>
          <w:sz w:val="18"/>
          <w:szCs w:val="18"/>
          <w:lang w:val="uk-UA"/>
        </w:rPr>
        <w:t>травмування</w:t>
      </w:r>
      <w:r w:rsidRPr="003D5E51">
        <w:rPr>
          <w:rFonts w:asciiTheme="majorHAnsi" w:hAnsiTheme="majorHAnsi"/>
          <w:sz w:val="18"/>
          <w:szCs w:val="18"/>
          <w:lang w:val="uk-UA"/>
        </w:rPr>
        <w:t xml:space="preserve"> працівника закладу або дитини (учня, вихованця) необхідно надати першу долікарську допомогу і як</w:t>
      </w:r>
      <w:r w:rsidRPr="003D5E51">
        <w:rPr>
          <w:rFonts w:asciiTheme="majorHAnsi" w:hAnsiTheme="majorHAnsi"/>
          <w:sz w:val="18"/>
          <w:szCs w:val="18"/>
          <w:lang w:val="uk-UA"/>
        </w:rPr>
        <w:softHyphen/>
        <w:t>найшвидше відправити потерпілого до медпункту.</w:t>
      </w:r>
    </w:p>
    <w:p w:rsidR="003D5E51" w:rsidRPr="003D5E51" w:rsidRDefault="003D5E51" w:rsidP="003D5E51">
      <w:pPr>
        <w:rPr>
          <w:rFonts w:asciiTheme="majorHAnsi" w:hAnsiTheme="majorHAnsi"/>
          <w:sz w:val="18"/>
          <w:szCs w:val="18"/>
        </w:rPr>
      </w:pPr>
      <w:r w:rsidRPr="003D5E51">
        <w:rPr>
          <w:rFonts w:asciiTheme="majorHAnsi" w:hAnsiTheme="majorHAnsi"/>
          <w:b/>
          <w:bCs/>
          <w:color w:val="000000"/>
          <w:sz w:val="18"/>
          <w:szCs w:val="18"/>
          <w:lang w:val="uk-UA"/>
        </w:rPr>
        <w:t>Перша (долікарська) медична допомога у разі нещасних випадків, надзвичайних подій тощо</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lang w:val="uk-UA"/>
        </w:rPr>
      </w:pPr>
      <w:r w:rsidRPr="003D5E51">
        <w:rPr>
          <w:rFonts w:asciiTheme="majorHAnsi" w:hAnsiTheme="majorHAnsi"/>
          <w:color w:val="000000"/>
          <w:sz w:val="18"/>
          <w:szCs w:val="18"/>
          <w:lang w:val="uk-UA"/>
        </w:rPr>
        <w:t>При нещасних випадках дуже важливо до приїзду лікаря своєчасно надати першу долікарську допомогу потерпілому. Контроль за організа</w:t>
      </w:r>
      <w:r w:rsidRPr="003D5E51">
        <w:rPr>
          <w:rFonts w:asciiTheme="majorHAnsi" w:hAnsiTheme="majorHAnsi"/>
          <w:color w:val="000000"/>
          <w:sz w:val="18"/>
          <w:szCs w:val="18"/>
          <w:lang w:val="uk-UA"/>
        </w:rPr>
        <w:softHyphen/>
        <w:t>цією надання першої долікарської допомоги, наявністю та комплектністю аптечок, справністю пристосувань та засобів надання першої допомоги, а також навчання учасників навчально-виховного процесу покладається на медичних працівників та адміністрацію навчального закладу.</w:t>
      </w:r>
    </w:p>
    <w:p w:rsidR="003D5E51" w:rsidRPr="003D5E51" w:rsidRDefault="003D5E51" w:rsidP="003D5E51">
      <w:pPr>
        <w:shd w:val="clear" w:color="auto" w:fill="FFFFFF"/>
        <w:autoSpaceDE w:val="0"/>
        <w:autoSpaceDN w:val="0"/>
        <w:adjustRightInd w:val="0"/>
        <w:ind w:firstLine="400"/>
        <w:jc w:val="both"/>
        <w:outlineLvl w:val="0"/>
        <w:rPr>
          <w:rFonts w:asciiTheme="majorHAnsi" w:hAnsiTheme="majorHAnsi"/>
          <w:sz w:val="18"/>
          <w:szCs w:val="18"/>
        </w:rPr>
      </w:pPr>
      <w:r w:rsidRPr="003D5E51">
        <w:rPr>
          <w:rFonts w:asciiTheme="majorHAnsi" w:hAnsiTheme="majorHAnsi"/>
          <w:b/>
          <w:bCs/>
          <w:i/>
          <w:iCs/>
          <w:color w:val="000000"/>
          <w:sz w:val="18"/>
          <w:szCs w:val="18"/>
          <w:lang w:val="uk-UA"/>
        </w:rPr>
        <w:t>Схема послідовності дій при наданні першої долікарської допо</w:t>
      </w:r>
      <w:r w:rsidRPr="003D5E51">
        <w:rPr>
          <w:rFonts w:asciiTheme="majorHAnsi" w:hAnsiTheme="majorHAnsi"/>
          <w:b/>
          <w:bCs/>
          <w:i/>
          <w:iCs/>
          <w:color w:val="000000"/>
          <w:sz w:val="18"/>
          <w:szCs w:val="18"/>
          <w:lang w:val="uk-UA"/>
        </w:rPr>
        <w:softHyphen/>
        <w:t>моги:</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1. Вивести потерпілого з оточення, де стався нещасний випадок.</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2.  Вибрати потерпілому найбільш зручне положення, що забезпе</w:t>
      </w:r>
      <w:r w:rsidRPr="003D5E51">
        <w:rPr>
          <w:rFonts w:asciiTheme="majorHAnsi" w:hAnsiTheme="majorHAnsi"/>
          <w:color w:val="000000"/>
          <w:sz w:val="18"/>
          <w:szCs w:val="18"/>
          <w:lang w:val="uk-UA"/>
        </w:rPr>
        <w:softHyphen/>
        <w:t>чує спокій.</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3. Визначити вид травми (перелом, поранення, опік тощо).</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4. Визначити загальний стан потерпілого, встановити, чи не пору</w:t>
      </w:r>
      <w:r w:rsidRPr="003D5E51">
        <w:rPr>
          <w:rFonts w:asciiTheme="majorHAnsi" w:hAnsiTheme="majorHAnsi"/>
          <w:color w:val="000000"/>
          <w:sz w:val="18"/>
          <w:szCs w:val="18"/>
          <w:lang w:val="uk-UA"/>
        </w:rPr>
        <w:softHyphen/>
        <w:t>шені функції життєво важливих органів.</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5. Розпочати проведення необхідних заходів:</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зупинити кровотечу;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зафіксувати місце перелому;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вжити реанімаційних заходів (оживлення): штучне дихання, зо</w:t>
      </w:r>
      <w:r w:rsidRPr="003D5E51">
        <w:rPr>
          <w:rFonts w:asciiTheme="majorHAnsi" w:hAnsiTheme="majorHAnsi"/>
          <w:color w:val="000000"/>
          <w:sz w:val="18"/>
          <w:szCs w:val="18"/>
          <w:lang w:val="uk-UA"/>
        </w:rPr>
        <w:softHyphen/>
        <w:t>внішній масаж серця;</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обробити ушкоджені частини тіла.</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6. Одночасно з наданням долікарської допомоги необхідно викли</w:t>
      </w:r>
      <w:r w:rsidRPr="003D5E51">
        <w:rPr>
          <w:rFonts w:asciiTheme="majorHAnsi" w:hAnsiTheme="majorHAnsi"/>
          <w:color w:val="000000"/>
          <w:sz w:val="18"/>
          <w:szCs w:val="18"/>
          <w:lang w:val="uk-UA"/>
        </w:rPr>
        <w:softHyphen/>
        <w:t>кати швидку допомогу або підготувати транспорт для відправки по</w:t>
      </w:r>
      <w:r w:rsidRPr="003D5E51">
        <w:rPr>
          <w:rFonts w:asciiTheme="majorHAnsi" w:hAnsiTheme="majorHAnsi"/>
          <w:color w:val="000000"/>
          <w:sz w:val="18"/>
          <w:szCs w:val="18"/>
          <w:lang w:val="uk-UA"/>
        </w:rPr>
        <w:softHyphen/>
        <w:t>терпілого до найближчої медичної установи.</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7. Повідомити адміністрацію навчального закладу про те, що тра</w:t>
      </w:r>
      <w:r w:rsidRPr="003D5E51">
        <w:rPr>
          <w:rFonts w:asciiTheme="majorHAnsi" w:hAnsiTheme="majorHAnsi"/>
          <w:color w:val="000000"/>
          <w:sz w:val="18"/>
          <w:szCs w:val="18"/>
          <w:lang w:val="uk-UA"/>
        </w:rPr>
        <w:softHyphen/>
        <w:t>пилось. Важливо знати обставини, за яких сталася травма, умови, які спонукали до її виникнення, та час, годину і навіть хвилини, особли</w:t>
      </w:r>
      <w:r w:rsidRPr="003D5E51">
        <w:rPr>
          <w:rFonts w:asciiTheme="majorHAnsi" w:hAnsiTheme="majorHAnsi"/>
          <w:color w:val="000000"/>
          <w:sz w:val="18"/>
          <w:szCs w:val="18"/>
          <w:lang w:val="uk-UA"/>
        </w:rPr>
        <w:softHyphen/>
        <w:t>во, коли потерпілий втратив свідомість.</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У разі різкого порушення або відсутності дихання, зупинки серця негайно зробити штучне дихання, та зовнішній масаж серця і викли</w:t>
      </w:r>
      <w:r w:rsidRPr="003D5E51">
        <w:rPr>
          <w:rFonts w:asciiTheme="majorHAnsi" w:hAnsiTheme="majorHAnsi"/>
          <w:color w:val="000000"/>
          <w:sz w:val="18"/>
          <w:szCs w:val="18"/>
          <w:lang w:val="uk-UA"/>
        </w:rPr>
        <w:softHyphen/>
        <w:t>кати за телефоном 03 швидку медичну допомогу.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b/>
          <w:bCs/>
          <w:i/>
          <w:iCs/>
          <w:color w:val="000000"/>
          <w:sz w:val="18"/>
          <w:szCs w:val="18"/>
          <w:lang w:val="uk-UA"/>
        </w:rPr>
        <w:t xml:space="preserve">Надання першої допомоги при ураженні електричним струмом: </w:t>
      </w:r>
      <w:r w:rsidRPr="003D5E51">
        <w:rPr>
          <w:rFonts w:asciiTheme="majorHAnsi" w:hAnsiTheme="majorHAnsi"/>
          <w:color w:val="000000"/>
          <w:sz w:val="18"/>
          <w:szCs w:val="18"/>
          <w:lang w:val="uk-UA"/>
        </w:rPr>
        <w:t>якнайшвидше звільнити потерпілого від дії струму: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вимкнути рубильник або викрутити запобіжник;</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вимкнути мережу живлення.</w:t>
      </w:r>
    </w:p>
    <w:p w:rsidR="003D5E51" w:rsidRPr="003D5E51" w:rsidRDefault="003D5E51" w:rsidP="003D5E51">
      <w:pPr>
        <w:ind w:firstLine="400"/>
        <w:jc w:val="both"/>
        <w:rPr>
          <w:rFonts w:asciiTheme="majorHAnsi" w:hAnsiTheme="majorHAnsi"/>
          <w:color w:val="000000"/>
          <w:sz w:val="18"/>
          <w:szCs w:val="18"/>
        </w:rPr>
      </w:pPr>
      <w:r w:rsidRPr="003D5E51">
        <w:rPr>
          <w:rFonts w:asciiTheme="majorHAnsi" w:hAnsiTheme="majorHAnsi"/>
          <w:color w:val="000000"/>
          <w:sz w:val="18"/>
          <w:szCs w:val="18"/>
          <w:lang w:val="uk-UA"/>
        </w:rPr>
        <w:lastRenderedPageBreak/>
        <w:t>•  сухою палицею відкинути від потерпілого провід, який знахо</w:t>
      </w:r>
      <w:r w:rsidRPr="003D5E51">
        <w:rPr>
          <w:rFonts w:asciiTheme="majorHAnsi" w:hAnsiTheme="majorHAnsi"/>
          <w:color w:val="000000"/>
          <w:sz w:val="18"/>
          <w:szCs w:val="18"/>
          <w:lang w:val="uk-UA"/>
        </w:rPr>
        <w:softHyphen/>
        <w:t>диться під напругою, відтягти потерпілого від електричних проводів, від струмопровідних частин установки. При напрузі в установках до 1000 В можна взятися за сухий одяг потерпілого, не торкаючись від</w:t>
      </w:r>
      <w:r w:rsidRPr="003D5E51">
        <w:rPr>
          <w:rFonts w:asciiTheme="majorHAnsi" w:hAnsiTheme="majorHAnsi"/>
          <w:color w:val="000000"/>
          <w:sz w:val="18"/>
          <w:szCs w:val="18"/>
          <w:lang w:val="uk-UA"/>
        </w:rPr>
        <w:softHyphen/>
        <w:t>критих частин тіла. Слід користуватися гумовими рукавичками або намотати на руку шарф, прогумований плащ і т. п. Рекомендується стати на ізольований предмет (на суху дошку, на згорток сухого спе</w:t>
      </w:r>
      <w:r w:rsidRPr="003D5E51">
        <w:rPr>
          <w:rFonts w:asciiTheme="majorHAnsi" w:hAnsiTheme="majorHAnsi"/>
          <w:color w:val="000000"/>
          <w:sz w:val="18"/>
          <w:szCs w:val="18"/>
          <w:lang w:val="uk-UA"/>
        </w:rPr>
        <w:softHyphen/>
        <w:t>цодягу).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У випадку судорожного обхвату потерпілим електричного прово</w:t>
      </w:r>
      <w:r w:rsidRPr="003D5E51">
        <w:rPr>
          <w:rFonts w:asciiTheme="majorHAnsi" w:hAnsiTheme="majorHAnsi"/>
          <w:color w:val="000000"/>
          <w:sz w:val="18"/>
          <w:szCs w:val="18"/>
          <w:lang w:val="uk-UA"/>
        </w:rPr>
        <w:softHyphen/>
        <w:t>ду, який знаходиться під напругою, розгорнути руки потерпілому, від</w:t>
      </w:r>
      <w:r w:rsidRPr="003D5E51">
        <w:rPr>
          <w:rFonts w:asciiTheme="majorHAnsi" w:hAnsiTheme="majorHAnsi"/>
          <w:color w:val="000000"/>
          <w:sz w:val="18"/>
          <w:szCs w:val="18"/>
          <w:lang w:val="uk-UA"/>
        </w:rPr>
        <w:softHyphen/>
        <w:t>риваючи його від проводу послідовним відгинанням окремих пальців. При цьому працівник, який надає допомогу, повинен бути у діелек</w:t>
      </w:r>
      <w:r w:rsidRPr="003D5E51">
        <w:rPr>
          <w:rFonts w:asciiTheme="majorHAnsi" w:hAnsiTheme="majorHAnsi"/>
          <w:color w:val="000000"/>
          <w:sz w:val="18"/>
          <w:szCs w:val="18"/>
          <w:lang w:val="uk-UA"/>
        </w:rPr>
        <w:softHyphen/>
        <w:t>тричних рукавицях і знаходитись на ізолюючій від землі основі.</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напрузі в електричних установках понад 1000 В рятівник повинен одягти діелектричні боти, рукавиці і діяти діелектричною штангою. Якщо потерпілий при свідомості, його кладуть у зручне по</w:t>
      </w:r>
      <w:r w:rsidRPr="003D5E51">
        <w:rPr>
          <w:rFonts w:asciiTheme="majorHAnsi" w:hAnsiTheme="majorHAnsi"/>
          <w:color w:val="000000"/>
          <w:sz w:val="18"/>
          <w:szCs w:val="18"/>
          <w:lang w:val="uk-UA"/>
        </w:rPr>
        <w:softHyphen/>
        <w:t>ложення, накривають теплим покривалом і залишають у стані спокою до прибуття лікаря.</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Якщо після звільнення потерпілого від дії струму він не дихає, то потрібно негайно зробити штучне дихання і непрямий (зовнішній) ма</w:t>
      </w:r>
      <w:r w:rsidRPr="003D5E51">
        <w:rPr>
          <w:rFonts w:asciiTheme="majorHAnsi" w:hAnsiTheme="majorHAnsi"/>
          <w:color w:val="000000"/>
          <w:sz w:val="18"/>
          <w:szCs w:val="18"/>
          <w:lang w:val="uk-UA"/>
        </w:rPr>
        <w:softHyphen/>
        <w:t>саж серця. Найбільш ефективним методом штучного дихання є «з рота в рот» або «з рота в ніс». Робиться це таким чином: стають з лівого бо</w:t>
      </w:r>
      <w:r w:rsidRPr="003D5E51">
        <w:rPr>
          <w:rFonts w:asciiTheme="majorHAnsi" w:hAnsiTheme="majorHAnsi"/>
          <w:color w:val="000000"/>
          <w:sz w:val="18"/>
          <w:szCs w:val="18"/>
          <w:lang w:val="uk-UA"/>
        </w:rPr>
        <w:softHyphen/>
        <w:t>ку від потерпілого, підкладають під його потилицю ліву руку, а правою тиснуть на його лоб. Це забезпечить вільну прохідність гортані. Під ло</w:t>
      </w:r>
      <w:r w:rsidRPr="003D5E51">
        <w:rPr>
          <w:rFonts w:asciiTheme="majorHAnsi" w:hAnsiTheme="majorHAnsi"/>
          <w:color w:val="000000"/>
          <w:sz w:val="18"/>
          <w:szCs w:val="18"/>
          <w:lang w:val="uk-UA"/>
        </w:rPr>
        <w:softHyphen/>
        <w:t>патки потерпілому кладуть валик зі скрученого одягу, а рот витирають від слизу. Зробивши 2—3 глибоких вдихи, особа, яка надає допомогу, вдуває через марлю або хустку повітря із свого рота в рот або ніс по</w:t>
      </w:r>
      <w:r w:rsidRPr="003D5E51">
        <w:rPr>
          <w:rFonts w:asciiTheme="majorHAnsi" w:hAnsiTheme="majorHAnsi"/>
          <w:color w:val="000000"/>
          <w:sz w:val="18"/>
          <w:szCs w:val="18"/>
          <w:lang w:val="uk-UA"/>
        </w:rPr>
        <w:softHyphen/>
        <w:t>терпілого. При вдуванні повітря через рот особа, яка надає допомогу, закриває пальцями ніс потерпілого; при вдуванні через ніс потерпіло</w:t>
      </w:r>
      <w:r w:rsidRPr="003D5E51">
        <w:rPr>
          <w:rFonts w:asciiTheme="majorHAnsi" w:hAnsiTheme="majorHAnsi"/>
          <w:color w:val="000000"/>
          <w:sz w:val="18"/>
          <w:szCs w:val="18"/>
          <w:lang w:val="uk-UA"/>
        </w:rPr>
        <w:softHyphen/>
        <w:t>му закривають рот.</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Після закінчення вдування повітря в рот чи ніс потерпілому дають можливість вільного видиху. Частота вдування повітря потерпілому повинна бути 12—13 разів на хвилину.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За відсутності у потерпілого дихання і пульсу йому потрібно ра</w:t>
      </w:r>
      <w:r w:rsidRPr="003D5E51">
        <w:rPr>
          <w:rFonts w:asciiTheme="majorHAnsi" w:hAnsiTheme="majorHAnsi"/>
          <w:color w:val="000000"/>
          <w:sz w:val="18"/>
          <w:szCs w:val="18"/>
          <w:lang w:val="uk-UA"/>
        </w:rPr>
        <w:softHyphen/>
        <w:t>зом зі штучним диханням робити масаж серця. Робиться це так: по</w:t>
      </w:r>
      <w:r w:rsidRPr="003D5E51">
        <w:rPr>
          <w:rFonts w:asciiTheme="majorHAnsi" w:hAnsiTheme="majorHAnsi"/>
          <w:color w:val="000000"/>
          <w:sz w:val="18"/>
          <w:szCs w:val="18"/>
          <w:lang w:val="uk-UA"/>
        </w:rPr>
        <w:softHyphen/>
        <w:t>терпілого кладуть на спину на підлозі, звільняють грудну клітку від одягу. Особа, яка надає допомогу, знаходиться з лівого боку від по</w:t>
      </w:r>
      <w:r w:rsidRPr="003D5E51">
        <w:rPr>
          <w:rFonts w:asciiTheme="majorHAnsi" w:hAnsiTheme="majorHAnsi"/>
          <w:color w:val="000000"/>
          <w:sz w:val="18"/>
          <w:szCs w:val="18"/>
          <w:lang w:val="uk-UA"/>
        </w:rPr>
        <w:softHyphen/>
        <w:t>терпілого, долонями двох рук натискує на нижню частину грудної клітки потерпілого з силою, щоб змістити її на 3—4 см. Після кож</w:t>
      </w:r>
      <w:r w:rsidRPr="003D5E51">
        <w:rPr>
          <w:rFonts w:asciiTheme="majorHAnsi" w:hAnsiTheme="majorHAnsi"/>
          <w:color w:val="000000"/>
          <w:sz w:val="18"/>
          <w:szCs w:val="18"/>
          <w:lang w:val="uk-UA"/>
        </w:rPr>
        <w:softHyphen/>
        <w:t>ного натискування потрібно швидко забирати руки з грудної кліт</w:t>
      </w:r>
      <w:r w:rsidRPr="003D5E51">
        <w:rPr>
          <w:rFonts w:asciiTheme="majorHAnsi" w:hAnsiTheme="majorHAnsi"/>
          <w:color w:val="000000"/>
          <w:sz w:val="18"/>
          <w:szCs w:val="18"/>
          <w:lang w:val="uk-UA"/>
        </w:rPr>
        <w:softHyphen/>
        <w:t>ки, щоб дати можливість їй випростатись. У такій ситуації операції чергуються. Після 2—3 вдувань повітря роблять 4—6 натискань на грудну клітку. Для перевірки появи пульсу масаж припиняють на 2—3 секунди. Перші ознаки того, що потерпілий приходить до сві</w:t>
      </w:r>
      <w:r w:rsidRPr="003D5E51">
        <w:rPr>
          <w:rFonts w:asciiTheme="majorHAnsi" w:hAnsiTheme="majorHAnsi"/>
          <w:color w:val="000000"/>
          <w:sz w:val="18"/>
          <w:szCs w:val="18"/>
          <w:lang w:val="uk-UA"/>
        </w:rPr>
        <w:softHyphen/>
        <w:t>домості: поява самостійного дихання, зменшення синюватості шкі</w:t>
      </w:r>
      <w:r w:rsidRPr="003D5E51">
        <w:rPr>
          <w:rFonts w:asciiTheme="majorHAnsi" w:hAnsiTheme="majorHAnsi"/>
          <w:color w:val="000000"/>
          <w:sz w:val="18"/>
          <w:szCs w:val="18"/>
          <w:lang w:val="uk-UA"/>
        </w:rPr>
        <w:softHyphen/>
        <w:t>ри та поява пульсу.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Констатувати смерть має право лише лікар.</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b/>
          <w:bCs/>
          <w:i/>
          <w:iCs/>
          <w:color w:val="000000"/>
          <w:sz w:val="18"/>
          <w:szCs w:val="18"/>
          <w:lang w:val="uk-UA"/>
        </w:rPr>
        <w:t xml:space="preserve">Надання першої допомоги при пораненні й кровотечі: </w:t>
      </w:r>
      <w:r w:rsidRPr="003D5E51">
        <w:rPr>
          <w:rFonts w:asciiTheme="majorHAnsi" w:hAnsiTheme="majorHAnsi"/>
          <w:color w:val="000000"/>
          <w:sz w:val="18"/>
          <w:szCs w:val="18"/>
          <w:lang w:val="uk-UA"/>
        </w:rPr>
        <w:t>перша допомога при пораненні та кровотечі зводиться до обережного накла</w:t>
      </w:r>
      <w:r w:rsidRPr="003D5E51">
        <w:rPr>
          <w:rFonts w:asciiTheme="majorHAnsi" w:hAnsiTheme="majorHAnsi"/>
          <w:color w:val="000000"/>
          <w:sz w:val="18"/>
          <w:szCs w:val="18"/>
          <w:lang w:val="uk-UA"/>
        </w:rPr>
        <w:softHyphen/>
        <w:t>дання на рану індивідуального пакета. При цьому мити рану водою, змивати кров з рани забороняється.</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Якщо індивідуального пакета немає, для перев'язування викорис</w:t>
      </w:r>
      <w:r w:rsidRPr="003D5E51">
        <w:rPr>
          <w:rFonts w:asciiTheme="majorHAnsi" w:hAnsiTheme="majorHAnsi"/>
          <w:color w:val="000000"/>
          <w:sz w:val="18"/>
          <w:szCs w:val="18"/>
          <w:lang w:val="uk-UA"/>
        </w:rPr>
        <w:softHyphen/>
        <w:t>товуйте чисту носову хустинку. У цьому випадку приготовлену для перев'язування тканину змочіть йодом так, щоб пляма йоду трохи пе</w:t>
      </w:r>
      <w:r w:rsidRPr="003D5E51">
        <w:rPr>
          <w:rFonts w:asciiTheme="majorHAnsi" w:hAnsiTheme="majorHAnsi"/>
          <w:color w:val="000000"/>
          <w:sz w:val="18"/>
          <w:szCs w:val="18"/>
          <w:lang w:val="uk-UA"/>
        </w:rPr>
        <w:softHyphen/>
        <w:t>ребільшувала розміри рани.</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lang w:val="uk-UA"/>
        </w:rPr>
      </w:pPr>
      <w:r w:rsidRPr="003D5E51">
        <w:rPr>
          <w:rFonts w:asciiTheme="majorHAnsi" w:hAnsiTheme="majorHAnsi"/>
          <w:color w:val="000000"/>
          <w:sz w:val="18"/>
          <w:szCs w:val="18"/>
          <w:lang w:val="uk-UA"/>
        </w:rPr>
        <w:t>При кровотечі необхідно підняти поранену кінцівку, закрити ра</w:t>
      </w:r>
      <w:r w:rsidRPr="003D5E51">
        <w:rPr>
          <w:rFonts w:asciiTheme="majorHAnsi" w:hAnsiTheme="majorHAnsi"/>
          <w:color w:val="000000"/>
          <w:sz w:val="18"/>
          <w:szCs w:val="18"/>
          <w:lang w:val="uk-UA"/>
        </w:rPr>
        <w:softHyphen/>
        <w:t>ну перев'язувальним матеріалом і притиснути ділянку біля неї на 4—5 хв, не торкаючись рани пальцем. Після цього рану треба забин</w:t>
      </w:r>
      <w:r w:rsidRPr="003D5E51">
        <w:rPr>
          <w:rFonts w:asciiTheme="majorHAnsi" w:hAnsiTheme="majorHAnsi"/>
          <w:color w:val="000000"/>
          <w:sz w:val="18"/>
          <w:szCs w:val="18"/>
          <w:lang w:val="uk-UA"/>
        </w:rPr>
        <w:softHyphen/>
        <w:t>тувати. Якщо кровотеча продовжується, слід вдатися до здавлювання кровоносних судин за допомогою згинання кінцівки у суглобах, при</w:t>
      </w:r>
      <w:r w:rsidRPr="003D5E51">
        <w:rPr>
          <w:rFonts w:asciiTheme="majorHAnsi" w:hAnsiTheme="majorHAnsi"/>
          <w:color w:val="000000"/>
          <w:sz w:val="18"/>
          <w:szCs w:val="18"/>
          <w:lang w:val="uk-UA"/>
        </w:rPr>
        <w:softHyphen/>
        <w:t>тискування кровоносних судин пальцями, джгутом чи закруткою.</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накладанні джгута спочатку місце накладання обгортають м'яким матеріалом (тканиною, ватою тощо). Потім джгут розтягують і туго перетягують ним попередньо обгорнуту ділянку кінцівки доти, поки не припиниться кровотеча.</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За відсутності гумової трубки або стрічки, що розтягується, для джгута застосовують інші матеріали (мотузку, ремінь, рушник то</w:t>
      </w:r>
      <w:r w:rsidRPr="003D5E51">
        <w:rPr>
          <w:rFonts w:asciiTheme="majorHAnsi" w:hAnsiTheme="majorHAnsi"/>
          <w:color w:val="000000"/>
          <w:sz w:val="18"/>
          <w:szCs w:val="18"/>
          <w:lang w:val="uk-UA"/>
        </w:rPr>
        <w:softHyphen/>
        <w:t>що). У цьому випадку такий джгут зав'язують вузлом на зовнішньо</w:t>
      </w:r>
      <w:r w:rsidRPr="003D5E51">
        <w:rPr>
          <w:rFonts w:asciiTheme="majorHAnsi" w:hAnsiTheme="majorHAnsi"/>
          <w:color w:val="000000"/>
          <w:sz w:val="18"/>
          <w:szCs w:val="18"/>
          <w:lang w:val="uk-UA"/>
        </w:rPr>
        <w:softHyphen/>
        <w:t xml:space="preserve">му боці кінцівки і використовують як закрутку. У вузол просувають важіль (паличку, металевий стержень), яким закручують закрутку до припинення кровотечі. Через </w:t>
      </w:r>
      <w:smartTag w:uri="urn:schemas-microsoft-com:office:smarttags" w:element="time">
        <w:smartTagPr>
          <w:attr w:name="Hour" w:val="1"/>
          <w:attr w:name="Minute" w:val="0"/>
        </w:smartTagPr>
        <w:r w:rsidRPr="003D5E51">
          <w:rPr>
            <w:rFonts w:asciiTheme="majorHAnsi" w:hAnsiTheme="majorHAnsi"/>
            <w:color w:val="000000"/>
            <w:sz w:val="18"/>
            <w:szCs w:val="18"/>
            <w:lang w:val="uk-UA"/>
          </w:rPr>
          <w:t>1 годин</w:t>
        </w:r>
      </w:smartTag>
      <w:r w:rsidRPr="003D5E51">
        <w:rPr>
          <w:rFonts w:asciiTheme="majorHAnsi" w:hAnsiTheme="majorHAnsi"/>
          <w:color w:val="000000"/>
          <w:sz w:val="18"/>
          <w:szCs w:val="18"/>
          <w:lang w:val="uk-UA"/>
        </w:rPr>
        <w:t>у після накладання джгута його попускають на 5—10 хв, щоб не виникла небезпека омертвіння знекровленої кінцівки. При пораненні великих судин шиї і верхньої частини грудної клітки джгут не накладається. Кровотеча зупиня</w:t>
      </w:r>
      <w:r w:rsidRPr="003D5E51">
        <w:rPr>
          <w:rFonts w:asciiTheme="majorHAnsi" w:hAnsiTheme="majorHAnsi"/>
          <w:color w:val="000000"/>
          <w:sz w:val="18"/>
          <w:szCs w:val="18"/>
          <w:lang w:val="uk-UA"/>
        </w:rPr>
        <w:softHyphen/>
        <w:t>ється при натисканні пальцем на поражену судину у самому місці</w:t>
      </w:r>
      <w:r w:rsidRPr="003D5E51">
        <w:rPr>
          <w:rFonts w:asciiTheme="majorHAnsi" w:hAnsiTheme="majorHAnsi"/>
          <w:color w:val="000000"/>
          <w:sz w:val="18"/>
          <w:szCs w:val="18"/>
        </w:rPr>
        <w:t xml:space="preserve"> </w:t>
      </w:r>
      <w:r w:rsidRPr="003D5E51">
        <w:rPr>
          <w:rFonts w:asciiTheme="majorHAnsi" w:hAnsiTheme="majorHAnsi"/>
          <w:color w:val="000000"/>
          <w:sz w:val="18"/>
          <w:szCs w:val="18"/>
          <w:lang w:val="uk-UA"/>
        </w:rPr>
        <w:t>поранення; при великій кровотечі необхідно терміново викликати лікаря.</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lang w:val="uk-UA"/>
        </w:rPr>
      </w:pPr>
      <w:r w:rsidRPr="003D5E51">
        <w:rPr>
          <w:rFonts w:asciiTheme="majorHAnsi" w:hAnsiTheme="majorHAnsi"/>
          <w:b/>
          <w:i/>
          <w:iCs/>
          <w:color w:val="000000"/>
          <w:sz w:val="18"/>
          <w:szCs w:val="18"/>
          <w:lang w:val="uk-UA"/>
        </w:rPr>
        <w:t>Перша допомога при переламах, вивихах, розтягу зв 'язок, сугло</w:t>
      </w:r>
      <w:r w:rsidRPr="003D5E51">
        <w:rPr>
          <w:rFonts w:asciiTheme="majorHAnsi" w:hAnsiTheme="majorHAnsi"/>
          <w:b/>
          <w:i/>
          <w:iCs/>
          <w:color w:val="000000"/>
          <w:sz w:val="18"/>
          <w:szCs w:val="18"/>
          <w:lang w:val="uk-UA"/>
        </w:rPr>
        <w:softHyphen/>
        <w:t>бів, ударах:</w:t>
      </w:r>
      <w:r w:rsidRPr="003D5E51">
        <w:rPr>
          <w:rFonts w:asciiTheme="majorHAnsi" w:hAnsiTheme="majorHAnsi"/>
          <w:i/>
          <w:iCs/>
          <w:color w:val="000000"/>
          <w:sz w:val="18"/>
          <w:szCs w:val="18"/>
          <w:lang w:val="uk-UA"/>
        </w:rPr>
        <w:t xml:space="preserve"> </w:t>
      </w:r>
      <w:r w:rsidRPr="003D5E51">
        <w:rPr>
          <w:rFonts w:asciiTheme="majorHAnsi" w:hAnsiTheme="majorHAnsi"/>
          <w:color w:val="000000"/>
          <w:sz w:val="18"/>
          <w:szCs w:val="18"/>
          <w:lang w:val="uk-UA"/>
        </w:rPr>
        <w:t>При переломах, вивихах необхідно надати потерпілому зручне положення, яке виключає рухи пошкодженої частини тіла. Це досягається шляхом накладання шини, а за її відсутності мож</w:t>
      </w:r>
      <w:r w:rsidRPr="003D5E51">
        <w:rPr>
          <w:rFonts w:asciiTheme="majorHAnsi" w:hAnsiTheme="majorHAnsi"/>
          <w:color w:val="000000"/>
          <w:sz w:val="18"/>
          <w:szCs w:val="18"/>
          <w:lang w:val="uk-UA"/>
        </w:rPr>
        <w:softHyphen/>
        <w:t>на використати палиці, дошки, фанеру і т. д. Шина повинна бути накладена так, щоб були надійно імобілізовані два сусідні з місцем ушкодження суглоби (вище і нижче), а якщо перелом плеча чи стег</w:t>
      </w:r>
      <w:r w:rsidRPr="003D5E51">
        <w:rPr>
          <w:rFonts w:asciiTheme="majorHAnsi" w:hAnsiTheme="majorHAnsi"/>
          <w:color w:val="000000"/>
          <w:sz w:val="18"/>
          <w:szCs w:val="18"/>
          <w:lang w:val="uk-UA"/>
        </w:rPr>
        <w:softHyphen/>
        <w:t>на, — то три суглоби. Накладають шину поверх одягу або кладуть під неї що-небудь м'яке — вату, шарф, рушник. Шина повинна бу</w:t>
      </w:r>
      <w:r w:rsidRPr="003D5E51">
        <w:rPr>
          <w:rFonts w:asciiTheme="majorHAnsi" w:hAnsiTheme="majorHAnsi"/>
          <w:color w:val="000000"/>
          <w:sz w:val="18"/>
          <w:szCs w:val="18"/>
          <w:lang w:val="uk-UA"/>
        </w:rPr>
        <w:softHyphen/>
        <w:t>ти накладена так, щоб центр її знаходився на рівні перелому, а кінці накладалися на сусідні суглоби по обидва боки перелому. Фіксація відкритого перелому вимагає дотримання додаткових умов. З метою попередження забруднення рани, необхідно змастити поверхню шкі</w:t>
      </w:r>
      <w:r w:rsidRPr="003D5E51">
        <w:rPr>
          <w:rFonts w:asciiTheme="majorHAnsi" w:hAnsiTheme="majorHAnsi"/>
          <w:color w:val="000000"/>
          <w:sz w:val="18"/>
          <w:szCs w:val="18"/>
          <w:lang w:val="uk-UA"/>
        </w:rPr>
        <w:softHyphen/>
        <w:t>ри навколо рани йодом, попередньо зупинивши кровотечу, і наклас</w:t>
      </w:r>
      <w:r w:rsidRPr="003D5E51">
        <w:rPr>
          <w:rFonts w:asciiTheme="majorHAnsi" w:hAnsiTheme="majorHAnsi"/>
          <w:color w:val="000000"/>
          <w:sz w:val="18"/>
          <w:szCs w:val="18"/>
          <w:lang w:val="uk-UA"/>
        </w:rPr>
        <w:softHyphen/>
        <w:t>ти стерильну пов'язку.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lastRenderedPageBreak/>
        <w:t>Особливо небезпечні травми хребта. У таких випадках необхідно обережно, не піднімаючи потерпілого, підсунути під його спину до</w:t>
      </w:r>
      <w:r w:rsidRPr="003D5E51">
        <w:rPr>
          <w:rFonts w:asciiTheme="majorHAnsi" w:hAnsiTheme="majorHAnsi"/>
          <w:color w:val="000000"/>
          <w:sz w:val="18"/>
          <w:szCs w:val="18"/>
          <w:lang w:val="uk-UA"/>
        </w:rPr>
        <w:softHyphen/>
        <w:t>шку, щит, двері тощо.</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переломі ребер необхідно міцно забинтувати груди або стяг</w:t>
      </w:r>
      <w:r w:rsidRPr="003D5E51">
        <w:rPr>
          <w:rFonts w:asciiTheme="majorHAnsi" w:hAnsiTheme="majorHAnsi"/>
          <w:color w:val="000000"/>
          <w:sz w:val="18"/>
          <w:szCs w:val="18"/>
          <w:lang w:val="uk-UA"/>
        </w:rPr>
        <w:softHyphen/>
        <w:t>нути їх рушником під час видиху. При ушкодженні тазу обережно стягнути його широким рушником, покласти на тверді ноші, а під зі</w:t>
      </w:r>
      <w:r w:rsidRPr="003D5E51">
        <w:rPr>
          <w:rFonts w:asciiTheme="majorHAnsi" w:hAnsiTheme="majorHAnsi"/>
          <w:color w:val="000000"/>
          <w:sz w:val="18"/>
          <w:szCs w:val="18"/>
          <w:lang w:val="uk-UA"/>
        </w:rPr>
        <w:softHyphen/>
        <w:t>гнуті і розведені колінні суглоби підкласти валик.</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переломах і вивихах ключиці у підм'язову западину кладуть вагу або інший матеріал, згинають руку в лікті під прямим кутом і прибинтовують її до тулуба. Рука нижче ліктя повинна перебувати у косинці, яку підв'язують до шиї.</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переломах і вивихах кисті та пальців рук роблять так: кисть руки з вкладеним у долоню жмутом вати, бинта (пальці зігнуті) при</w:t>
      </w:r>
      <w:r w:rsidRPr="003D5E51">
        <w:rPr>
          <w:rFonts w:asciiTheme="majorHAnsi" w:hAnsiTheme="majorHAnsi"/>
          <w:color w:val="000000"/>
          <w:sz w:val="18"/>
          <w:szCs w:val="18"/>
          <w:lang w:val="uk-UA"/>
        </w:rPr>
        <w:softHyphen/>
        <w:t>кладають до шини, яка повинна починатися біля середини передпліч</w:t>
      </w:r>
      <w:r w:rsidRPr="003D5E51">
        <w:rPr>
          <w:rFonts w:asciiTheme="majorHAnsi" w:hAnsiTheme="majorHAnsi"/>
          <w:color w:val="000000"/>
          <w:sz w:val="18"/>
          <w:szCs w:val="18"/>
          <w:lang w:val="uk-UA"/>
        </w:rPr>
        <w:softHyphen/>
        <w:t>чя і закінчуватися біля кінців пальців, і перебинтовують.</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розтягу зв'язок суглобів — підняти хвору кінцівку догори, на</w:t>
      </w:r>
      <w:r w:rsidRPr="003D5E51">
        <w:rPr>
          <w:rFonts w:asciiTheme="majorHAnsi" w:hAnsiTheme="majorHAnsi"/>
          <w:color w:val="000000"/>
          <w:sz w:val="18"/>
          <w:szCs w:val="18"/>
          <w:lang w:val="uk-UA"/>
        </w:rPr>
        <w:softHyphen/>
        <w:t>класти холодний компрес та тісну пов'язку, створити спокій до при</w:t>
      </w:r>
      <w:r w:rsidRPr="003D5E51">
        <w:rPr>
          <w:rFonts w:asciiTheme="majorHAnsi" w:hAnsiTheme="majorHAnsi"/>
          <w:color w:val="000000"/>
          <w:sz w:val="18"/>
          <w:szCs w:val="18"/>
          <w:lang w:val="uk-UA"/>
        </w:rPr>
        <w:softHyphen/>
        <w:t>буття лікаря.</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ударах забезпечити потерпілому повний спокій, накласти на місце удару холодний компрес. При ударах із синцями не слід класти примочки, місце удару змастити йодом і накласти пов'язку.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b/>
          <w:i/>
          <w:iCs/>
          <w:color w:val="000000"/>
          <w:sz w:val="18"/>
          <w:szCs w:val="18"/>
          <w:lang w:val="uk-UA"/>
        </w:rPr>
        <w:t>Перша допомога при опіках, теплових ударах:</w:t>
      </w:r>
      <w:r w:rsidRPr="003D5E51">
        <w:rPr>
          <w:rFonts w:asciiTheme="majorHAnsi" w:hAnsiTheme="majorHAnsi"/>
          <w:i/>
          <w:iCs/>
          <w:color w:val="000000"/>
          <w:sz w:val="18"/>
          <w:szCs w:val="18"/>
          <w:lang w:val="uk-UA"/>
        </w:rPr>
        <w:t xml:space="preserve"> </w:t>
      </w:r>
      <w:r w:rsidRPr="003D5E51">
        <w:rPr>
          <w:rFonts w:asciiTheme="majorHAnsi" w:hAnsiTheme="majorHAnsi"/>
          <w:color w:val="000000"/>
          <w:sz w:val="18"/>
          <w:szCs w:val="18"/>
          <w:lang w:val="uk-UA"/>
        </w:rPr>
        <w:t>при наданні пер</w:t>
      </w:r>
      <w:r w:rsidRPr="003D5E51">
        <w:rPr>
          <w:rFonts w:asciiTheme="majorHAnsi" w:hAnsiTheme="majorHAnsi"/>
          <w:color w:val="000000"/>
          <w:sz w:val="18"/>
          <w:szCs w:val="18"/>
          <w:lang w:val="uk-UA"/>
        </w:rPr>
        <w:softHyphen/>
        <w:t>шої допомоги при опіках, теплових ударах слід швидко припини</w:t>
      </w:r>
      <w:r w:rsidRPr="003D5E51">
        <w:rPr>
          <w:rFonts w:asciiTheme="majorHAnsi" w:hAnsiTheme="majorHAnsi"/>
          <w:color w:val="000000"/>
          <w:sz w:val="18"/>
          <w:szCs w:val="18"/>
          <w:lang w:val="uk-UA"/>
        </w:rPr>
        <w:softHyphen/>
        <w:t>ти дію високої температури. Це має особливо велике значення при</w:t>
      </w:r>
      <w:r w:rsidRPr="003D5E51">
        <w:rPr>
          <w:rFonts w:asciiTheme="majorHAnsi" w:hAnsiTheme="majorHAnsi"/>
          <w:color w:val="000000"/>
          <w:sz w:val="18"/>
          <w:szCs w:val="18"/>
        </w:rPr>
        <w:t xml:space="preserve"> </w:t>
      </w:r>
      <w:r w:rsidRPr="003D5E51">
        <w:rPr>
          <w:rFonts w:asciiTheme="majorHAnsi" w:hAnsiTheme="majorHAnsi"/>
          <w:color w:val="000000"/>
          <w:sz w:val="18"/>
          <w:szCs w:val="18"/>
          <w:lang w:val="uk-UA"/>
        </w:rPr>
        <w:t>займанні одягу і при опіках рідиною через одяг. У першому випад</w:t>
      </w:r>
      <w:r w:rsidRPr="003D5E51">
        <w:rPr>
          <w:rFonts w:asciiTheme="majorHAnsi" w:hAnsiTheme="majorHAnsi"/>
          <w:color w:val="000000"/>
          <w:sz w:val="18"/>
          <w:szCs w:val="18"/>
          <w:lang w:val="uk-UA"/>
        </w:rPr>
        <w:softHyphen/>
        <w:t>ку необхідно загасити полум'я, негайно накинувши на людину, яка горить, будь-яку цупку тканину і щільно притиснувши її до тіла. Тлі</w:t>
      </w:r>
      <w:r w:rsidRPr="003D5E51">
        <w:rPr>
          <w:rFonts w:asciiTheme="majorHAnsi" w:hAnsiTheme="majorHAnsi"/>
          <w:color w:val="000000"/>
          <w:sz w:val="18"/>
          <w:szCs w:val="18"/>
          <w:lang w:val="uk-UA"/>
        </w:rPr>
        <w:softHyphen/>
        <w:t>ючий одяг знімають або обливають його водою.</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промоканні одягу гарячою водою, його також необхідно обли</w:t>
      </w:r>
      <w:r w:rsidRPr="003D5E51">
        <w:rPr>
          <w:rFonts w:asciiTheme="majorHAnsi" w:hAnsiTheme="majorHAnsi"/>
          <w:color w:val="000000"/>
          <w:sz w:val="18"/>
          <w:szCs w:val="18"/>
          <w:lang w:val="uk-UA"/>
        </w:rPr>
        <w:softHyphen/>
        <w:t>ти холодною водою або зірвати. Швидке занурення обпеченого лиця у холодну воду зменшує біль і тяжкість опіку.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lang w:val="uk-UA"/>
        </w:rPr>
      </w:pPr>
      <w:r w:rsidRPr="003D5E51">
        <w:rPr>
          <w:rFonts w:asciiTheme="majorHAnsi" w:hAnsiTheme="majorHAnsi"/>
          <w:color w:val="000000"/>
          <w:sz w:val="18"/>
          <w:szCs w:val="18"/>
          <w:lang w:val="uk-UA"/>
        </w:rPr>
        <w:t>Місце опіків кислотами ретельно промивають струменем води протягом 10—15 хв. Обпечене місце промити 5 % розчином перман</w:t>
      </w:r>
      <w:r w:rsidRPr="003D5E51">
        <w:rPr>
          <w:rFonts w:asciiTheme="majorHAnsi" w:hAnsiTheme="majorHAnsi"/>
          <w:color w:val="000000"/>
          <w:sz w:val="18"/>
          <w:szCs w:val="18"/>
          <w:lang w:val="uk-UA"/>
        </w:rPr>
        <w:softHyphen/>
        <w:t>ганату калію, або 10 % розчином питної соди (одна чайна ложка на склянку води). На місце опіку накладають бинт. Місце опіків їдкими лугами (каустичною содою, негашеним вапном) промивають проточ</w:t>
      </w:r>
      <w:r w:rsidRPr="003D5E51">
        <w:rPr>
          <w:rFonts w:asciiTheme="majorHAnsi" w:hAnsiTheme="majorHAnsi"/>
          <w:color w:val="000000"/>
          <w:sz w:val="18"/>
          <w:szCs w:val="18"/>
          <w:lang w:val="uk-UA"/>
        </w:rPr>
        <w:softHyphen/>
        <w:t>ною водою протягом 10—15 хв, потім слабким розчином оцтової кис</w:t>
      </w:r>
      <w:r w:rsidRPr="003D5E51">
        <w:rPr>
          <w:rFonts w:asciiTheme="majorHAnsi" w:hAnsiTheme="majorHAnsi"/>
          <w:color w:val="000000"/>
          <w:sz w:val="18"/>
          <w:szCs w:val="18"/>
          <w:lang w:val="uk-UA"/>
        </w:rPr>
        <w:softHyphen/>
        <w:t>лоти. Місце опіків накривають марлею.</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Опіки бувають трьох ступенів. При опіках першого ступеня з'яв</w:t>
      </w:r>
      <w:r w:rsidRPr="003D5E51">
        <w:rPr>
          <w:rFonts w:asciiTheme="majorHAnsi" w:hAnsiTheme="majorHAnsi"/>
          <w:color w:val="000000"/>
          <w:sz w:val="18"/>
          <w:szCs w:val="18"/>
          <w:lang w:val="uk-UA"/>
        </w:rPr>
        <w:softHyphen/>
        <w:t>ляється почервоніння, припухлість шкіри. Уражені місця обробля</w:t>
      </w:r>
      <w:r w:rsidRPr="003D5E51">
        <w:rPr>
          <w:rFonts w:asciiTheme="majorHAnsi" w:hAnsiTheme="majorHAnsi"/>
          <w:color w:val="000000"/>
          <w:sz w:val="18"/>
          <w:szCs w:val="18"/>
          <w:lang w:val="uk-UA"/>
        </w:rPr>
        <w:softHyphen/>
        <w:t>ють спиртом, прикладають примочки з розчину перманганату калію і забинтовують. При більш тяжких опіках (</w:t>
      </w:r>
      <w:r w:rsidRPr="003D5E51">
        <w:rPr>
          <w:rFonts w:asciiTheme="majorHAnsi" w:hAnsiTheme="majorHAnsi"/>
          <w:color w:val="000000"/>
          <w:sz w:val="18"/>
          <w:szCs w:val="18"/>
          <w:lang w:val="en-US"/>
        </w:rPr>
        <w:t>II</w:t>
      </w:r>
      <w:r w:rsidRPr="003D5E51">
        <w:rPr>
          <w:rFonts w:asciiTheme="majorHAnsi" w:hAnsiTheme="majorHAnsi"/>
          <w:color w:val="000000"/>
          <w:sz w:val="18"/>
          <w:szCs w:val="18"/>
          <w:lang w:val="uk-UA"/>
        </w:rPr>
        <w:t xml:space="preserve"> і </w:t>
      </w:r>
      <w:r w:rsidRPr="003D5E51">
        <w:rPr>
          <w:rFonts w:asciiTheme="majorHAnsi" w:hAnsiTheme="majorHAnsi"/>
          <w:color w:val="000000"/>
          <w:sz w:val="18"/>
          <w:szCs w:val="18"/>
          <w:lang w:val="en-US"/>
        </w:rPr>
        <w:t>III</w:t>
      </w:r>
      <w:r w:rsidRPr="003D5E51">
        <w:rPr>
          <w:rFonts w:asciiTheme="majorHAnsi" w:hAnsiTheme="majorHAnsi"/>
          <w:color w:val="000000"/>
          <w:sz w:val="18"/>
          <w:szCs w:val="18"/>
          <w:lang w:val="uk-UA"/>
        </w:rPr>
        <w:t xml:space="preserve"> ступенів) обпечені місця спочатку звільняють від одягу, накривають стерильним матері</w:t>
      </w:r>
      <w:r w:rsidRPr="003D5E51">
        <w:rPr>
          <w:rFonts w:asciiTheme="majorHAnsi" w:hAnsiTheme="majorHAnsi"/>
          <w:color w:val="000000"/>
          <w:sz w:val="18"/>
          <w:szCs w:val="18"/>
          <w:lang w:val="uk-UA"/>
        </w:rPr>
        <w:softHyphen/>
        <w:t>алом, зверху накладають шар вати і забинтовують. Після перев'язу</w:t>
      </w:r>
      <w:r w:rsidRPr="003D5E51">
        <w:rPr>
          <w:rFonts w:asciiTheme="majorHAnsi" w:hAnsiTheme="majorHAnsi"/>
          <w:color w:val="000000"/>
          <w:sz w:val="18"/>
          <w:szCs w:val="18"/>
          <w:lang w:val="uk-UA"/>
        </w:rPr>
        <w:softHyphen/>
        <w:t>вання потерпілого направляють у лікарню. При опіках не слід розріза</w:t>
      </w:r>
      <w:r w:rsidRPr="003D5E51">
        <w:rPr>
          <w:rFonts w:asciiTheme="majorHAnsi" w:hAnsiTheme="majorHAnsi"/>
          <w:color w:val="000000"/>
          <w:sz w:val="18"/>
          <w:szCs w:val="18"/>
          <w:lang w:val="uk-UA"/>
        </w:rPr>
        <w:softHyphen/>
        <w:t>ти пухирів, видаляти смолистих речовин, що прилипли до обпеченого місця, віддирати шматків одягу, які прилипли до рани.</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появі різних ознак теплового або сонячного удару потерпіло</w:t>
      </w:r>
      <w:r w:rsidRPr="003D5E51">
        <w:rPr>
          <w:rFonts w:asciiTheme="majorHAnsi" w:hAnsiTheme="majorHAnsi"/>
          <w:color w:val="000000"/>
          <w:sz w:val="18"/>
          <w:szCs w:val="18"/>
          <w:lang w:val="uk-UA"/>
        </w:rPr>
        <w:softHyphen/>
        <w:t>го негайно виводять на свіже повітря або в тінь, потім його кладуть, розстібають одяг, що стискує, на голову і на серце кладуть холодні компреси, дають пити у великій кількості холодну воду, у тяжких ви</w:t>
      </w:r>
      <w:r w:rsidRPr="003D5E51">
        <w:rPr>
          <w:rFonts w:asciiTheme="majorHAnsi" w:hAnsiTheme="majorHAnsi"/>
          <w:color w:val="000000"/>
          <w:sz w:val="18"/>
          <w:szCs w:val="18"/>
          <w:lang w:val="uk-UA"/>
        </w:rPr>
        <w:softHyphen/>
        <w:t>падках потерпілого обливають холодною водою.</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припиненні дихання або його утрудненні до прибуття лікаря потерпілому роблять штучне дихання.</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b/>
          <w:bCs/>
          <w:i/>
          <w:iCs/>
          <w:color w:val="000000"/>
          <w:sz w:val="18"/>
          <w:szCs w:val="18"/>
          <w:lang w:val="uk-UA"/>
        </w:rPr>
        <w:t xml:space="preserve">Перша допомога при обмороженні, переохолодженні: </w:t>
      </w:r>
      <w:r w:rsidRPr="003D5E51">
        <w:rPr>
          <w:rFonts w:asciiTheme="majorHAnsi" w:hAnsiTheme="majorHAnsi"/>
          <w:color w:val="000000"/>
          <w:sz w:val="18"/>
          <w:szCs w:val="18"/>
          <w:lang w:val="uk-UA"/>
        </w:rPr>
        <w:t>обморо</w:t>
      </w:r>
      <w:r w:rsidRPr="003D5E51">
        <w:rPr>
          <w:rFonts w:asciiTheme="majorHAnsi" w:hAnsiTheme="majorHAnsi"/>
          <w:color w:val="000000"/>
          <w:sz w:val="18"/>
          <w:szCs w:val="18"/>
          <w:lang w:val="uk-UA"/>
        </w:rPr>
        <w:softHyphen/>
        <w:t>ження виникає при місцевій дії холоду на тіло. Холод, діючи на суди</w:t>
      </w:r>
      <w:r w:rsidRPr="003D5E51">
        <w:rPr>
          <w:rFonts w:asciiTheme="majorHAnsi" w:hAnsiTheme="majorHAnsi"/>
          <w:color w:val="000000"/>
          <w:sz w:val="18"/>
          <w:szCs w:val="18"/>
          <w:lang w:val="uk-UA"/>
        </w:rPr>
        <w:softHyphen/>
        <w:t>ни, спричиняє їх звуження, внаслідок цього відбувається недостатнє кровопостачання певної ділянки тіла, що проявляється у зблідненні шкіри. Якщо вчасно не буде надано першу допомогу, то це може спри</w:t>
      </w:r>
      <w:r w:rsidRPr="003D5E51">
        <w:rPr>
          <w:rFonts w:asciiTheme="majorHAnsi" w:hAnsiTheme="majorHAnsi"/>
          <w:color w:val="000000"/>
          <w:sz w:val="18"/>
          <w:szCs w:val="18"/>
          <w:lang w:val="uk-UA"/>
        </w:rPr>
        <w:softHyphen/>
        <w:t>чинити відмирання тканини.</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Розрізняють три ступені обмороження: І — побіління і втрата чут</w:t>
      </w:r>
      <w:r w:rsidRPr="003D5E51">
        <w:rPr>
          <w:rFonts w:asciiTheme="majorHAnsi" w:hAnsiTheme="majorHAnsi"/>
          <w:color w:val="000000"/>
          <w:sz w:val="18"/>
          <w:szCs w:val="18"/>
          <w:lang w:val="uk-UA"/>
        </w:rPr>
        <w:softHyphen/>
        <w:t xml:space="preserve">ливості; </w:t>
      </w:r>
      <w:r w:rsidRPr="003D5E51">
        <w:rPr>
          <w:rFonts w:asciiTheme="majorHAnsi" w:hAnsiTheme="majorHAnsi"/>
          <w:color w:val="000000"/>
          <w:sz w:val="18"/>
          <w:szCs w:val="18"/>
          <w:lang w:val="en-US"/>
        </w:rPr>
        <w:t>II</w:t>
      </w:r>
      <w:r w:rsidRPr="003D5E51">
        <w:rPr>
          <w:rFonts w:asciiTheme="majorHAnsi" w:hAnsiTheme="majorHAnsi"/>
          <w:color w:val="000000"/>
          <w:sz w:val="18"/>
          <w:szCs w:val="18"/>
        </w:rPr>
        <w:t xml:space="preserve"> </w:t>
      </w:r>
      <w:r w:rsidRPr="003D5E51">
        <w:rPr>
          <w:rFonts w:asciiTheme="majorHAnsi" w:hAnsiTheme="majorHAnsi"/>
          <w:color w:val="000000"/>
          <w:sz w:val="18"/>
          <w:szCs w:val="18"/>
          <w:lang w:val="uk-UA"/>
        </w:rPr>
        <w:t xml:space="preserve">— почервоніння і поява «пухирів»; </w:t>
      </w:r>
      <w:r w:rsidRPr="003D5E51">
        <w:rPr>
          <w:rFonts w:asciiTheme="majorHAnsi" w:hAnsiTheme="majorHAnsi"/>
          <w:color w:val="000000"/>
          <w:sz w:val="18"/>
          <w:szCs w:val="18"/>
          <w:lang w:val="en-US"/>
        </w:rPr>
        <w:t>III</w:t>
      </w:r>
      <w:r w:rsidRPr="003D5E51">
        <w:rPr>
          <w:rFonts w:asciiTheme="majorHAnsi" w:hAnsiTheme="majorHAnsi"/>
          <w:color w:val="000000"/>
          <w:sz w:val="18"/>
          <w:szCs w:val="18"/>
        </w:rPr>
        <w:t xml:space="preserve"> </w:t>
      </w:r>
      <w:r w:rsidRPr="003D5E51">
        <w:rPr>
          <w:rFonts w:asciiTheme="majorHAnsi" w:hAnsiTheme="majorHAnsi"/>
          <w:color w:val="000000"/>
          <w:sz w:val="18"/>
          <w:szCs w:val="18"/>
          <w:lang w:val="uk-UA"/>
        </w:rPr>
        <w:t>— омертвіння тка</w:t>
      </w:r>
      <w:r w:rsidRPr="003D5E51">
        <w:rPr>
          <w:rFonts w:asciiTheme="majorHAnsi" w:hAnsiTheme="majorHAnsi"/>
          <w:color w:val="000000"/>
          <w:sz w:val="18"/>
          <w:szCs w:val="18"/>
          <w:lang w:val="uk-UA"/>
        </w:rPr>
        <w:softHyphen/>
        <w:t>нин, які набувають буро-червоного кольору.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обмороженні І ступеня слід розтерти обморожені місця ті</w:t>
      </w:r>
      <w:r w:rsidRPr="003D5E51">
        <w:rPr>
          <w:rFonts w:asciiTheme="majorHAnsi" w:hAnsiTheme="majorHAnsi"/>
          <w:color w:val="000000"/>
          <w:sz w:val="18"/>
          <w:szCs w:val="18"/>
          <w:lang w:val="uk-UA"/>
        </w:rPr>
        <w:softHyphen/>
        <w:t xml:space="preserve">ла сухою теплою тканиною до почервоніння. При обмороженні </w:t>
      </w:r>
      <w:r w:rsidRPr="003D5E51">
        <w:rPr>
          <w:rFonts w:asciiTheme="majorHAnsi" w:hAnsiTheme="majorHAnsi"/>
          <w:color w:val="000000"/>
          <w:sz w:val="18"/>
          <w:szCs w:val="18"/>
          <w:lang w:val="en-US"/>
        </w:rPr>
        <w:t>II</w:t>
      </w:r>
      <w:r w:rsidRPr="003D5E51">
        <w:rPr>
          <w:rFonts w:asciiTheme="majorHAnsi" w:hAnsiTheme="majorHAnsi"/>
          <w:color w:val="000000"/>
          <w:sz w:val="18"/>
          <w:szCs w:val="18"/>
        </w:rPr>
        <w:t xml:space="preserve"> </w:t>
      </w:r>
      <w:r w:rsidRPr="003D5E51">
        <w:rPr>
          <w:rFonts w:asciiTheme="majorHAnsi" w:hAnsiTheme="majorHAnsi"/>
          <w:color w:val="000000"/>
          <w:sz w:val="18"/>
          <w:szCs w:val="18"/>
          <w:lang w:val="uk-UA"/>
        </w:rPr>
        <w:t xml:space="preserve">і </w:t>
      </w:r>
      <w:r w:rsidRPr="003D5E51">
        <w:rPr>
          <w:rFonts w:asciiTheme="majorHAnsi" w:hAnsiTheme="majorHAnsi"/>
          <w:color w:val="000000"/>
          <w:sz w:val="18"/>
          <w:szCs w:val="18"/>
          <w:lang w:val="en-US"/>
        </w:rPr>
        <w:t>III</w:t>
      </w:r>
      <w:r w:rsidRPr="003D5E51">
        <w:rPr>
          <w:rFonts w:asciiTheme="majorHAnsi" w:hAnsiTheme="majorHAnsi"/>
          <w:color w:val="000000"/>
          <w:sz w:val="18"/>
          <w:szCs w:val="18"/>
        </w:rPr>
        <w:t xml:space="preserve"> </w:t>
      </w:r>
      <w:r w:rsidRPr="003D5E51">
        <w:rPr>
          <w:rFonts w:asciiTheme="majorHAnsi" w:hAnsiTheme="majorHAnsi"/>
          <w:color w:val="000000"/>
          <w:sz w:val="18"/>
          <w:szCs w:val="18"/>
          <w:lang w:val="uk-UA"/>
        </w:rPr>
        <w:t>ступенів — накласти стерильні сухі пов'язки і забезпечити негай</w:t>
      </w:r>
      <w:r w:rsidRPr="003D5E51">
        <w:rPr>
          <w:rFonts w:asciiTheme="majorHAnsi" w:hAnsiTheme="majorHAnsi"/>
          <w:color w:val="000000"/>
          <w:sz w:val="18"/>
          <w:szCs w:val="18"/>
          <w:lang w:val="uk-UA"/>
        </w:rPr>
        <w:softHyphen/>
        <w:t>ну доставку потерпілого у лікарню.</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легкому ступені переохолодження тіло розігрівають розти</w:t>
      </w:r>
      <w:r w:rsidRPr="003D5E51">
        <w:rPr>
          <w:rFonts w:asciiTheme="majorHAnsi" w:hAnsiTheme="majorHAnsi"/>
          <w:color w:val="000000"/>
          <w:sz w:val="18"/>
          <w:szCs w:val="18"/>
          <w:lang w:val="uk-UA"/>
        </w:rPr>
        <w:softHyphen/>
        <w:t>ранням, дають випити кілька склянок теплої рідини. При середньому і тяжкому ступенях — тіло енергійно розтирають вовняною тканиною до почервоніння шкіри, дають багато пити.</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b/>
          <w:bCs/>
          <w:i/>
          <w:iCs/>
          <w:color w:val="000000"/>
          <w:sz w:val="18"/>
          <w:szCs w:val="18"/>
          <w:lang w:val="uk-UA"/>
        </w:rPr>
        <w:t xml:space="preserve">Перша допомога при отруєнні: </w:t>
      </w:r>
      <w:r w:rsidRPr="003D5E51">
        <w:rPr>
          <w:rFonts w:asciiTheme="majorHAnsi" w:hAnsiTheme="majorHAnsi"/>
          <w:color w:val="000000"/>
          <w:sz w:val="18"/>
          <w:szCs w:val="18"/>
          <w:lang w:val="uk-UA"/>
        </w:rPr>
        <w:t>причиною отруєння є проникнен</w:t>
      </w:r>
      <w:r w:rsidRPr="003D5E51">
        <w:rPr>
          <w:rFonts w:asciiTheme="majorHAnsi" w:hAnsiTheme="majorHAnsi"/>
          <w:color w:val="000000"/>
          <w:sz w:val="18"/>
          <w:szCs w:val="18"/>
          <w:lang w:val="uk-UA"/>
        </w:rPr>
        <w:softHyphen/>
        <w:t>ня в організм людини різних токсичних речовин. Захворювання почи</w:t>
      </w:r>
      <w:r w:rsidRPr="003D5E51">
        <w:rPr>
          <w:rFonts w:asciiTheme="majorHAnsi" w:hAnsiTheme="majorHAnsi"/>
          <w:color w:val="000000"/>
          <w:sz w:val="18"/>
          <w:szCs w:val="18"/>
          <w:lang w:val="uk-UA"/>
        </w:rPr>
        <w:softHyphen/>
        <w:t>нається через 2—З год, інколи через 20—26 год.</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При харчовому отруєнні потерпілому кілька разів промивають шлунок (примушують випити 1,5—2 л води, а потім викликають блю</w:t>
      </w:r>
      <w:r w:rsidRPr="003D5E51">
        <w:rPr>
          <w:rFonts w:asciiTheme="majorHAnsi" w:hAnsiTheme="majorHAnsi"/>
          <w:color w:val="000000"/>
          <w:sz w:val="18"/>
          <w:szCs w:val="18"/>
          <w:lang w:val="uk-UA"/>
        </w:rPr>
        <w:softHyphen/>
        <w:t>вання подразненням кореня язика) до появи чистих промивних вод. Можна дати 8—10 таблеток активованого вугілля. Потім дають багато чаю, але не їжу. Якщо після отруєння пройшло 1—2 год, і отрута над</w:t>
      </w:r>
      <w:r w:rsidRPr="003D5E51">
        <w:rPr>
          <w:rFonts w:asciiTheme="majorHAnsi" w:hAnsiTheme="majorHAnsi"/>
          <w:color w:val="000000"/>
          <w:sz w:val="18"/>
          <w:szCs w:val="18"/>
          <w:lang w:val="uk-UA"/>
        </w:rPr>
        <w:softHyphen/>
        <w:t xml:space="preserve">ходить вже із шлунку до кишечника, то викликати блювання даремно. У такому випадку необхідно дати потерпілому проносне (2 </w:t>
      </w:r>
      <w:r w:rsidRPr="003D5E51">
        <w:rPr>
          <w:rFonts w:asciiTheme="majorHAnsi" w:hAnsiTheme="majorHAnsi"/>
          <w:color w:val="000000"/>
          <w:sz w:val="18"/>
          <w:szCs w:val="18"/>
          <w:lang w:val="uk-UA"/>
        </w:rPr>
        <w:lastRenderedPageBreak/>
        <w:t>столові ложки солі на 1 склянку води). Для зменшення всмоктування отрути слизовою оболонкою шлунково-кишкового тракту потерпілому мож</w:t>
      </w:r>
      <w:r w:rsidRPr="003D5E51">
        <w:rPr>
          <w:rFonts w:asciiTheme="majorHAnsi" w:hAnsiTheme="majorHAnsi"/>
          <w:color w:val="000000"/>
          <w:sz w:val="18"/>
          <w:szCs w:val="18"/>
          <w:lang w:val="uk-UA"/>
        </w:rPr>
        <w:softHyphen/>
        <w:t>на дати розведені крохмаль або молоко.</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Щоб запобігти зупинці дихання і кровообігу, необхідне постійне спостереження за потерпілим.</w:t>
      </w:r>
    </w:p>
    <w:p w:rsidR="003D5E51" w:rsidRPr="003D5E51" w:rsidRDefault="003D5E51" w:rsidP="003D5E51">
      <w:pPr>
        <w:shd w:val="clear" w:color="auto" w:fill="FFFFFF"/>
        <w:autoSpaceDE w:val="0"/>
        <w:autoSpaceDN w:val="0"/>
        <w:adjustRightInd w:val="0"/>
        <w:ind w:firstLine="400"/>
        <w:jc w:val="both"/>
        <w:outlineLvl w:val="0"/>
        <w:rPr>
          <w:rFonts w:asciiTheme="majorHAnsi" w:hAnsiTheme="majorHAnsi"/>
          <w:sz w:val="18"/>
          <w:szCs w:val="18"/>
        </w:rPr>
      </w:pPr>
      <w:r w:rsidRPr="003D5E51">
        <w:rPr>
          <w:rFonts w:asciiTheme="majorHAnsi" w:hAnsiTheme="majorHAnsi"/>
          <w:b/>
          <w:bCs/>
          <w:i/>
          <w:iCs/>
          <w:color w:val="000000"/>
          <w:sz w:val="18"/>
          <w:szCs w:val="18"/>
          <w:lang w:val="uk-UA"/>
        </w:rPr>
        <w:t>Як діяти при харчовому отруєнні:</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за перших ознак харчового отруєння треба звернутися до лікаря або викликати швидку допомогу;</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якщо є підозра, цю отруєння спричинили гриби, негайно викли</w:t>
      </w:r>
      <w:r w:rsidRPr="003D5E51">
        <w:rPr>
          <w:rFonts w:asciiTheme="majorHAnsi" w:hAnsiTheme="majorHAnsi"/>
          <w:color w:val="000000"/>
          <w:sz w:val="18"/>
          <w:szCs w:val="18"/>
          <w:lang w:val="uk-UA"/>
        </w:rPr>
        <w:softHyphen/>
        <w:t>кати швидку допомогу — кожна хвилина дорога;</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до прибуття лікарів бажано промити шлунок, а потім випити во</w:t>
      </w:r>
      <w:r w:rsidRPr="003D5E51">
        <w:rPr>
          <w:rFonts w:asciiTheme="majorHAnsi" w:hAnsiTheme="majorHAnsi"/>
          <w:color w:val="000000"/>
          <w:sz w:val="18"/>
          <w:szCs w:val="18"/>
          <w:lang w:val="uk-UA"/>
        </w:rPr>
        <w:softHyphen/>
        <w:t>ди або несолодкого чаю.</w:t>
      </w:r>
    </w:p>
    <w:p w:rsidR="003D5E51" w:rsidRPr="003D5E51" w:rsidRDefault="003D5E51" w:rsidP="003D5E51">
      <w:pPr>
        <w:shd w:val="clear" w:color="auto" w:fill="FFFFFF"/>
        <w:autoSpaceDE w:val="0"/>
        <w:autoSpaceDN w:val="0"/>
        <w:adjustRightInd w:val="0"/>
        <w:ind w:firstLine="400"/>
        <w:jc w:val="both"/>
        <w:outlineLvl w:val="0"/>
        <w:rPr>
          <w:rFonts w:asciiTheme="majorHAnsi" w:hAnsiTheme="majorHAnsi"/>
          <w:sz w:val="18"/>
          <w:szCs w:val="18"/>
        </w:rPr>
      </w:pPr>
      <w:r w:rsidRPr="003D5E51">
        <w:rPr>
          <w:rFonts w:asciiTheme="majorHAnsi" w:hAnsiTheme="majorHAnsi"/>
          <w:b/>
          <w:bCs/>
          <w:i/>
          <w:iCs/>
          <w:color w:val="000000"/>
          <w:sz w:val="18"/>
          <w:szCs w:val="18"/>
          <w:lang w:val="uk-UA"/>
        </w:rPr>
        <w:t>Перша допомога при ураженні хімічними речовинами:</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якщо хімічна речовина рідка, її треба негайно змити проточною водою протягом 15—ЗО хв;</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якщо хімічна речовина потрапила в очі, слід промивати їх хо</w:t>
      </w:r>
      <w:r w:rsidRPr="003D5E51">
        <w:rPr>
          <w:rFonts w:asciiTheme="majorHAnsi" w:hAnsiTheme="majorHAnsi"/>
          <w:color w:val="000000"/>
          <w:sz w:val="18"/>
          <w:szCs w:val="18"/>
          <w:lang w:val="uk-UA"/>
        </w:rPr>
        <w:softHyphen/>
        <w:t>лодною водою протягом 15—ЗО хв. Око треба розплющити, а стру</w:t>
      </w:r>
      <w:r w:rsidRPr="003D5E51">
        <w:rPr>
          <w:rFonts w:asciiTheme="majorHAnsi" w:hAnsiTheme="majorHAnsi"/>
          <w:color w:val="000000"/>
          <w:sz w:val="18"/>
          <w:szCs w:val="18"/>
          <w:lang w:val="uk-UA"/>
        </w:rPr>
        <w:softHyphen/>
        <w:t>мінь води спрямовувати до його внутрішнього куточка;</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якщо речовина суха, її треба струсити чи зняти сухою ганчіркою (і ніколи не здувати, щоб порошинка не потрапила в очі);</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тільки після цього уражене місце промивають водою;</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дію деяких хімічних речовин можна знешкодити. Місце, обпе</w:t>
      </w:r>
      <w:r w:rsidRPr="003D5E51">
        <w:rPr>
          <w:rFonts w:asciiTheme="majorHAnsi" w:hAnsiTheme="majorHAnsi"/>
          <w:color w:val="000000"/>
          <w:sz w:val="18"/>
          <w:szCs w:val="18"/>
          <w:lang w:val="uk-UA"/>
        </w:rPr>
        <w:softHyphen/>
        <w:t>чене оцтовою есенцією, можна обробити мильною водою чи слабким розчином харчової соди (1 чайна ложка на склянку води). А якщо опік спричинено засобом для чищення каналізаційних труб, знадобиться розчин лимонної кислоти (1/2 чайної ложки на склянку води) чи роз</w:t>
      </w:r>
      <w:r w:rsidRPr="003D5E51">
        <w:rPr>
          <w:rFonts w:asciiTheme="majorHAnsi" w:hAnsiTheme="majorHAnsi"/>
          <w:color w:val="000000"/>
          <w:sz w:val="18"/>
          <w:szCs w:val="18"/>
          <w:lang w:val="uk-UA"/>
        </w:rPr>
        <w:softHyphen/>
        <w:t>ведений наполовину харчовий оцет;</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діти і люди похилого віку потребують негайної госпіталізації навіть при незначному ураженні хімічними речовинами;</w:t>
      </w:r>
    </w:p>
    <w:p w:rsidR="003D5E51" w:rsidRPr="003D5E51" w:rsidRDefault="003D5E51" w:rsidP="003D5E51">
      <w:pPr>
        <w:shd w:val="clear" w:color="auto" w:fill="FFFFFF"/>
        <w:autoSpaceDE w:val="0"/>
        <w:autoSpaceDN w:val="0"/>
        <w:adjustRightInd w:val="0"/>
        <w:ind w:firstLine="400"/>
        <w:jc w:val="both"/>
        <w:rPr>
          <w:rFonts w:asciiTheme="majorHAnsi" w:hAnsiTheme="majorHAnsi"/>
          <w:sz w:val="18"/>
          <w:szCs w:val="18"/>
        </w:rPr>
      </w:pPr>
      <w:r w:rsidRPr="003D5E51">
        <w:rPr>
          <w:rFonts w:asciiTheme="majorHAnsi" w:hAnsiTheme="majorHAnsi"/>
          <w:color w:val="000000"/>
          <w:sz w:val="18"/>
          <w:szCs w:val="18"/>
          <w:lang w:val="uk-UA"/>
        </w:rPr>
        <w:t>•  за перших ознак отруєння слід викликати швидку допомогу;</w:t>
      </w:r>
    </w:p>
    <w:p w:rsidR="003D5E51" w:rsidRPr="003D5E51" w:rsidRDefault="003D5E51" w:rsidP="003D5E51">
      <w:pPr>
        <w:ind w:firstLine="400"/>
        <w:jc w:val="both"/>
        <w:rPr>
          <w:rFonts w:asciiTheme="majorHAnsi" w:hAnsiTheme="majorHAnsi"/>
          <w:sz w:val="18"/>
          <w:szCs w:val="18"/>
        </w:rPr>
      </w:pPr>
      <w:r w:rsidRPr="003D5E51">
        <w:rPr>
          <w:rFonts w:asciiTheme="majorHAnsi" w:hAnsiTheme="majorHAnsi"/>
          <w:color w:val="000000"/>
          <w:sz w:val="18"/>
          <w:szCs w:val="18"/>
          <w:lang w:val="uk-UA"/>
        </w:rPr>
        <w:t>• до лікарні треба взяти посуд та етикетку від хімічної речовини, яка викликала отруєння.</w:t>
      </w:r>
    </w:p>
    <w:p w:rsidR="003D5E51" w:rsidRPr="003D5E51" w:rsidRDefault="003D5E51" w:rsidP="003D5E51">
      <w:pPr>
        <w:shd w:val="clear" w:color="auto" w:fill="FFFFFF"/>
        <w:jc w:val="both"/>
        <w:rPr>
          <w:rFonts w:asciiTheme="majorHAnsi" w:hAnsiTheme="majorHAnsi"/>
          <w:color w:val="000000"/>
          <w:spacing w:val="-7"/>
          <w:sz w:val="18"/>
          <w:szCs w:val="18"/>
          <w:lang w:val="uk-UA"/>
        </w:rPr>
      </w:pPr>
    </w:p>
    <w:p w:rsidR="003D5E51" w:rsidRPr="00B3179C" w:rsidRDefault="003D5E51" w:rsidP="003D5E51">
      <w:pPr>
        <w:ind w:firstLine="284"/>
        <w:rPr>
          <w:rFonts w:asciiTheme="majorHAnsi" w:hAnsiTheme="majorHAnsi"/>
          <w:sz w:val="20"/>
          <w:szCs w:val="20"/>
        </w:rPr>
      </w:pPr>
      <w:r w:rsidRPr="00B3179C">
        <w:rPr>
          <w:rFonts w:asciiTheme="majorHAnsi" w:hAnsiTheme="majorHAnsi"/>
          <w:sz w:val="20"/>
          <w:szCs w:val="20"/>
        </w:rPr>
        <w:t>Інструкцію розробила заступник</w:t>
      </w:r>
      <w:r>
        <w:rPr>
          <w:rFonts w:asciiTheme="majorHAnsi" w:hAnsiTheme="majorHAnsi"/>
          <w:sz w:val="20"/>
          <w:szCs w:val="20"/>
          <w:lang w:val="uk-UA"/>
        </w:rPr>
        <w:t xml:space="preserve"> </w:t>
      </w:r>
      <w:r w:rsidRPr="00B3179C">
        <w:rPr>
          <w:rFonts w:asciiTheme="majorHAnsi" w:hAnsiTheme="majorHAnsi"/>
          <w:sz w:val="20"/>
          <w:szCs w:val="20"/>
        </w:rPr>
        <w:t xml:space="preserve"> з навчально-виховної роботи _______</w:t>
      </w:r>
      <w:r>
        <w:rPr>
          <w:rFonts w:asciiTheme="majorHAnsi" w:hAnsiTheme="majorHAnsi"/>
          <w:sz w:val="20"/>
          <w:szCs w:val="20"/>
        </w:rPr>
        <w:t xml:space="preserve">_______  </w:t>
      </w:r>
      <w:r w:rsidRPr="00B3179C">
        <w:rPr>
          <w:rFonts w:asciiTheme="majorHAnsi" w:hAnsiTheme="majorHAnsi"/>
          <w:sz w:val="20"/>
          <w:szCs w:val="20"/>
        </w:rPr>
        <w:t>Г.В. Маргарид</w:t>
      </w:r>
    </w:p>
    <w:p w:rsidR="003D5E51" w:rsidRDefault="003D5E51" w:rsidP="003D5E51">
      <w:pPr>
        <w:tabs>
          <w:tab w:val="left" w:pos="1498"/>
        </w:tabs>
        <w:ind w:firstLine="362"/>
        <w:jc w:val="both"/>
        <w:rPr>
          <w:rFonts w:asciiTheme="majorHAnsi" w:hAnsiTheme="majorHAnsi" w:cs="Times New Roman"/>
          <w:sz w:val="20"/>
          <w:lang w:val="uk-UA"/>
        </w:rPr>
      </w:pPr>
      <w:r>
        <w:rPr>
          <w:rFonts w:asciiTheme="majorHAnsi" w:hAnsiTheme="majorHAnsi" w:cs="Times New Roman"/>
          <w:sz w:val="20"/>
          <w:lang w:val="uk-UA"/>
        </w:rPr>
        <w:t xml:space="preserve"> І</w:t>
      </w:r>
      <w:r w:rsidRPr="004B0590">
        <w:rPr>
          <w:rFonts w:asciiTheme="majorHAnsi" w:hAnsiTheme="majorHAnsi" w:cs="Times New Roman"/>
          <w:sz w:val="20"/>
        </w:rPr>
        <w:t xml:space="preserve">нструкцію </w:t>
      </w:r>
      <w:r>
        <w:rPr>
          <w:rFonts w:asciiTheme="majorHAnsi" w:hAnsiTheme="majorHAnsi" w:cs="Times New Roman"/>
          <w:sz w:val="20"/>
          <w:lang w:val="uk-UA"/>
        </w:rPr>
        <w:t xml:space="preserve"> З ОП </w:t>
      </w:r>
      <w:r w:rsidRPr="004B0590">
        <w:rPr>
          <w:rFonts w:asciiTheme="majorHAnsi" w:hAnsiTheme="majorHAnsi" w:cs="Times New Roman"/>
          <w:sz w:val="20"/>
        </w:rPr>
        <w:t xml:space="preserve">отримав </w:t>
      </w:r>
      <w:r>
        <w:rPr>
          <w:rFonts w:asciiTheme="majorHAnsi" w:hAnsiTheme="majorHAnsi" w:cs="Times New Roman"/>
          <w:sz w:val="20"/>
          <w:lang w:val="uk-UA"/>
        </w:rPr>
        <w:t xml:space="preserve"> </w:t>
      </w:r>
      <w:r w:rsidRPr="004B0590">
        <w:rPr>
          <w:rFonts w:asciiTheme="majorHAnsi" w:hAnsiTheme="majorHAnsi" w:cs="Times New Roman"/>
          <w:sz w:val="20"/>
        </w:rPr>
        <w:t>та із змістом ознайомлений</w:t>
      </w:r>
      <w:r>
        <w:rPr>
          <w:rFonts w:asciiTheme="majorHAnsi" w:hAnsiTheme="majorHAnsi" w:cs="Times New Roman"/>
          <w:sz w:val="20"/>
        </w:rPr>
        <w:t xml:space="preserve">  </w:t>
      </w:r>
    </w:p>
    <w:p w:rsidR="003D5E51" w:rsidRPr="004B0590" w:rsidRDefault="003D5E51" w:rsidP="003D5E51">
      <w:pPr>
        <w:tabs>
          <w:tab w:val="left" w:pos="1498"/>
        </w:tabs>
        <w:ind w:firstLine="362"/>
        <w:jc w:val="both"/>
        <w:rPr>
          <w:rFonts w:asciiTheme="majorHAnsi" w:hAnsiTheme="majorHAnsi" w:cs="Times New Roman"/>
          <w:sz w:val="20"/>
        </w:rPr>
      </w:pPr>
      <w:r>
        <w:rPr>
          <w:rFonts w:asciiTheme="majorHAnsi" w:hAnsiTheme="majorHAnsi" w:cs="Times New Roman"/>
          <w:sz w:val="20"/>
          <w:lang w:val="uk-UA"/>
        </w:rPr>
        <w:t xml:space="preserve">                                           </w:t>
      </w:r>
      <w:r>
        <w:rPr>
          <w:rFonts w:asciiTheme="majorHAnsi" w:hAnsiTheme="majorHAnsi" w:cs="Times New Roman"/>
          <w:sz w:val="20"/>
        </w:rPr>
        <w:t xml:space="preserve">____________________________  </w:t>
      </w:r>
      <w:r>
        <w:rPr>
          <w:rFonts w:asciiTheme="majorHAnsi" w:hAnsiTheme="majorHAnsi" w:cs="Times New Roman"/>
          <w:sz w:val="20"/>
          <w:lang w:val="uk-UA"/>
        </w:rPr>
        <w:t xml:space="preserve">           </w:t>
      </w:r>
      <w:r>
        <w:rPr>
          <w:rFonts w:asciiTheme="majorHAnsi" w:hAnsiTheme="majorHAnsi" w:cs="Times New Roman"/>
          <w:sz w:val="20"/>
        </w:rPr>
        <w:t>Дата _________________________</w:t>
      </w:r>
    </w:p>
    <w:p w:rsidR="003D5E51" w:rsidRPr="003D5E51" w:rsidRDefault="003D5E51" w:rsidP="003D5E51">
      <w:pPr>
        <w:spacing w:line="520" w:lineRule="auto"/>
        <w:ind w:left="-284"/>
        <w:jc w:val="right"/>
        <w:rPr>
          <w:rFonts w:asciiTheme="majorHAnsi" w:hAnsiTheme="majorHAnsi"/>
          <w:b/>
          <w:sz w:val="18"/>
          <w:szCs w:val="18"/>
          <w:lang w:val="uk-UA"/>
        </w:rPr>
      </w:pPr>
    </w:p>
    <w:p w:rsidR="003D5E51" w:rsidRDefault="003D5E51" w:rsidP="003D5E51">
      <w:pPr>
        <w:spacing w:line="520" w:lineRule="auto"/>
        <w:ind w:left="-284"/>
        <w:jc w:val="right"/>
        <w:rPr>
          <w:rFonts w:asciiTheme="majorHAnsi" w:hAnsiTheme="majorHAnsi"/>
          <w:i/>
          <w:sz w:val="18"/>
          <w:szCs w:val="18"/>
          <w:lang w:val="uk-UA"/>
        </w:rPr>
      </w:pPr>
    </w:p>
    <w:p w:rsidR="003D5E51" w:rsidRDefault="003D5E51" w:rsidP="003D5E51">
      <w:pPr>
        <w:spacing w:line="520" w:lineRule="auto"/>
        <w:ind w:left="-284"/>
        <w:jc w:val="right"/>
        <w:rPr>
          <w:rFonts w:asciiTheme="majorHAnsi" w:hAnsiTheme="majorHAnsi"/>
          <w:i/>
          <w:sz w:val="18"/>
          <w:szCs w:val="18"/>
          <w:lang w:val="uk-UA"/>
        </w:rPr>
      </w:pPr>
    </w:p>
    <w:p w:rsidR="003D5E51" w:rsidRDefault="003D5E51" w:rsidP="003D5E51">
      <w:pPr>
        <w:spacing w:line="520" w:lineRule="auto"/>
        <w:ind w:left="-284"/>
        <w:jc w:val="right"/>
        <w:rPr>
          <w:rFonts w:asciiTheme="majorHAnsi" w:hAnsiTheme="majorHAnsi"/>
          <w:i/>
          <w:sz w:val="18"/>
          <w:szCs w:val="18"/>
          <w:lang w:val="uk-UA"/>
        </w:rPr>
      </w:pPr>
    </w:p>
    <w:p w:rsidR="003D5E51" w:rsidRDefault="003D5E51" w:rsidP="003D5E51">
      <w:pPr>
        <w:spacing w:line="520" w:lineRule="auto"/>
        <w:ind w:left="-284"/>
        <w:jc w:val="right"/>
        <w:rPr>
          <w:rFonts w:asciiTheme="majorHAnsi" w:hAnsiTheme="majorHAnsi"/>
          <w:i/>
          <w:sz w:val="18"/>
          <w:szCs w:val="18"/>
          <w:lang w:val="uk-UA"/>
        </w:rPr>
      </w:pPr>
    </w:p>
    <w:p w:rsidR="003D5E51" w:rsidRDefault="003D5E51" w:rsidP="003D5E51">
      <w:pPr>
        <w:spacing w:line="520" w:lineRule="auto"/>
        <w:ind w:left="-284"/>
        <w:jc w:val="right"/>
        <w:rPr>
          <w:rFonts w:asciiTheme="majorHAnsi" w:hAnsiTheme="majorHAnsi"/>
          <w:i/>
          <w:sz w:val="18"/>
          <w:szCs w:val="18"/>
          <w:lang w:val="uk-UA"/>
        </w:rPr>
      </w:pPr>
    </w:p>
    <w:p w:rsidR="003D5E51" w:rsidRDefault="003D5E51" w:rsidP="003D5E51">
      <w:pPr>
        <w:spacing w:line="520" w:lineRule="auto"/>
        <w:ind w:left="-284"/>
        <w:jc w:val="right"/>
        <w:rPr>
          <w:rFonts w:asciiTheme="majorHAnsi" w:hAnsiTheme="majorHAnsi"/>
          <w:i/>
          <w:sz w:val="18"/>
          <w:szCs w:val="18"/>
          <w:lang w:val="uk-UA"/>
        </w:rPr>
      </w:pPr>
    </w:p>
    <w:p w:rsidR="003D5E51" w:rsidRDefault="003D5E51" w:rsidP="003D5E51">
      <w:pPr>
        <w:spacing w:line="520" w:lineRule="auto"/>
        <w:ind w:left="-284"/>
        <w:jc w:val="right"/>
        <w:rPr>
          <w:rFonts w:asciiTheme="majorHAnsi" w:hAnsiTheme="majorHAnsi"/>
          <w:i/>
          <w:sz w:val="18"/>
          <w:szCs w:val="18"/>
          <w:lang w:val="uk-UA"/>
        </w:rPr>
      </w:pPr>
    </w:p>
    <w:p w:rsidR="003D5E51" w:rsidRDefault="003D5E51" w:rsidP="00560322">
      <w:pPr>
        <w:spacing w:line="520" w:lineRule="auto"/>
        <w:rPr>
          <w:rFonts w:asciiTheme="majorHAnsi" w:hAnsiTheme="majorHAnsi"/>
          <w:i/>
          <w:sz w:val="18"/>
          <w:szCs w:val="18"/>
          <w:lang w:val="uk-UA"/>
        </w:rPr>
      </w:pPr>
    </w:p>
    <w:p w:rsidR="003D5E51" w:rsidRPr="003D5E51" w:rsidRDefault="003D5E51" w:rsidP="003D5E51">
      <w:pPr>
        <w:spacing w:line="520" w:lineRule="auto"/>
        <w:ind w:left="-284"/>
        <w:jc w:val="right"/>
        <w:rPr>
          <w:rFonts w:asciiTheme="majorHAnsi" w:hAnsiTheme="majorHAnsi"/>
          <w:i/>
          <w:noProof/>
          <w:sz w:val="18"/>
          <w:szCs w:val="18"/>
          <w:lang w:val="uk-UA"/>
        </w:rPr>
      </w:pPr>
      <w:r w:rsidRPr="003D5E51">
        <w:rPr>
          <w:rFonts w:asciiTheme="majorHAnsi" w:hAnsiTheme="majorHAnsi"/>
          <w:i/>
          <w:sz w:val="18"/>
          <w:szCs w:val="18"/>
          <w:lang w:val="uk-UA"/>
        </w:rPr>
        <w:lastRenderedPageBreak/>
        <w:t>ДОДАТОК</w:t>
      </w:r>
      <w:r w:rsidRPr="003D5E51">
        <w:rPr>
          <w:rFonts w:asciiTheme="majorHAnsi" w:hAnsiTheme="majorHAnsi"/>
          <w:i/>
          <w:noProof/>
          <w:sz w:val="18"/>
          <w:szCs w:val="18"/>
          <w:lang w:val="uk-UA"/>
        </w:rPr>
        <w:t xml:space="preserve"> 1</w:t>
      </w:r>
    </w:p>
    <w:p w:rsidR="003D5E51" w:rsidRPr="003D5E51" w:rsidRDefault="003D5E51" w:rsidP="003D5E51">
      <w:pPr>
        <w:spacing w:line="520" w:lineRule="auto"/>
        <w:ind w:left="-284"/>
        <w:jc w:val="center"/>
        <w:rPr>
          <w:rFonts w:asciiTheme="majorHAnsi" w:hAnsiTheme="majorHAnsi"/>
          <w:sz w:val="18"/>
          <w:szCs w:val="18"/>
          <w:lang w:val="uk-UA"/>
        </w:rPr>
      </w:pPr>
      <w:r w:rsidRPr="003D5E51">
        <w:rPr>
          <w:rFonts w:asciiTheme="majorHAnsi" w:hAnsiTheme="majorHAnsi"/>
          <w:b/>
          <w:sz w:val="18"/>
          <w:szCs w:val="18"/>
          <w:lang w:val="uk-UA"/>
        </w:rPr>
        <w:t>КОМПЛЕКСИ ФІЗИЧНИХ ВПРАВ ВИРОБНИЧОЇ ГІМНАСТИКИ</w:t>
      </w:r>
    </w:p>
    <w:p w:rsidR="003D5E51" w:rsidRPr="003D5E51" w:rsidRDefault="003D5E51" w:rsidP="003D5E51">
      <w:pPr>
        <w:pStyle w:val="1"/>
        <w:jc w:val="both"/>
        <w:rPr>
          <w:rFonts w:asciiTheme="majorHAnsi" w:hAnsiTheme="majorHAnsi"/>
          <w:sz w:val="18"/>
          <w:szCs w:val="18"/>
          <w:u w:val="single"/>
        </w:rPr>
      </w:pPr>
      <w:r w:rsidRPr="003D5E51">
        <w:rPr>
          <w:rFonts w:asciiTheme="majorHAnsi" w:hAnsiTheme="majorHAnsi"/>
          <w:sz w:val="18"/>
          <w:szCs w:val="18"/>
          <w:u w:val="single"/>
        </w:rPr>
        <w:t>ВПРАВИ   ДЛЯ   ОЧЕЙ</w:t>
      </w:r>
    </w:p>
    <w:p w:rsidR="003D5E51" w:rsidRPr="003D5E51" w:rsidRDefault="003D5E51" w:rsidP="003D5E51">
      <w:pPr>
        <w:pStyle w:val="FR3"/>
        <w:spacing w:before="120"/>
        <w:ind w:left="80" w:firstLine="320"/>
        <w:rPr>
          <w:rFonts w:asciiTheme="majorHAnsi" w:hAnsiTheme="majorHAnsi"/>
        </w:rPr>
      </w:pPr>
      <w:r w:rsidRPr="003D5E51">
        <w:rPr>
          <w:rFonts w:asciiTheme="majorHAnsi" w:hAnsiTheme="majorHAnsi"/>
        </w:rPr>
        <w:t>Вихідне положення (в. п,): сидячи в зручній позі, хребет прямий, очі відкриті, погляд</w:t>
      </w:r>
      <w:r w:rsidRPr="003D5E51">
        <w:rPr>
          <w:rFonts w:asciiTheme="majorHAnsi" w:hAnsiTheme="majorHAnsi"/>
          <w:noProof/>
        </w:rPr>
        <w:t xml:space="preserve"> —</w:t>
      </w:r>
      <w:r w:rsidRPr="003D5E51">
        <w:rPr>
          <w:rFonts w:asciiTheme="majorHAnsi" w:hAnsiTheme="majorHAnsi"/>
        </w:rPr>
        <w:t xml:space="preserve"> прямо. Виконувати вправи без напруження.</w:t>
      </w:r>
    </w:p>
    <w:p w:rsidR="003D5E51" w:rsidRPr="003D5E51" w:rsidRDefault="003D5E51" w:rsidP="003D5E51">
      <w:pPr>
        <w:ind w:left="3280"/>
        <w:rPr>
          <w:rFonts w:asciiTheme="majorHAnsi" w:hAnsiTheme="majorHAnsi"/>
          <w:sz w:val="18"/>
          <w:szCs w:val="18"/>
          <w:lang w:val="uk-UA"/>
        </w:rPr>
      </w:pPr>
      <w:r w:rsidRPr="003D5E51">
        <w:rPr>
          <w:rFonts w:asciiTheme="majorHAnsi" w:hAnsiTheme="majorHAnsi"/>
          <w:i/>
          <w:noProof/>
          <w:sz w:val="18"/>
          <w:szCs w:val="18"/>
          <w:lang w:val="uk-UA"/>
        </w:rPr>
        <w:t xml:space="preserve"> </w:t>
      </w:r>
      <w:r w:rsidRPr="003D5E51">
        <w:rPr>
          <w:rFonts w:asciiTheme="majorHAnsi" w:hAnsiTheme="majorHAnsi"/>
          <w:b/>
          <w:sz w:val="18"/>
          <w:szCs w:val="18"/>
          <w:lang w:val="uk-UA"/>
        </w:rPr>
        <w:t>Комплекс</w:t>
      </w:r>
      <w:r w:rsidRPr="003D5E51">
        <w:rPr>
          <w:rFonts w:asciiTheme="majorHAnsi" w:hAnsiTheme="majorHAnsi"/>
          <w:b/>
          <w:noProof/>
          <w:sz w:val="18"/>
          <w:szCs w:val="18"/>
          <w:lang w:val="uk-UA"/>
        </w:rPr>
        <w:t xml:space="preserve"> 1</w:t>
      </w:r>
      <w:r w:rsidRPr="003D5E51">
        <w:rPr>
          <w:rFonts w:asciiTheme="majorHAnsi" w:hAnsiTheme="majorHAnsi"/>
          <w:sz w:val="18"/>
          <w:szCs w:val="18"/>
          <w:lang w:val="uk-UA"/>
        </w:rPr>
        <w:t xml:space="preserve"> (тривалість</w:t>
      </w:r>
      <w:r w:rsidRPr="003D5E51">
        <w:rPr>
          <w:rFonts w:asciiTheme="majorHAnsi" w:hAnsiTheme="majorHAnsi"/>
          <w:noProof/>
          <w:sz w:val="18"/>
          <w:szCs w:val="18"/>
          <w:lang w:val="uk-UA"/>
        </w:rPr>
        <w:t xml:space="preserve"> 2—3</w:t>
      </w:r>
      <w:r w:rsidRPr="003D5E51">
        <w:rPr>
          <w:rFonts w:asciiTheme="majorHAnsi" w:hAnsiTheme="majorHAnsi"/>
          <w:sz w:val="18"/>
          <w:szCs w:val="18"/>
          <w:lang w:val="uk-UA"/>
        </w:rPr>
        <w:t xml:space="preserve"> хв.)</w:t>
      </w:r>
    </w:p>
    <w:p w:rsidR="003D5E51" w:rsidRPr="003D5E51" w:rsidRDefault="003D5E51" w:rsidP="003D5E51">
      <w:pPr>
        <w:pStyle w:val="FR3"/>
        <w:spacing w:before="100" w:line="240" w:lineRule="auto"/>
        <w:ind w:left="40"/>
        <w:jc w:val="left"/>
        <w:rPr>
          <w:rFonts w:asciiTheme="majorHAnsi" w:hAnsiTheme="majorHAnsi"/>
          <w:i/>
        </w:rPr>
      </w:pPr>
      <w:r w:rsidRPr="003D5E51">
        <w:rPr>
          <w:rFonts w:asciiTheme="majorHAnsi" w:hAnsiTheme="majorHAnsi"/>
          <w:i/>
        </w:rPr>
        <w:t>Вправа</w:t>
      </w:r>
      <w:r w:rsidRPr="003D5E51">
        <w:rPr>
          <w:rFonts w:asciiTheme="majorHAnsi" w:hAnsiTheme="majorHAnsi"/>
          <w:i/>
          <w:noProof/>
        </w:rPr>
        <w:t xml:space="preserve"> 1</w:t>
      </w:r>
    </w:p>
    <w:p w:rsidR="003D5E51" w:rsidRPr="003D5E51" w:rsidRDefault="003D5E51" w:rsidP="003D5E51">
      <w:pPr>
        <w:spacing w:line="260" w:lineRule="auto"/>
        <w:ind w:left="40" w:firstLine="300"/>
        <w:rPr>
          <w:rFonts w:asciiTheme="majorHAnsi" w:hAnsiTheme="majorHAnsi"/>
          <w:sz w:val="18"/>
          <w:szCs w:val="18"/>
          <w:lang w:val="uk-UA"/>
        </w:rPr>
      </w:pPr>
      <w:r w:rsidRPr="003D5E51">
        <w:rPr>
          <w:rFonts w:asciiTheme="majorHAnsi" w:hAnsiTheme="majorHAnsi"/>
          <w:sz w:val="18"/>
          <w:szCs w:val="18"/>
          <w:lang w:val="uk-UA"/>
        </w:rPr>
        <w:t>Погляд спрямувати вліво</w:t>
      </w:r>
      <w:r w:rsidRPr="003D5E51">
        <w:rPr>
          <w:rFonts w:asciiTheme="majorHAnsi" w:hAnsiTheme="majorHAnsi"/>
          <w:noProof/>
          <w:sz w:val="18"/>
          <w:szCs w:val="18"/>
          <w:lang w:val="uk-UA"/>
        </w:rPr>
        <w:t>—</w:t>
      </w:r>
      <w:r w:rsidRPr="003D5E51">
        <w:rPr>
          <w:rFonts w:asciiTheme="majorHAnsi" w:hAnsiTheme="majorHAnsi"/>
          <w:sz w:val="18"/>
          <w:szCs w:val="18"/>
          <w:lang w:val="uk-UA"/>
        </w:rPr>
        <w:t>прямо, вправо</w:t>
      </w:r>
      <w:r w:rsidRPr="003D5E51">
        <w:rPr>
          <w:rFonts w:asciiTheme="majorHAnsi" w:hAnsiTheme="majorHAnsi"/>
          <w:noProof/>
          <w:sz w:val="18"/>
          <w:szCs w:val="18"/>
          <w:lang w:val="uk-UA"/>
        </w:rPr>
        <w:t>—</w:t>
      </w:r>
      <w:r w:rsidRPr="003D5E51">
        <w:rPr>
          <w:rFonts w:asciiTheme="majorHAnsi" w:hAnsiTheme="majorHAnsi"/>
          <w:sz w:val="18"/>
          <w:szCs w:val="18"/>
          <w:lang w:val="uk-UA"/>
        </w:rPr>
        <w:t>прямо, вверх</w:t>
      </w:r>
      <w:r w:rsidRPr="003D5E51">
        <w:rPr>
          <w:rFonts w:asciiTheme="majorHAnsi" w:hAnsiTheme="majorHAnsi"/>
          <w:noProof/>
          <w:sz w:val="18"/>
          <w:szCs w:val="18"/>
          <w:lang w:val="uk-UA"/>
        </w:rPr>
        <w:t xml:space="preserve">— </w:t>
      </w:r>
      <w:r w:rsidRPr="003D5E51">
        <w:rPr>
          <w:rFonts w:asciiTheme="majorHAnsi" w:hAnsiTheme="majorHAnsi"/>
          <w:sz w:val="18"/>
          <w:szCs w:val="18"/>
          <w:lang w:val="uk-UA"/>
        </w:rPr>
        <w:t>прямо, вниз</w:t>
      </w:r>
      <w:r w:rsidRPr="003D5E51">
        <w:rPr>
          <w:rFonts w:asciiTheme="majorHAnsi" w:hAnsiTheme="majorHAnsi"/>
          <w:noProof/>
          <w:sz w:val="18"/>
          <w:szCs w:val="18"/>
          <w:lang w:val="uk-UA"/>
        </w:rPr>
        <w:t>—</w:t>
      </w:r>
      <w:r w:rsidRPr="003D5E51">
        <w:rPr>
          <w:rFonts w:asciiTheme="majorHAnsi" w:hAnsiTheme="majorHAnsi"/>
          <w:sz w:val="18"/>
          <w:szCs w:val="18"/>
          <w:lang w:val="uk-UA"/>
        </w:rPr>
        <w:t>прямо</w:t>
      </w:r>
      <w:r w:rsidRPr="003D5E51">
        <w:rPr>
          <w:rFonts w:asciiTheme="majorHAnsi" w:hAnsiTheme="majorHAnsi"/>
          <w:b/>
          <w:sz w:val="18"/>
          <w:szCs w:val="18"/>
          <w:lang w:val="uk-UA"/>
        </w:rPr>
        <w:t xml:space="preserve"> без</w:t>
      </w:r>
      <w:r w:rsidRPr="003D5E51">
        <w:rPr>
          <w:rFonts w:asciiTheme="majorHAnsi" w:hAnsiTheme="majorHAnsi"/>
          <w:sz w:val="18"/>
          <w:szCs w:val="18"/>
          <w:lang w:val="uk-UA"/>
        </w:rPr>
        <w:t xml:space="preserve"> затримки в кожному положенні.</w:t>
      </w:r>
    </w:p>
    <w:p w:rsidR="003D5E51" w:rsidRPr="003D5E51" w:rsidRDefault="003D5E51" w:rsidP="003D5E51">
      <w:pPr>
        <w:ind w:left="40" w:firstLine="300"/>
        <w:rPr>
          <w:rFonts w:asciiTheme="majorHAnsi" w:hAnsiTheme="majorHAnsi"/>
          <w:sz w:val="18"/>
          <w:szCs w:val="18"/>
          <w:lang w:val="uk-UA"/>
        </w:rPr>
      </w:pPr>
      <w:r w:rsidRPr="003D5E51">
        <w:rPr>
          <w:rFonts w:asciiTheme="majorHAnsi" w:hAnsiTheme="majorHAnsi"/>
          <w:sz w:val="18"/>
          <w:szCs w:val="18"/>
          <w:lang w:val="uk-UA"/>
        </w:rPr>
        <w:t>Повторити до</w:t>
      </w:r>
      <w:r w:rsidRPr="003D5E51">
        <w:rPr>
          <w:rFonts w:asciiTheme="majorHAnsi" w:hAnsiTheme="majorHAnsi"/>
          <w:noProof/>
          <w:sz w:val="18"/>
          <w:szCs w:val="18"/>
          <w:lang w:val="uk-UA"/>
        </w:rPr>
        <w:t xml:space="preserve"> 10 разів.</w:t>
      </w:r>
    </w:p>
    <w:p w:rsidR="003D5E51" w:rsidRPr="003D5E51" w:rsidRDefault="003D5E51" w:rsidP="003D5E51">
      <w:pPr>
        <w:spacing w:before="40"/>
        <w:ind w:left="40" w:firstLine="300"/>
        <w:rPr>
          <w:rFonts w:asciiTheme="majorHAnsi" w:hAnsiTheme="majorHAns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2</w:t>
      </w:r>
    </w:p>
    <w:p w:rsidR="003D5E51" w:rsidRPr="003D5E51" w:rsidRDefault="003D5E51" w:rsidP="003D5E51">
      <w:pPr>
        <w:spacing w:line="260" w:lineRule="auto"/>
        <w:ind w:left="40" w:firstLine="300"/>
        <w:rPr>
          <w:rFonts w:asciiTheme="majorHAnsi" w:hAnsiTheme="majorHAnsi"/>
          <w:sz w:val="18"/>
          <w:szCs w:val="18"/>
          <w:lang w:val="uk-UA"/>
        </w:rPr>
      </w:pPr>
      <w:r w:rsidRPr="003D5E51">
        <w:rPr>
          <w:rFonts w:asciiTheme="majorHAnsi" w:hAnsiTheme="majorHAnsi"/>
          <w:sz w:val="18"/>
          <w:szCs w:val="18"/>
          <w:lang w:val="uk-UA"/>
        </w:rPr>
        <w:t>Погляд зміщувати по діагоналі: вліво</w:t>
      </w:r>
      <w:r w:rsidRPr="003D5E51">
        <w:rPr>
          <w:rFonts w:asciiTheme="majorHAnsi" w:hAnsiTheme="majorHAnsi"/>
          <w:noProof/>
          <w:sz w:val="18"/>
          <w:szCs w:val="18"/>
          <w:lang w:val="uk-UA"/>
        </w:rPr>
        <w:t>—</w:t>
      </w:r>
      <w:r w:rsidRPr="003D5E51">
        <w:rPr>
          <w:rFonts w:asciiTheme="majorHAnsi" w:hAnsiTheme="majorHAnsi"/>
          <w:sz w:val="18"/>
          <w:szCs w:val="18"/>
          <w:lang w:val="uk-UA"/>
        </w:rPr>
        <w:t>вниз</w:t>
      </w:r>
      <w:r w:rsidRPr="003D5E51">
        <w:rPr>
          <w:rFonts w:asciiTheme="majorHAnsi" w:hAnsiTheme="majorHAnsi"/>
          <w:noProof/>
          <w:sz w:val="18"/>
          <w:szCs w:val="18"/>
          <w:lang w:val="uk-UA"/>
        </w:rPr>
        <w:t>—</w:t>
      </w:r>
      <w:r w:rsidRPr="003D5E51">
        <w:rPr>
          <w:rFonts w:asciiTheme="majorHAnsi" w:hAnsiTheme="majorHAnsi"/>
          <w:sz w:val="18"/>
          <w:szCs w:val="18"/>
          <w:lang w:val="uk-UA"/>
        </w:rPr>
        <w:t>прямо, впра</w:t>
      </w:r>
      <w:r w:rsidRPr="003D5E51">
        <w:rPr>
          <w:rFonts w:asciiTheme="majorHAnsi" w:hAnsiTheme="majorHAnsi"/>
          <w:sz w:val="18"/>
          <w:szCs w:val="18"/>
          <w:lang w:val="uk-UA"/>
        </w:rPr>
        <w:softHyphen/>
        <w:t>во</w:t>
      </w:r>
      <w:r w:rsidRPr="003D5E51">
        <w:rPr>
          <w:rFonts w:asciiTheme="majorHAnsi" w:hAnsiTheme="majorHAnsi"/>
          <w:noProof/>
          <w:sz w:val="18"/>
          <w:szCs w:val="18"/>
          <w:lang w:val="uk-UA"/>
        </w:rPr>
        <w:t>—</w:t>
      </w:r>
      <w:r w:rsidRPr="003D5E51">
        <w:rPr>
          <w:rFonts w:asciiTheme="majorHAnsi" w:hAnsiTheme="majorHAnsi"/>
          <w:sz w:val="18"/>
          <w:szCs w:val="18"/>
          <w:lang w:val="uk-UA"/>
        </w:rPr>
        <w:t>вверх</w:t>
      </w:r>
      <w:r w:rsidRPr="003D5E51">
        <w:rPr>
          <w:rFonts w:asciiTheme="majorHAnsi" w:hAnsiTheme="majorHAnsi"/>
          <w:noProof/>
          <w:sz w:val="18"/>
          <w:szCs w:val="18"/>
          <w:lang w:val="uk-UA"/>
        </w:rPr>
        <w:t>—</w:t>
      </w:r>
      <w:r w:rsidRPr="003D5E51">
        <w:rPr>
          <w:rFonts w:asciiTheme="majorHAnsi" w:hAnsiTheme="majorHAnsi"/>
          <w:sz w:val="18"/>
          <w:szCs w:val="18"/>
          <w:lang w:val="uk-UA"/>
        </w:rPr>
        <w:t>прямо,   вправо</w:t>
      </w:r>
      <w:r w:rsidRPr="003D5E51">
        <w:rPr>
          <w:rFonts w:asciiTheme="majorHAnsi" w:hAnsiTheme="majorHAnsi"/>
          <w:noProof/>
          <w:sz w:val="18"/>
          <w:szCs w:val="18"/>
          <w:lang w:val="uk-UA"/>
        </w:rPr>
        <w:t>—</w:t>
      </w:r>
      <w:r w:rsidRPr="003D5E51">
        <w:rPr>
          <w:rFonts w:asciiTheme="majorHAnsi" w:hAnsiTheme="majorHAnsi"/>
          <w:sz w:val="18"/>
          <w:szCs w:val="18"/>
          <w:lang w:val="uk-UA"/>
        </w:rPr>
        <w:t>вниз</w:t>
      </w:r>
      <w:r w:rsidRPr="003D5E51">
        <w:rPr>
          <w:rFonts w:asciiTheme="majorHAnsi" w:hAnsiTheme="majorHAnsi"/>
          <w:noProof/>
          <w:sz w:val="18"/>
          <w:szCs w:val="18"/>
          <w:lang w:val="uk-UA"/>
        </w:rPr>
        <w:t>—</w:t>
      </w:r>
      <w:r w:rsidRPr="003D5E51">
        <w:rPr>
          <w:rFonts w:asciiTheme="majorHAnsi" w:hAnsiTheme="majorHAnsi"/>
          <w:sz w:val="18"/>
          <w:szCs w:val="18"/>
          <w:lang w:val="uk-UA"/>
        </w:rPr>
        <w:t>прямо,   вліво</w:t>
      </w:r>
      <w:r w:rsidRPr="003D5E51">
        <w:rPr>
          <w:rFonts w:asciiTheme="majorHAnsi" w:hAnsiTheme="majorHAnsi"/>
          <w:noProof/>
          <w:sz w:val="18"/>
          <w:szCs w:val="18"/>
          <w:lang w:val="uk-UA"/>
        </w:rPr>
        <w:t>—</w:t>
      </w:r>
      <w:r w:rsidRPr="003D5E51">
        <w:rPr>
          <w:rFonts w:asciiTheme="majorHAnsi" w:hAnsiTheme="majorHAnsi"/>
          <w:sz w:val="18"/>
          <w:szCs w:val="18"/>
          <w:lang w:val="uk-UA"/>
        </w:rPr>
        <w:t>вверх</w:t>
      </w:r>
      <w:r w:rsidRPr="003D5E51">
        <w:rPr>
          <w:rFonts w:asciiTheme="majorHAnsi" w:hAnsiTheme="majorHAnsi"/>
          <w:noProof/>
          <w:sz w:val="18"/>
          <w:szCs w:val="18"/>
          <w:lang w:val="uk-UA"/>
        </w:rPr>
        <w:t xml:space="preserve">— </w:t>
      </w:r>
      <w:r w:rsidRPr="003D5E51">
        <w:rPr>
          <w:rFonts w:asciiTheme="majorHAnsi" w:hAnsiTheme="majorHAnsi"/>
          <w:sz w:val="18"/>
          <w:szCs w:val="18"/>
          <w:lang w:val="uk-UA"/>
        </w:rPr>
        <w:t>прямо і поступово збільшувати затримки в ножному поло</w:t>
      </w:r>
      <w:r w:rsidRPr="003D5E51">
        <w:rPr>
          <w:rFonts w:asciiTheme="majorHAnsi" w:hAnsiTheme="majorHAnsi"/>
          <w:sz w:val="18"/>
          <w:szCs w:val="18"/>
          <w:lang w:val="uk-UA"/>
        </w:rPr>
        <w:softHyphen/>
        <w:t>женні; дихання довільне.</w:t>
      </w:r>
    </w:p>
    <w:p w:rsidR="003D5E51" w:rsidRPr="003D5E51" w:rsidRDefault="003D5E51" w:rsidP="003D5E51">
      <w:pPr>
        <w:ind w:left="40" w:firstLine="300"/>
        <w:rPr>
          <w:rFonts w:asciiTheme="majorHAnsi" w:hAnsiTheme="majorHAnsi"/>
          <w:sz w:val="18"/>
          <w:szCs w:val="18"/>
          <w:lang w:val="uk-UA"/>
        </w:rPr>
      </w:pPr>
      <w:r w:rsidRPr="003D5E51">
        <w:rPr>
          <w:rFonts w:asciiTheme="majorHAnsi" w:hAnsiTheme="majorHAnsi"/>
          <w:sz w:val="18"/>
          <w:szCs w:val="18"/>
          <w:lang w:val="uk-UA"/>
        </w:rPr>
        <w:t>Повторити до</w:t>
      </w:r>
      <w:r w:rsidRPr="003D5E51">
        <w:rPr>
          <w:rFonts w:asciiTheme="majorHAnsi" w:hAnsiTheme="majorHAnsi"/>
          <w:noProof/>
          <w:sz w:val="18"/>
          <w:szCs w:val="18"/>
          <w:lang w:val="uk-UA"/>
        </w:rPr>
        <w:t xml:space="preserve"> 10</w:t>
      </w:r>
      <w:r w:rsidRPr="003D5E51">
        <w:rPr>
          <w:rFonts w:asciiTheme="majorHAnsi" w:hAnsiTheme="majorHAnsi"/>
          <w:sz w:val="18"/>
          <w:szCs w:val="18"/>
          <w:lang w:val="uk-UA"/>
        </w:rPr>
        <w:t xml:space="preserve"> разів.</w:t>
      </w:r>
    </w:p>
    <w:p w:rsidR="003D5E51" w:rsidRPr="003D5E51" w:rsidRDefault="003D5E51" w:rsidP="003D5E51">
      <w:pPr>
        <w:pStyle w:val="FR3"/>
        <w:spacing w:before="60" w:line="240" w:lineRule="auto"/>
        <w:ind w:left="40"/>
        <w:jc w:val="left"/>
        <w:rPr>
          <w:rFonts w:asciiTheme="majorHAnsi" w:hAnsiTheme="majorHAnsi"/>
          <w:i/>
        </w:rPr>
      </w:pPr>
      <w:r w:rsidRPr="003D5E51">
        <w:rPr>
          <w:rFonts w:asciiTheme="majorHAnsi" w:hAnsiTheme="majorHAnsi"/>
          <w:i/>
        </w:rPr>
        <w:t>Вправа З</w:t>
      </w:r>
    </w:p>
    <w:p w:rsidR="003D5E51" w:rsidRPr="003D5E51" w:rsidRDefault="003D5E51" w:rsidP="003D5E51">
      <w:pPr>
        <w:pStyle w:val="FR3"/>
        <w:ind w:left="40"/>
        <w:jc w:val="left"/>
        <w:rPr>
          <w:rFonts w:asciiTheme="majorHAnsi" w:hAnsiTheme="majorHAnsi"/>
        </w:rPr>
      </w:pPr>
      <w:r w:rsidRPr="003D5E51">
        <w:rPr>
          <w:rFonts w:asciiTheme="majorHAnsi" w:hAnsiTheme="majorHAnsi"/>
        </w:rPr>
        <w:t>Кругові рухи очей: до</w:t>
      </w:r>
      <w:r w:rsidRPr="003D5E51">
        <w:rPr>
          <w:rFonts w:asciiTheme="majorHAnsi" w:hAnsiTheme="majorHAnsi"/>
          <w:noProof/>
        </w:rPr>
        <w:t xml:space="preserve"> 10</w:t>
      </w:r>
      <w:r w:rsidRPr="003D5E51">
        <w:rPr>
          <w:rFonts w:asciiTheme="majorHAnsi" w:hAnsiTheme="majorHAnsi"/>
        </w:rPr>
        <w:t xml:space="preserve"> кругів уліво і вправо. Спочатку швидко, потім якомога повільніше.</w:t>
      </w:r>
    </w:p>
    <w:p w:rsidR="003D5E51" w:rsidRPr="003D5E51" w:rsidRDefault="003D5E51" w:rsidP="003D5E51">
      <w:pPr>
        <w:pStyle w:val="FR3"/>
        <w:spacing w:before="40" w:line="240" w:lineRule="auto"/>
        <w:ind w:left="40"/>
        <w:jc w:val="left"/>
        <w:rPr>
          <w:rFonts w:asciiTheme="majorHAnsi" w:hAnsiTheme="majorHAnsi"/>
          <w:i/>
        </w:rPr>
      </w:pPr>
      <w:r w:rsidRPr="003D5E51">
        <w:rPr>
          <w:rFonts w:asciiTheme="majorHAnsi" w:hAnsiTheme="majorHAnsi"/>
          <w:i/>
        </w:rPr>
        <w:t>Вправа</w:t>
      </w:r>
      <w:r w:rsidRPr="003D5E51">
        <w:rPr>
          <w:rFonts w:asciiTheme="majorHAnsi" w:hAnsiTheme="majorHAnsi"/>
          <w:i/>
          <w:noProof/>
        </w:rPr>
        <w:t xml:space="preserve"> 4</w:t>
      </w:r>
    </w:p>
    <w:p w:rsidR="003D5E51" w:rsidRPr="003D5E51" w:rsidRDefault="003D5E51" w:rsidP="003D5E51">
      <w:pPr>
        <w:pStyle w:val="FR3"/>
        <w:ind w:left="40"/>
        <w:jc w:val="left"/>
        <w:rPr>
          <w:rFonts w:asciiTheme="majorHAnsi" w:hAnsiTheme="majorHAnsi"/>
        </w:rPr>
      </w:pPr>
      <w:r w:rsidRPr="003D5E51">
        <w:rPr>
          <w:rFonts w:asciiTheme="majorHAnsi" w:hAnsiTheme="majorHAnsi"/>
        </w:rPr>
        <w:t xml:space="preserve">Змінювання фокусної віддалі: </w:t>
      </w:r>
      <w:r w:rsidRPr="003D5E51">
        <w:rPr>
          <w:rFonts w:asciiTheme="majorHAnsi" w:hAnsiTheme="majorHAnsi"/>
          <w:smallCaps/>
        </w:rPr>
        <w:t xml:space="preserve"> </w:t>
      </w:r>
      <w:r w:rsidRPr="003D5E51">
        <w:rPr>
          <w:rFonts w:asciiTheme="majorHAnsi" w:hAnsiTheme="majorHAnsi"/>
          <w:b/>
          <w:smallCaps/>
        </w:rPr>
        <w:t>дивитися</w:t>
      </w:r>
      <w:r w:rsidRPr="003D5E51">
        <w:rPr>
          <w:rFonts w:asciiTheme="majorHAnsi" w:hAnsiTheme="majorHAnsi"/>
          <w:smallCaps/>
        </w:rPr>
        <w:t xml:space="preserve">  </w:t>
      </w:r>
      <w:r w:rsidRPr="003D5E51">
        <w:rPr>
          <w:rFonts w:asciiTheme="majorHAnsi" w:hAnsiTheme="majorHAnsi"/>
        </w:rPr>
        <w:t>на кінчик носа, по</w:t>
      </w:r>
      <w:r w:rsidRPr="003D5E51">
        <w:rPr>
          <w:rFonts w:asciiTheme="majorHAnsi" w:hAnsiTheme="majorHAnsi"/>
        </w:rPr>
        <w:softHyphen/>
        <w:t>тім у далину.</w:t>
      </w:r>
    </w:p>
    <w:p w:rsidR="003D5E51" w:rsidRPr="003D5E51" w:rsidRDefault="003D5E51" w:rsidP="003D5E51">
      <w:pPr>
        <w:pStyle w:val="FR3"/>
        <w:spacing w:line="240" w:lineRule="auto"/>
        <w:ind w:left="40"/>
        <w:jc w:val="left"/>
        <w:rPr>
          <w:rFonts w:asciiTheme="majorHAnsi" w:hAnsiTheme="majorHAnsi"/>
        </w:rPr>
      </w:pPr>
      <w:r w:rsidRPr="003D5E51">
        <w:rPr>
          <w:rFonts w:asciiTheme="majorHAnsi" w:hAnsiTheme="majorHAnsi"/>
        </w:rPr>
        <w:t>Повторити кілька разів.</w:t>
      </w:r>
    </w:p>
    <w:p w:rsidR="003D5E51" w:rsidRPr="003D5E51" w:rsidRDefault="003D5E51" w:rsidP="003D5E51">
      <w:pPr>
        <w:spacing w:before="180"/>
        <w:ind w:left="80"/>
        <w:jc w:val="center"/>
        <w:rPr>
          <w:rFonts w:asciiTheme="majorHAnsi" w:hAnsiTheme="majorHAnsi"/>
          <w:b/>
          <w:sz w:val="18"/>
          <w:szCs w:val="18"/>
          <w:lang w:val="uk-UA"/>
        </w:rPr>
      </w:pPr>
      <w:r w:rsidRPr="003D5E51">
        <w:rPr>
          <w:rFonts w:asciiTheme="majorHAnsi" w:hAnsiTheme="majorHAnsi"/>
          <w:b/>
          <w:sz w:val="18"/>
          <w:szCs w:val="18"/>
          <w:lang w:val="uk-UA"/>
        </w:rPr>
        <w:t>Комплекс</w:t>
      </w:r>
      <w:r w:rsidRPr="003D5E51">
        <w:rPr>
          <w:rFonts w:asciiTheme="majorHAnsi" w:hAnsiTheme="majorHAnsi"/>
          <w:b/>
          <w:noProof/>
          <w:sz w:val="18"/>
          <w:szCs w:val="18"/>
          <w:lang w:val="uk-UA"/>
        </w:rPr>
        <w:t xml:space="preserve"> 2</w:t>
      </w:r>
    </w:p>
    <w:p w:rsidR="003D5E51" w:rsidRPr="003D5E51" w:rsidRDefault="003D5E51" w:rsidP="003D5E51">
      <w:pPr>
        <w:spacing w:before="80"/>
        <w:ind w:left="40" w:firstLine="30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1</w:t>
      </w:r>
    </w:p>
    <w:p w:rsidR="003D5E51" w:rsidRPr="003D5E51" w:rsidRDefault="003D5E51" w:rsidP="003D5E51">
      <w:pPr>
        <w:spacing w:line="260" w:lineRule="auto"/>
        <w:ind w:left="40" w:firstLine="300"/>
        <w:rPr>
          <w:rFonts w:asciiTheme="majorHAnsi" w:hAnsiTheme="majorHAnsi"/>
          <w:sz w:val="18"/>
          <w:szCs w:val="18"/>
          <w:lang w:val="uk-UA"/>
        </w:rPr>
      </w:pPr>
      <w:r w:rsidRPr="003D5E51">
        <w:rPr>
          <w:rFonts w:asciiTheme="majorHAnsi" w:hAnsiTheme="majorHAnsi"/>
          <w:sz w:val="18"/>
          <w:szCs w:val="18"/>
          <w:lang w:val="uk-UA"/>
        </w:rPr>
        <w:t>Подивитися на кінчик пальця або олівця, який тримають на віддалі ЗО см від очей, а потім удалину.</w:t>
      </w:r>
    </w:p>
    <w:p w:rsidR="003D5E51" w:rsidRPr="003D5E51" w:rsidRDefault="003D5E51" w:rsidP="003D5E51">
      <w:pPr>
        <w:ind w:left="40" w:firstLine="300"/>
        <w:rPr>
          <w:rFonts w:asciiTheme="majorHAnsi" w:hAnsiTheme="majorHAnsi"/>
          <w:sz w:val="18"/>
          <w:szCs w:val="18"/>
          <w:lang w:val="uk-UA"/>
        </w:rPr>
      </w:pPr>
      <w:r w:rsidRPr="003D5E51">
        <w:rPr>
          <w:rFonts w:asciiTheme="majorHAnsi" w:hAnsiTheme="majorHAnsi"/>
          <w:b/>
          <w:sz w:val="18"/>
          <w:szCs w:val="18"/>
          <w:lang w:val="uk-UA"/>
        </w:rPr>
        <w:t>Повторити кілька</w:t>
      </w:r>
      <w:r w:rsidRPr="003D5E51">
        <w:rPr>
          <w:rFonts w:asciiTheme="majorHAnsi" w:hAnsiTheme="majorHAnsi"/>
          <w:sz w:val="18"/>
          <w:szCs w:val="18"/>
          <w:lang w:val="uk-UA"/>
        </w:rPr>
        <w:t xml:space="preserve"> разів.</w:t>
      </w:r>
    </w:p>
    <w:p w:rsidR="003D5E51" w:rsidRPr="003D5E51" w:rsidRDefault="003D5E51" w:rsidP="003D5E51">
      <w:pPr>
        <w:spacing w:line="260" w:lineRule="auto"/>
        <w:ind w:left="40" w:firstLine="300"/>
        <w:rPr>
          <w:rFonts w:asciiTheme="majorHAnsi" w:hAnsiTheme="majorHAnsi"/>
          <w:sz w:val="18"/>
          <w:szCs w:val="18"/>
          <w:lang w:val="uk-UA"/>
        </w:rPr>
      </w:pPr>
      <w:r w:rsidRPr="003D5E51">
        <w:rPr>
          <w:rFonts w:asciiTheme="majorHAnsi" w:hAnsiTheme="majorHAnsi"/>
          <w:sz w:val="18"/>
          <w:szCs w:val="18"/>
          <w:lang w:val="uk-UA"/>
        </w:rPr>
        <w:t>Дивитися прямо перед собою, пильно і нерухомо, нама</w:t>
      </w:r>
      <w:r w:rsidRPr="003D5E51">
        <w:rPr>
          <w:rFonts w:asciiTheme="majorHAnsi" w:hAnsiTheme="majorHAnsi"/>
          <w:sz w:val="18"/>
          <w:szCs w:val="18"/>
          <w:lang w:val="uk-UA"/>
        </w:rPr>
        <w:softHyphen/>
        <w:t>гаючись бачити виразно, потім моргнути кілька разів. Стисну</w:t>
      </w:r>
      <w:r w:rsidRPr="003D5E51">
        <w:rPr>
          <w:rFonts w:asciiTheme="majorHAnsi" w:hAnsiTheme="majorHAnsi"/>
          <w:sz w:val="18"/>
          <w:szCs w:val="18"/>
          <w:lang w:val="uk-UA"/>
        </w:rPr>
        <w:softHyphen/>
        <w:t>ти повіки, потім моргнути кілька разів.</w:t>
      </w:r>
    </w:p>
    <w:p w:rsidR="003D5E51" w:rsidRPr="003D5E51" w:rsidRDefault="003D5E51" w:rsidP="003D5E51">
      <w:pPr>
        <w:spacing w:before="40"/>
        <w:ind w:left="40" w:firstLine="30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2</w:t>
      </w:r>
    </w:p>
    <w:p w:rsidR="003D5E51" w:rsidRPr="003D5E51" w:rsidRDefault="003D5E51" w:rsidP="003D5E51">
      <w:pPr>
        <w:ind w:left="40" w:firstLine="300"/>
        <w:rPr>
          <w:rFonts w:asciiTheme="majorHAnsi" w:hAnsiTheme="majorHAnsi"/>
          <w:sz w:val="18"/>
          <w:szCs w:val="18"/>
          <w:lang w:val="uk-UA"/>
        </w:rPr>
      </w:pPr>
      <w:r w:rsidRPr="003D5E51">
        <w:rPr>
          <w:rFonts w:asciiTheme="majorHAnsi" w:hAnsiTheme="majorHAnsi"/>
          <w:sz w:val="18"/>
          <w:szCs w:val="18"/>
          <w:lang w:val="uk-UA"/>
        </w:rPr>
        <w:t>Поморгати протягом</w:t>
      </w:r>
      <w:r w:rsidRPr="003D5E51">
        <w:rPr>
          <w:rFonts w:asciiTheme="majorHAnsi" w:hAnsiTheme="majorHAnsi"/>
          <w:noProof/>
          <w:sz w:val="18"/>
          <w:szCs w:val="18"/>
          <w:lang w:val="uk-UA"/>
        </w:rPr>
        <w:t xml:space="preserve"> 1</w:t>
      </w:r>
      <w:r w:rsidRPr="003D5E51">
        <w:rPr>
          <w:rFonts w:asciiTheme="majorHAnsi" w:hAnsiTheme="majorHAnsi"/>
          <w:sz w:val="18"/>
          <w:szCs w:val="18"/>
          <w:lang w:val="uk-UA"/>
        </w:rPr>
        <w:t xml:space="preserve"> хв. Темп швидкий.</w:t>
      </w:r>
    </w:p>
    <w:p w:rsidR="003D5E51" w:rsidRPr="003D5E51" w:rsidRDefault="003D5E51" w:rsidP="003D5E51">
      <w:pPr>
        <w:spacing w:before="40"/>
        <w:ind w:left="40" w:firstLine="300"/>
        <w:rPr>
          <w:rFonts w:asciiTheme="majorHAnsi" w:hAnsiTheme="majorHAnsi"/>
          <w:i/>
          <w:sz w:val="18"/>
          <w:szCs w:val="18"/>
          <w:lang w:val="uk-UA"/>
        </w:rPr>
      </w:pPr>
      <w:r w:rsidRPr="003D5E51">
        <w:rPr>
          <w:rFonts w:asciiTheme="majorHAnsi" w:hAnsiTheme="majorHAnsi"/>
          <w:i/>
          <w:sz w:val="18"/>
          <w:szCs w:val="18"/>
          <w:lang w:val="uk-UA"/>
        </w:rPr>
        <w:t>Вправа З</w:t>
      </w:r>
    </w:p>
    <w:p w:rsidR="003D5E51" w:rsidRPr="003D5E51" w:rsidRDefault="003D5E51" w:rsidP="003D5E51">
      <w:pPr>
        <w:spacing w:before="40"/>
        <w:ind w:left="40" w:firstLine="300"/>
        <w:rPr>
          <w:rFonts w:asciiTheme="majorHAnsi" w:hAnsiTheme="majorHAnsi"/>
          <w:sz w:val="18"/>
          <w:szCs w:val="18"/>
          <w:lang w:val="uk-UA"/>
        </w:rPr>
      </w:pPr>
      <w:r w:rsidRPr="003D5E51">
        <w:rPr>
          <w:rFonts w:asciiTheme="majorHAnsi" w:hAnsiTheme="majorHAnsi"/>
          <w:sz w:val="18"/>
          <w:szCs w:val="18"/>
          <w:lang w:val="uk-UA"/>
        </w:rPr>
        <w:t>Потерти долоні одна</w:t>
      </w:r>
      <w:r w:rsidRPr="003D5E51">
        <w:rPr>
          <w:rFonts w:asciiTheme="majorHAnsi" w:hAnsiTheme="majorHAnsi"/>
          <w:b/>
          <w:sz w:val="18"/>
          <w:szCs w:val="18"/>
          <w:lang w:val="uk-UA"/>
        </w:rPr>
        <w:t xml:space="preserve"> об</w:t>
      </w:r>
      <w:r w:rsidRPr="003D5E51">
        <w:rPr>
          <w:rFonts w:asciiTheme="majorHAnsi" w:hAnsiTheme="majorHAnsi"/>
          <w:sz w:val="18"/>
          <w:szCs w:val="18"/>
          <w:lang w:val="uk-UA"/>
        </w:rPr>
        <w:t xml:space="preserve"> одну і легко, без зусиль, прикри</w:t>
      </w:r>
      <w:r w:rsidRPr="003D5E51">
        <w:rPr>
          <w:rFonts w:asciiTheme="majorHAnsi" w:hAnsiTheme="majorHAnsi"/>
          <w:sz w:val="18"/>
          <w:szCs w:val="18"/>
          <w:lang w:val="uk-UA"/>
        </w:rPr>
        <w:softHyphen/>
        <w:t>ти ними попередньо заплющені очі, щоб повністю відгороди</w:t>
      </w:r>
      <w:r w:rsidRPr="003D5E51">
        <w:rPr>
          <w:rFonts w:asciiTheme="majorHAnsi" w:hAnsiTheme="majorHAnsi"/>
          <w:sz w:val="18"/>
          <w:szCs w:val="18"/>
          <w:lang w:val="uk-UA"/>
        </w:rPr>
        <w:softHyphen/>
        <w:t>ти  їх від світла</w:t>
      </w:r>
      <w:r w:rsidRPr="003D5E51">
        <w:rPr>
          <w:rFonts w:asciiTheme="majorHAnsi" w:hAnsiTheme="majorHAnsi"/>
          <w:b/>
          <w:sz w:val="18"/>
          <w:szCs w:val="18"/>
          <w:lang w:val="uk-UA"/>
        </w:rPr>
        <w:t xml:space="preserve"> (на</w:t>
      </w:r>
      <w:r w:rsidRPr="003D5E51">
        <w:rPr>
          <w:rFonts w:asciiTheme="majorHAnsi" w:hAnsiTheme="majorHAnsi"/>
          <w:b/>
          <w:noProof/>
          <w:sz w:val="18"/>
          <w:szCs w:val="18"/>
          <w:lang w:val="uk-UA"/>
        </w:rPr>
        <w:t xml:space="preserve"> 1</w:t>
      </w:r>
      <w:r w:rsidRPr="003D5E51">
        <w:rPr>
          <w:rFonts w:asciiTheme="majorHAnsi" w:hAnsiTheme="majorHAnsi"/>
          <w:b/>
          <w:sz w:val="18"/>
          <w:szCs w:val="18"/>
          <w:lang w:val="uk-UA"/>
        </w:rPr>
        <w:t xml:space="preserve"> хв).</w:t>
      </w:r>
      <w:r w:rsidRPr="003D5E51">
        <w:rPr>
          <w:rFonts w:asciiTheme="majorHAnsi" w:hAnsiTheme="majorHAnsi"/>
          <w:sz w:val="18"/>
          <w:szCs w:val="18"/>
          <w:lang w:val="uk-UA"/>
        </w:rPr>
        <w:t xml:space="preserve"> Уявити занурення в повну темряву. Розплющити  очі.</w:t>
      </w:r>
    </w:p>
    <w:p w:rsidR="003D5E51" w:rsidRPr="003D5E51" w:rsidRDefault="003D5E51" w:rsidP="003D5E51">
      <w:pPr>
        <w:spacing w:before="40"/>
        <w:ind w:left="40" w:firstLine="300"/>
        <w:rPr>
          <w:rFonts w:asciiTheme="majorHAnsi" w:hAnsiTheme="majorHAnsi"/>
          <w:i/>
          <w:sz w:val="18"/>
          <w:szCs w:val="18"/>
          <w:lang w:val="uk-UA"/>
        </w:rPr>
      </w:pPr>
      <w:r w:rsidRPr="003D5E51">
        <w:rPr>
          <w:rFonts w:asciiTheme="majorHAnsi" w:hAnsiTheme="majorHAnsi"/>
          <w:i/>
          <w:sz w:val="18"/>
          <w:szCs w:val="18"/>
          <w:lang w:val="uk-UA"/>
        </w:rPr>
        <w:t>Вправа 4</w:t>
      </w:r>
    </w:p>
    <w:p w:rsidR="003D5E51" w:rsidRPr="003D5E51" w:rsidRDefault="003D5E51" w:rsidP="003D5E51">
      <w:pPr>
        <w:spacing w:line="260" w:lineRule="auto"/>
        <w:ind w:left="80" w:firstLine="300"/>
        <w:rPr>
          <w:rFonts w:asciiTheme="majorHAnsi" w:hAnsiTheme="majorHAnsi"/>
          <w:sz w:val="18"/>
          <w:szCs w:val="18"/>
          <w:lang w:val="uk-UA"/>
        </w:rPr>
      </w:pPr>
      <w:r w:rsidRPr="003D5E51">
        <w:rPr>
          <w:rFonts w:asciiTheme="majorHAnsi" w:hAnsiTheme="majorHAnsi"/>
          <w:sz w:val="18"/>
          <w:szCs w:val="18"/>
          <w:lang w:val="uk-UA"/>
        </w:rPr>
        <w:t>Масувати повіки очей м'яко, погладжуючи</w:t>
      </w:r>
      <w:r w:rsidRPr="003D5E51">
        <w:rPr>
          <w:rFonts w:asciiTheme="majorHAnsi" w:hAnsiTheme="majorHAnsi"/>
          <w:b/>
          <w:sz w:val="18"/>
          <w:szCs w:val="18"/>
          <w:lang w:val="uk-UA"/>
        </w:rPr>
        <w:t xml:space="preserve"> </w:t>
      </w:r>
      <w:r w:rsidRPr="003D5E51">
        <w:rPr>
          <w:rFonts w:asciiTheme="majorHAnsi" w:hAnsiTheme="majorHAnsi"/>
          <w:sz w:val="18"/>
          <w:szCs w:val="18"/>
          <w:lang w:val="uk-UA"/>
        </w:rPr>
        <w:t>їх вказівним і середнім пальцями в напрямку від носа до скронь.</w:t>
      </w:r>
    </w:p>
    <w:p w:rsidR="003D5E51" w:rsidRPr="003D5E51" w:rsidRDefault="003D5E51" w:rsidP="003D5E51">
      <w:pPr>
        <w:spacing w:line="260" w:lineRule="auto"/>
        <w:ind w:left="80" w:firstLine="300"/>
        <w:rPr>
          <w:rFonts w:asciiTheme="majorHAnsi" w:hAnsiTheme="majorHAnsi"/>
          <w:sz w:val="18"/>
          <w:szCs w:val="18"/>
          <w:lang w:val="uk-UA"/>
        </w:rPr>
      </w:pPr>
      <w:r w:rsidRPr="003D5E51">
        <w:rPr>
          <w:rFonts w:asciiTheme="majorHAnsi" w:hAnsiTheme="majorHAnsi"/>
          <w:sz w:val="18"/>
          <w:szCs w:val="18"/>
          <w:lang w:val="uk-UA"/>
        </w:rPr>
        <w:t>Або: заплющити очі</w:t>
      </w:r>
      <w:r w:rsidRPr="003D5E51">
        <w:rPr>
          <w:rFonts w:asciiTheme="majorHAnsi" w:hAnsiTheme="majorHAnsi"/>
          <w:b/>
          <w:sz w:val="18"/>
          <w:szCs w:val="18"/>
          <w:lang w:val="uk-UA"/>
        </w:rPr>
        <w:t xml:space="preserve"> </w:t>
      </w:r>
      <w:r w:rsidRPr="003D5E51">
        <w:rPr>
          <w:rFonts w:asciiTheme="majorHAnsi" w:hAnsiTheme="majorHAnsi"/>
          <w:sz w:val="18"/>
          <w:szCs w:val="18"/>
          <w:lang w:val="uk-UA"/>
        </w:rPr>
        <w:t>і</w:t>
      </w:r>
      <w:r w:rsidRPr="003D5E51">
        <w:rPr>
          <w:rFonts w:asciiTheme="majorHAnsi" w:hAnsiTheme="majorHAnsi"/>
          <w:b/>
          <w:sz w:val="18"/>
          <w:szCs w:val="18"/>
          <w:lang w:val="uk-UA"/>
        </w:rPr>
        <w:t>,</w:t>
      </w:r>
      <w:r w:rsidRPr="003D5E51">
        <w:rPr>
          <w:rFonts w:asciiTheme="majorHAnsi" w:hAnsiTheme="majorHAnsi"/>
          <w:sz w:val="18"/>
          <w:szCs w:val="18"/>
          <w:lang w:val="uk-UA"/>
        </w:rPr>
        <w:t xml:space="preserve"> ніжно торкаючись подушечками до</w:t>
      </w:r>
      <w:r w:rsidRPr="003D5E51">
        <w:rPr>
          <w:rFonts w:asciiTheme="majorHAnsi" w:hAnsiTheme="majorHAnsi"/>
          <w:sz w:val="18"/>
          <w:szCs w:val="18"/>
          <w:lang w:val="uk-UA"/>
        </w:rPr>
        <w:softHyphen/>
        <w:t>лонь, провести по верхніх повіках від скронь до перенісся та зворотньо; всього</w:t>
      </w:r>
      <w:r w:rsidRPr="003D5E51">
        <w:rPr>
          <w:rFonts w:asciiTheme="majorHAnsi" w:hAnsiTheme="majorHAnsi"/>
          <w:noProof/>
          <w:sz w:val="18"/>
          <w:szCs w:val="18"/>
          <w:lang w:val="uk-UA"/>
        </w:rPr>
        <w:t xml:space="preserve"> 10</w:t>
      </w:r>
      <w:r w:rsidRPr="003D5E51">
        <w:rPr>
          <w:rFonts w:asciiTheme="majorHAnsi" w:hAnsiTheme="majorHAnsi"/>
          <w:sz w:val="18"/>
          <w:szCs w:val="18"/>
          <w:lang w:val="uk-UA"/>
        </w:rPr>
        <w:t xml:space="preserve"> разів в середньому темпі.</w:t>
      </w:r>
    </w:p>
    <w:p w:rsidR="003D5E51" w:rsidRPr="003D5E51" w:rsidRDefault="003D5E51" w:rsidP="003D5E51">
      <w:pPr>
        <w:pStyle w:val="FR3"/>
        <w:spacing w:before="100" w:line="240" w:lineRule="auto"/>
        <w:ind w:left="240" w:firstLine="0"/>
        <w:jc w:val="center"/>
        <w:rPr>
          <w:rFonts w:asciiTheme="majorHAnsi" w:hAnsiTheme="majorHAnsi"/>
        </w:rPr>
      </w:pPr>
      <w:r w:rsidRPr="003D5E51">
        <w:rPr>
          <w:rFonts w:asciiTheme="majorHAnsi" w:hAnsiTheme="majorHAnsi"/>
          <w:b/>
        </w:rPr>
        <w:t>Комплекс</w:t>
      </w:r>
      <w:r w:rsidRPr="003D5E51">
        <w:rPr>
          <w:rFonts w:asciiTheme="majorHAnsi" w:hAnsiTheme="majorHAnsi"/>
          <w:b/>
          <w:noProof/>
        </w:rPr>
        <w:t xml:space="preserve"> 3</w:t>
      </w:r>
      <w:r w:rsidRPr="003D5E51">
        <w:rPr>
          <w:rFonts w:asciiTheme="majorHAnsi" w:hAnsiTheme="majorHAnsi"/>
        </w:rPr>
        <w:t xml:space="preserve"> (тривалість</w:t>
      </w:r>
      <w:r w:rsidRPr="003D5E51">
        <w:rPr>
          <w:rFonts w:asciiTheme="majorHAnsi" w:hAnsiTheme="majorHAnsi"/>
          <w:noProof/>
        </w:rPr>
        <w:t xml:space="preserve"> 1—</w:t>
      </w:r>
      <w:r w:rsidRPr="003D5E51">
        <w:rPr>
          <w:rFonts w:asciiTheme="majorHAnsi" w:hAnsiTheme="majorHAnsi"/>
          <w:b/>
          <w:noProof/>
        </w:rPr>
        <w:t>2</w:t>
      </w:r>
      <w:r w:rsidRPr="003D5E51">
        <w:rPr>
          <w:rFonts w:asciiTheme="majorHAnsi" w:hAnsiTheme="majorHAnsi"/>
          <w:b/>
        </w:rPr>
        <w:t xml:space="preserve"> хв)</w:t>
      </w:r>
      <w:r w:rsidRPr="003D5E51">
        <w:rPr>
          <w:rFonts w:asciiTheme="majorHAnsi" w:hAnsiTheme="majorHAnsi"/>
          <w:noProof/>
        </w:rPr>
        <w:t xml:space="preserve">  </w:t>
      </w:r>
    </w:p>
    <w:p w:rsidR="003D5E51" w:rsidRPr="003D5E51" w:rsidRDefault="003D5E51" w:rsidP="003D5E51">
      <w:pPr>
        <w:spacing w:before="80"/>
        <w:ind w:left="80" w:firstLine="30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1</w:t>
      </w:r>
    </w:p>
    <w:p w:rsidR="003D5E51" w:rsidRPr="003D5E51" w:rsidRDefault="003D5E51" w:rsidP="003D5E51">
      <w:pPr>
        <w:spacing w:line="260" w:lineRule="auto"/>
        <w:ind w:left="80" w:firstLine="300"/>
        <w:rPr>
          <w:rFonts w:asciiTheme="majorHAnsi" w:hAnsiTheme="majorHAnsi"/>
          <w:sz w:val="18"/>
          <w:szCs w:val="18"/>
          <w:lang w:val="uk-UA"/>
        </w:rPr>
      </w:pPr>
      <w:r w:rsidRPr="003D5E51">
        <w:rPr>
          <w:rFonts w:asciiTheme="majorHAnsi" w:hAnsiTheme="majorHAnsi"/>
          <w:sz w:val="18"/>
          <w:szCs w:val="18"/>
          <w:lang w:val="uk-UA"/>
        </w:rPr>
        <w:t>На рахунок</w:t>
      </w:r>
      <w:r w:rsidRPr="003D5E51">
        <w:rPr>
          <w:rFonts w:asciiTheme="majorHAnsi" w:hAnsiTheme="majorHAnsi"/>
          <w:noProof/>
          <w:sz w:val="18"/>
          <w:szCs w:val="18"/>
          <w:lang w:val="uk-UA"/>
        </w:rPr>
        <w:t xml:space="preserve"> 1—2</w:t>
      </w:r>
      <w:r w:rsidRPr="003D5E51">
        <w:rPr>
          <w:rFonts w:asciiTheme="majorHAnsi" w:hAnsiTheme="majorHAnsi"/>
          <w:sz w:val="18"/>
          <w:szCs w:val="18"/>
          <w:lang w:val="uk-UA"/>
        </w:rPr>
        <w:t xml:space="preserve"> зафіксувати погляд на об'єкті, що зна</w:t>
      </w:r>
      <w:r w:rsidRPr="003D5E51">
        <w:rPr>
          <w:rFonts w:asciiTheme="majorHAnsi" w:hAnsiTheme="majorHAnsi"/>
          <w:sz w:val="18"/>
          <w:szCs w:val="18"/>
          <w:lang w:val="uk-UA"/>
        </w:rPr>
        <w:softHyphen/>
        <w:t>ходиться на близькій віддалі</w:t>
      </w:r>
      <w:r w:rsidRPr="003D5E51">
        <w:rPr>
          <w:rFonts w:asciiTheme="majorHAnsi" w:hAnsiTheme="majorHAnsi"/>
          <w:b/>
          <w:noProof/>
          <w:sz w:val="18"/>
          <w:szCs w:val="18"/>
          <w:lang w:val="uk-UA"/>
        </w:rPr>
        <w:t xml:space="preserve"> </w:t>
      </w:r>
      <w:r w:rsidRPr="003D5E51">
        <w:rPr>
          <w:rFonts w:asciiTheme="majorHAnsi" w:hAnsiTheme="majorHAnsi"/>
          <w:noProof/>
          <w:sz w:val="18"/>
          <w:szCs w:val="18"/>
          <w:lang w:val="uk-UA"/>
        </w:rPr>
        <w:t>(15—20</w:t>
      </w:r>
      <w:r w:rsidRPr="003D5E51">
        <w:rPr>
          <w:rFonts w:asciiTheme="majorHAnsi" w:hAnsiTheme="majorHAnsi"/>
          <w:sz w:val="18"/>
          <w:szCs w:val="18"/>
          <w:lang w:val="uk-UA"/>
        </w:rPr>
        <w:t xml:space="preserve"> см), на рахунок</w:t>
      </w:r>
      <w:r w:rsidRPr="003D5E51">
        <w:rPr>
          <w:rFonts w:asciiTheme="majorHAnsi" w:hAnsiTheme="majorHAnsi"/>
          <w:noProof/>
          <w:sz w:val="18"/>
          <w:szCs w:val="18"/>
          <w:lang w:val="uk-UA"/>
        </w:rPr>
        <w:t xml:space="preserve"> 3—7</w:t>
      </w:r>
      <w:r w:rsidRPr="003D5E51">
        <w:rPr>
          <w:rFonts w:asciiTheme="majorHAnsi" w:hAnsiTheme="majorHAnsi"/>
          <w:sz w:val="18"/>
          <w:szCs w:val="18"/>
          <w:lang w:val="uk-UA"/>
        </w:rPr>
        <w:t xml:space="preserve"> по</w:t>
      </w:r>
      <w:r w:rsidRPr="003D5E51">
        <w:rPr>
          <w:rFonts w:asciiTheme="majorHAnsi" w:hAnsiTheme="majorHAnsi"/>
          <w:sz w:val="18"/>
          <w:szCs w:val="18"/>
          <w:lang w:val="uk-UA"/>
        </w:rPr>
        <w:softHyphen/>
        <w:t>гляд перевести на дальній об'єкт, на рахунок</w:t>
      </w:r>
      <w:r w:rsidRPr="003D5E51">
        <w:rPr>
          <w:rFonts w:asciiTheme="majorHAnsi" w:hAnsiTheme="majorHAnsi"/>
          <w:noProof/>
          <w:sz w:val="18"/>
          <w:szCs w:val="18"/>
          <w:lang w:val="uk-UA"/>
        </w:rPr>
        <w:t xml:space="preserve"> 8</w:t>
      </w:r>
      <w:r w:rsidRPr="003D5E51">
        <w:rPr>
          <w:rFonts w:asciiTheme="majorHAnsi" w:hAnsiTheme="majorHAnsi"/>
          <w:sz w:val="18"/>
          <w:szCs w:val="18"/>
          <w:lang w:val="uk-UA"/>
        </w:rPr>
        <w:t xml:space="preserve"> погляд знову перевести на ближній об'єкт.</w:t>
      </w:r>
    </w:p>
    <w:p w:rsidR="003D5E51" w:rsidRPr="003D5E51" w:rsidRDefault="003D5E51" w:rsidP="003D5E51">
      <w:pPr>
        <w:spacing w:before="40"/>
        <w:ind w:firstLine="16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2</w:t>
      </w:r>
    </w:p>
    <w:p w:rsidR="003D5E51" w:rsidRPr="003D5E51" w:rsidRDefault="003D5E51" w:rsidP="003D5E51">
      <w:pPr>
        <w:spacing w:line="260" w:lineRule="auto"/>
        <w:ind w:left="80" w:firstLine="300"/>
        <w:rPr>
          <w:rFonts w:asciiTheme="majorHAnsi" w:hAnsiTheme="majorHAnsi"/>
          <w:sz w:val="18"/>
          <w:szCs w:val="18"/>
          <w:lang w:val="uk-UA"/>
        </w:rPr>
      </w:pPr>
      <w:r w:rsidRPr="003D5E51">
        <w:rPr>
          <w:rFonts w:asciiTheme="majorHAnsi" w:hAnsiTheme="majorHAnsi"/>
          <w:sz w:val="18"/>
          <w:szCs w:val="18"/>
          <w:lang w:val="uk-UA"/>
        </w:rPr>
        <w:t>При нерухомій голові на рахунок</w:t>
      </w:r>
      <w:r w:rsidRPr="003D5E51">
        <w:rPr>
          <w:rFonts w:asciiTheme="majorHAnsi" w:hAnsiTheme="majorHAnsi"/>
          <w:noProof/>
          <w:sz w:val="18"/>
          <w:szCs w:val="18"/>
          <w:lang w:val="uk-UA"/>
        </w:rPr>
        <w:t xml:space="preserve"> 1</w:t>
      </w:r>
      <w:r w:rsidRPr="003D5E51">
        <w:rPr>
          <w:rFonts w:asciiTheme="majorHAnsi" w:hAnsiTheme="majorHAnsi"/>
          <w:sz w:val="18"/>
          <w:szCs w:val="18"/>
          <w:lang w:val="uk-UA"/>
        </w:rPr>
        <w:t xml:space="preserve"> погляд спрямувати вверх, на рахунок</w:t>
      </w:r>
      <w:r w:rsidRPr="003D5E51">
        <w:rPr>
          <w:rFonts w:asciiTheme="majorHAnsi" w:hAnsiTheme="majorHAnsi"/>
          <w:noProof/>
          <w:sz w:val="18"/>
          <w:szCs w:val="18"/>
          <w:lang w:val="uk-UA"/>
        </w:rPr>
        <w:t xml:space="preserve"> 2 —</w:t>
      </w:r>
      <w:r w:rsidRPr="003D5E51">
        <w:rPr>
          <w:rFonts w:asciiTheme="majorHAnsi" w:hAnsiTheme="majorHAnsi"/>
          <w:sz w:val="18"/>
          <w:szCs w:val="18"/>
          <w:lang w:val="uk-UA"/>
        </w:rPr>
        <w:t xml:space="preserve"> вниз, потім знову вверх. Повторити</w:t>
      </w:r>
      <w:r w:rsidRPr="003D5E51">
        <w:rPr>
          <w:rFonts w:asciiTheme="majorHAnsi" w:hAnsiTheme="majorHAnsi"/>
          <w:noProof/>
          <w:sz w:val="18"/>
          <w:szCs w:val="18"/>
          <w:lang w:val="uk-UA"/>
        </w:rPr>
        <w:t xml:space="preserve"> 15—20</w:t>
      </w:r>
      <w:r w:rsidRPr="003D5E51">
        <w:rPr>
          <w:rFonts w:asciiTheme="majorHAnsi" w:hAnsiTheme="majorHAnsi"/>
          <w:sz w:val="18"/>
          <w:szCs w:val="18"/>
          <w:lang w:val="uk-UA"/>
        </w:rPr>
        <w:t xml:space="preserve"> разів.</w:t>
      </w:r>
    </w:p>
    <w:p w:rsidR="003D5E51" w:rsidRPr="003D5E51" w:rsidRDefault="003D5E51" w:rsidP="003D5E51">
      <w:pPr>
        <w:spacing w:before="40"/>
        <w:ind w:firstLine="160"/>
        <w:rPr>
          <w:rFonts w:asciiTheme="majorHAnsi" w:hAnsiTheme="majorHAnsi"/>
          <w:i/>
          <w:sz w:val="18"/>
          <w:szCs w:val="18"/>
          <w:lang w:val="uk-UA"/>
        </w:rPr>
      </w:pPr>
      <w:r w:rsidRPr="003D5E51">
        <w:rPr>
          <w:rFonts w:asciiTheme="majorHAnsi" w:hAnsiTheme="majorHAnsi"/>
          <w:i/>
          <w:sz w:val="18"/>
          <w:szCs w:val="18"/>
          <w:lang w:val="uk-UA"/>
        </w:rPr>
        <w:t>Вправа З</w:t>
      </w:r>
    </w:p>
    <w:p w:rsidR="003D5E51" w:rsidRPr="003D5E51" w:rsidRDefault="003D5E51" w:rsidP="003D5E51">
      <w:pPr>
        <w:spacing w:line="260" w:lineRule="auto"/>
        <w:ind w:left="40" w:firstLine="300"/>
        <w:rPr>
          <w:rFonts w:asciiTheme="majorHAnsi" w:hAnsiTheme="majorHAnsi"/>
          <w:sz w:val="18"/>
          <w:szCs w:val="18"/>
          <w:lang w:val="uk-UA"/>
        </w:rPr>
      </w:pPr>
      <w:r w:rsidRPr="003D5E51">
        <w:rPr>
          <w:rFonts w:asciiTheme="majorHAnsi" w:hAnsiTheme="majorHAnsi"/>
          <w:sz w:val="18"/>
          <w:szCs w:val="18"/>
          <w:lang w:val="uk-UA"/>
        </w:rPr>
        <w:t>Заплющити очі на</w:t>
      </w:r>
      <w:r w:rsidRPr="003D5E51">
        <w:rPr>
          <w:rFonts w:asciiTheme="majorHAnsi" w:hAnsiTheme="majorHAnsi"/>
          <w:noProof/>
          <w:sz w:val="18"/>
          <w:szCs w:val="18"/>
          <w:lang w:val="uk-UA"/>
        </w:rPr>
        <w:t xml:space="preserve"> 10—15</w:t>
      </w:r>
      <w:r w:rsidRPr="003D5E51">
        <w:rPr>
          <w:rFonts w:asciiTheme="majorHAnsi" w:hAnsiTheme="majorHAnsi"/>
          <w:sz w:val="18"/>
          <w:szCs w:val="18"/>
          <w:lang w:val="uk-UA"/>
        </w:rPr>
        <w:t xml:space="preserve"> с, потім їх розплющити</w:t>
      </w:r>
      <w:r w:rsidRPr="003D5E51">
        <w:rPr>
          <w:rFonts w:asciiTheme="majorHAnsi" w:hAnsiTheme="majorHAnsi"/>
          <w:noProof/>
          <w:sz w:val="18"/>
          <w:szCs w:val="18"/>
          <w:lang w:val="uk-UA"/>
        </w:rPr>
        <w:t xml:space="preserve"> і</w:t>
      </w:r>
      <w:r w:rsidRPr="003D5E51">
        <w:rPr>
          <w:rFonts w:asciiTheme="majorHAnsi" w:hAnsiTheme="majorHAnsi"/>
          <w:sz w:val="18"/>
          <w:szCs w:val="18"/>
          <w:lang w:val="uk-UA"/>
        </w:rPr>
        <w:t xml:space="preserve"> зроби</w:t>
      </w:r>
      <w:r w:rsidRPr="003D5E51">
        <w:rPr>
          <w:rFonts w:asciiTheme="majorHAnsi" w:hAnsiTheme="majorHAnsi"/>
          <w:sz w:val="18"/>
          <w:szCs w:val="18"/>
          <w:lang w:val="uk-UA"/>
        </w:rPr>
        <w:softHyphen/>
        <w:t>ти рухи очима вправо і вліво, вверх і вниз</w:t>
      </w:r>
      <w:r w:rsidRPr="003D5E51">
        <w:rPr>
          <w:rFonts w:asciiTheme="majorHAnsi" w:hAnsiTheme="majorHAnsi"/>
          <w:b/>
          <w:noProof/>
          <w:sz w:val="18"/>
          <w:szCs w:val="18"/>
          <w:lang w:val="uk-UA"/>
        </w:rPr>
        <w:t xml:space="preserve"> (</w:t>
      </w:r>
      <w:r w:rsidRPr="003D5E51">
        <w:rPr>
          <w:rFonts w:asciiTheme="majorHAnsi" w:hAnsiTheme="majorHAnsi"/>
          <w:noProof/>
          <w:sz w:val="18"/>
          <w:szCs w:val="18"/>
          <w:lang w:val="uk-UA"/>
        </w:rPr>
        <w:t>5</w:t>
      </w:r>
      <w:r w:rsidRPr="003D5E51">
        <w:rPr>
          <w:rFonts w:asciiTheme="majorHAnsi" w:hAnsiTheme="majorHAnsi"/>
          <w:sz w:val="18"/>
          <w:szCs w:val="18"/>
          <w:lang w:val="uk-UA"/>
        </w:rPr>
        <w:t xml:space="preserve"> разів), кілька кругових рухів очима справа наліво і навпаки</w:t>
      </w:r>
      <w:r w:rsidRPr="003D5E51">
        <w:rPr>
          <w:rFonts w:asciiTheme="majorHAnsi" w:hAnsiTheme="majorHAnsi"/>
          <w:b/>
          <w:noProof/>
          <w:sz w:val="18"/>
          <w:szCs w:val="18"/>
          <w:lang w:val="uk-UA"/>
        </w:rPr>
        <w:t xml:space="preserve"> (</w:t>
      </w:r>
      <w:r w:rsidRPr="003D5E51">
        <w:rPr>
          <w:rFonts w:asciiTheme="majorHAnsi" w:hAnsiTheme="majorHAnsi"/>
          <w:noProof/>
          <w:sz w:val="18"/>
          <w:szCs w:val="18"/>
          <w:lang w:val="uk-UA"/>
        </w:rPr>
        <w:t>5</w:t>
      </w:r>
      <w:r w:rsidRPr="003D5E51">
        <w:rPr>
          <w:rFonts w:asciiTheme="majorHAnsi" w:hAnsiTheme="majorHAnsi"/>
          <w:sz w:val="18"/>
          <w:szCs w:val="18"/>
          <w:lang w:val="uk-UA"/>
        </w:rPr>
        <w:t xml:space="preserve"> разів). По</w:t>
      </w:r>
      <w:r w:rsidRPr="003D5E51">
        <w:rPr>
          <w:rFonts w:asciiTheme="majorHAnsi" w:hAnsiTheme="majorHAnsi"/>
          <w:sz w:val="18"/>
          <w:szCs w:val="18"/>
          <w:lang w:val="uk-UA"/>
        </w:rPr>
        <w:softHyphen/>
        <w:t>вільно, без напруги, спрямувати погляд удалину.</w:t>
      </w:r>
    </w:p>
    <w:p w:rsidR="003D5E51" w:rsidRPr="003D5E51" w:rsidRDefault="003D5E51" w:rsidP="003D5E51">
      <w:pPr>
        <w:spacing w:before="140"/>
        <w:jc w:val="center"/>
        <w:rPr>
          <w:rFonts w:asciiTheme="majorHAnsi" w:hAnsiTheme="majorHAnsi"/>
          <w:sz w:val="18"/>
          <w:szCs w:val="18"/>
          <w:lang w:val="uk-UA"/>
        </w:rPr>
      </w:pPr>
      <w:r w:rsidRPr="003D5E51">
        <w:rPr>
          <w:rFonts w:asciiTheme="majorHAnsi" w:hAnsiTheme="majorHAnsi"/>
          <w:b/>
          <w:sz w:val="18"/>
          <w:szCs w:val="18"/>
          <w:lang w:val="uk-UA"/>
        </w:rPr>
        <w:lastRenderedPageBreak/>
        <w:t>Комплекс</w:t>
      </w:r>
      <w:r w:rsidRPr="003D5E51">
        <w:rPr>
          <w:rFonts w:asciiTheme="majorHAnsi" w:hAnsiTheme="majorHAnsi"/>
          <w:b/>
          <w:noProof/>
          <w:sz w:val="18"/>
          <w:szCs w:val="18"/>
          <w:lang w:val="uk-UA"/>
        </w:rPr>
        <w:t xml:space="preserve"> 4</w:t>
      </w:r>
      <w:r w:rsidRPr="003D5E51">
        <w:rPr>
          <w:rFonts w:asciiTheme="majorHAnsi" w:hAnsiTheme="majorHAnsi"/>
          <w:sz w:val="18"/>
          <w:szCs w:val="18"/>
          <w:lang w:val="uk-UA"/>
        </w:rPr>
        <w:t xml:space="preserve"> (тривалість</w:t>
      </w:r>
      <w:r w:rsidRPr="003D5E51">
        <w:rPr>
          <w:rFonts w:asciiTheme="majorHAnsi" w:hAnsiTheme="majorHAnsi"/>
          <w:b/>
          <w:noProof/>
          <w:sz w:val="18"/>
          <w:szCs w:val="18"/>
          <w:lang w:val="uk-UA"/>
        </w:rPr>
        <w:t xml:space="preserve"> 2</w:t>
      </w:r>
      <w:r w:rsidRPr="003D5E51">
        <w:rPr>
          <w:rFonts w:asciiTheme="majorHAnsi" w:hAnsiTheme="majorHAnsi"/>
          <w:b/>
          <w:sz w:val="18"/>
          <w:szCs w:val="18"/>
          <w:lang w:val="uk-UA"/>
        </w:rPr>
        <w:t xml:space="preserve"> хв)</w:t>
      </w:r>
    </w:p>
    <w:p w:rsidR="003D5E51" w:rsidRPr="003D5E51" w:rsidRDefault="003D5E51" w:rsidP="003D5E51">
      <w:pPr>
        <w:spacing w:before="80"/>
        <w:ind w:left="8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1</w:t>
      </w:r>
    </w:p>
    <w:p w:rsidR="003D5E51" w:rsidRPr="003D5E51" w:rsidRDefault="003D5E51" w:rsidP="003D5E51">
      <w:pPr>
        <w:spacing w:line="260" w:lineRule="auto"/>
        <w:ind w:left="40" w:firstLine="280"/>
        <w:rPr>
          <w:rFonts w:asciiTheme="majorHAnsi" w:hAnsiTheme="majorHAnsi"/>
          <w:sz w:val="18"/>
          <w:szCs w:val="18"/>
          <w:lang w:val="uk-UA"/>
        </w:rPr>
      </w:pPr>
      <w:r w:rsidRPr="003D5E51">
        <w:rPr>
          <w:rFonts w:asciiTheme="majorHAnsi" w:hAnsiTheme="majorHAnsi"/>
          <w:sz w:val="18"/>
          <w:szCs w:val="18"/>
          <w:lang w:val="uk-UA"/>
        </w:rPr>
        <w:t>Трьома пальцями обох рук легко натиснути на верхні по</w:t>
      </w:r>
      <w:r w:rsidRPr="003D5E51">
        <w:rPr>
          <w:rFonts w:asciiTheme="majorHAnsi" w:hAnsiTheme="majorHAnsi"/>
          <w:sz w:val="18"/>
          <w:szCs w:val="18"/>
          <w:lang w:val="uk-UA"/>
        </w:rPr>
        <w:softHyphen/>
        <w:t>віки. Через</w:t>
      </w:r>
      <w:r w:rsidRPr="003D5E51">
        <w:rPr>
          <w:rFonts w:asciiTheme="majorHAnsi" w:hAnsiTheme="majorHAnsi"/>
          <w:noProof/>
          <w:sz w:val="18"/>
          <w:szCs w:val="18"/>
          <w:lang w:val="uk-UA"/>
        </w:rPr>
        <w:t xml:space="preserve"> 1—2</w:t>
      </w:r>
      <w:r w:rsidRPr="003D5E51">
        <w:rPr>
          <w:rFonts w:asciiTheme="majorHAnsi" w:hAnsiTheme="majorHAnsi"/>
          <w:sz w:val="18"/>
          <w:szCs w:val="18"/>
          <w:lang w:val="uk-UA"/>
        </w:rPr>
        <w:t xml:space="preserve"> с зняти пальці з повік. Хворобливих відчут</w:t>
      </w:r>
      <w:r w:rsidRPr="003D5E51">
        <w:rPr>
          <w:rFonts w:asciiTheme="majorHAnsi" w:hAnsiTheme="majorHAnsi"/>
          <w:sz w:val="18"/>
          <w:szCs w:val="18"/>
          <w:lang w:val="uk-UA"/>
        </w:rPr>
        <w:softHyphen/>
        <w:t>тів не має бути.</w:t>
      </w:r>
    </w:p>
    <w:p w:rsidR="003D5E51" w:rsidRPr="003D5E51" w:rsidRDefault="003D5E51" w:rsidP="003D5E51">
      <w:pPr>
        <w:spacing w:before="40"/>
        <w:ind w:left="40" w:firstLine="28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2</w:t>
      </w:r>
    </w:p>
    <w:p w:rsidR="003D5E51" w:rsidRPr="003D5E51" w:rsidRDefault="003D5E51" w:rsidP="003D5E51">
      <w:pPr>
        <w:ind w:left="40" w:firstLine="280"/>
        <w:rPr>
          <w:rFonts w:asciiTheme="majorHAnsi" w:hAnsiTheme="majorHAnsi"/>
          <w:sz w:val="18"/>
          <w:szCs w:val="18"/>
          <w:lang w:val="uk-UA"/>
        </w:rPr>
      </w:pPr>
      <w:r w:rsidRPr="003D5E51">
        <w:rPr>
          <w:rFonts w:asciiTheme="majorHAnsi" w:hAnsiTheme="majorHAnsi"/>
          <w:sz w:val="18"/>
          <w:szCs w:val="18"/>
          <w:lang w:val="uk-UA"/>
        </w:rPr>
        <w:t>Поморгати протягом</w:t>
      </w:r>
      <w:r w:rsidRPr="003D5E51">
        <w:rPr>
          <w:rFonts w:asciiTheme="majorHAnsi" w:hAnsiTheme="majorHAnsi"/>
          <w:noProof/>
          <w:sz w:val="18"/>
          <w:szCs w:val="18"/>
          <w:lang w:val="uk-UA"/>
        </w:rPr>
        <w:t xml:space="preserve"> 1</w:t>
      </w:r>
      <w:r w:rsidRPr="003D5E51">
        <w:rPr>
          <w:rFonts w:asciiTheme="majorHAnsi" w:hAnsiTheme="majorHAnsi"/>
          <w:sz w:val="18"/>
          <w:szCs w:val="18"/>
          <w:lang w:val="uk-UA"/>
        </w:rPr>
        <w:t xml:space="preserve"> хв. Темп швидкий.</w:t>
      </w:r>
    </w:p>
    <w:p w:rsidR="003D5E51" w:rsidRPr="003D5E51" w:rsidRDefault="003D5E51" w:rsidP="003D5E51">
      <w:pPr>
        <w:spacing w:before="40"/>
        <w:ind w:left="40" w:firstLine="280"/>
        <w:rPr>
          <w:rFonts w:asciiTheme="majorHAnsi" w:hAnsiTheme="majorHAnsi"/>
          <w:i/>
          <w:sz w:val="18"/>
          <w:szCs w:val="18"/>
          <w:lang w:val="uk-UA"/>
        </w:rPr>
      </w:pPr>
      <w:r w:rsidRPr="003D5E51">
        <w:rPr>
          <w:rFonts w:asciiTheme="majorHAnsi" w:hAnsiTheme="majorHAnsi"/>
          <w:i/>
          <w:sz w:val="18"/>
          <w:szCs w:val="18"/>
          <w:lang w:val="uk-UA"/>
        </w:rPr>
        <w:t>Вправа З</w:t>
      </w:r>
    </w:p>
    <w:p w:rsidR="003D5E51" w:rsidRPr="003D5E51" w:rsidRDefault="003D5E51" w:rsidP="003D5E51">
      <w:pPr>
        <w:spacing w:line="260" w:lineRule="auto"/>
        <w:ind w:firstLine="160"/>
        <w:rPr>
          <w:rFonts w:asciiTheme="majorHAnsi" w:hAnsiTheme="majorHAnsi"/>
          <w:sz w:val="18"/>
          <w:szCs w:val="18"/>
          <w:lang w:val="uk-UA"/>
        </w:rPr>
      </w:pPr>
      <w:r w:rsidRPr="003D5E51">
        <w:rPr>
          <w:rFonts w:asciiTheme="majorHAnsi" w:hAnsiTheme="majorHAnsi"/>
          <w:sz w:val="18"/>
          <w:szCs w:val="18"/>
          <w:lang w:val="uk-UA"/>
        </w:rPr>
        <w:t>При заплющених повіках підняти очі вверх, опустити їх вниз, повернути направо, повернути наліво. Дихання не затри</w:t>
      </w:r>
      <w:r w:rsidRPr="003D5E51">
        <w:rPr>
          <w:rFonts w:asciiTheme="majorHAnsi" w:hAnsiTheme="majorHAnsi"/>
          <w:sz w:val="18"/>
          <w:szCs w:val="18"/>
          <w:lang w:val="uk-UA"/>
        </w:rPr>
        <w:softHyphen/>
        <w:t xml:space="preserve">мувати; вправу виконувати з максимальною амплітудою. </w:t>
      </w:r>
    </w:p>
    <w:p w:rsidR="003D5E51" w:rsidRPr="003D5E51" w:rsidRDefault="003D5E51" w:rsidP="003D5E51">
      <w:pPr>
        <w:spacing w:line="260" w:lineRule="auto"/>
        <w:ind w:left="160"/>
        <w:rPr>
          <w:rFonts w:asciiTheme="majorHAnsi" w:hAnsiTheme="majorHAnsi"/>
          <w:noProof/>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4</w:t>
      </w:r>
      <w:r w:rsidRPr="003D5E51">
        <w:rPr>
          <w:rFonts w:asciiTheme="majorHAnsi" w:hAnsiTheme="majorHAnsi"/>
          <w:noProof/>
          <w:sz w:val="18"/>
          <w:szCs w:val="18"/>
          <w:lang w:val="uk-UA"/>
        </w:rPr>
        <w:t xml:space="preserve">                                        .     </w:t>
      </w:r>
    </w:p>
    <w:p w:rsidR="003D5E51" w:rsidRPr="003D5E51" w:rsidRDefault="003D5E51" w:rsidP="003D5E51">
      <w:pPr>
        <w:spacing w:line="260" w:lineRule="auto"/>
        <w:ind w:left="160"/>
        <w:rPr>
          <w:rFonts w:asciiTheme="majorHAnsi" w:hAnsiTheme="majorHAnsi"/>
          <w:sz w:val="18"/>
          <w:szCs w:val="18"/>
          <w:lang w:val="uk-UA"/>
        </w:rPr>
      </w:pPr>
      <w:r w:rsidRPr="003D5E51">
        <w:rPr>
          <w:rFonts w:asciiTheme="majorHAnsi" w:hAnsiTheme="majorHAnsi"/>
          <w:sz w:val="18"/>
          <w:szCs w:val="18"/>
          <w:lang w:val="uk-UA"/>
        </w:rPr>
        <w:t>Встати і поставити ноги нарізно на ширину плечей, дивити</w:t>
      </w:r>
      <w:r w:rsidRPr="003D5E51">
        <w:rPr>
          <w:rFonts w:asciiTheme="majorHAnsi" w:hAnsiTheme="majorHAnsi"/>
          <w:sz w:val="18"/>
          <w:szCs w:val="18"/>
          <w:lang w:val="uk-UA"/>
        </w:rPr>
        <w:softHyphen/>
        <w:t>ся перед собою. Подивитися на правий носок ноги, вверх</w:t>
      </w:r>
      <w:r w:rsidRPr="003D5E51">
        <w:rPr>
          <w:rFonts w:asciiTheme="majorHAnsi" w:hAnsiTheme="majorHAnsi"/>
          <w:noProof/>
          <w:sz w:val="18"/>
          <w:szCs w:val="18"/>
          <w:lang w:val="uk-UA"/>
        </w:rPr>
        <w:t>—</w:t>
      </w:r>
      <w:r w:rsidRPr="003D5E51">
        <w:rPr>
          <w:rFonts w:asciiTheme="majorHAnsi" w:hAnsiTheme="majorHAnsi"/>
          <w:sz w:val="18"/>
          <w:szCs w:val="18"/>
          <w:lang w:val="uk-UA"/>
        </w:rPr>
        <w:t>на</w:t>
      </w:r>
      <w:r w:rsidRPr="003D5E51">
        <w:rPr>
          <w:rFonts w:asciiTheme="majorHAnsi" w:hAnsiTheme="majorHAnsi"/>
          <w:sz w:val="18"/>
          <w:szCs w:val="18"/>
          <w:lang w:val="uk-UA"/>
        </w:rPr>
        <w:softHyphen/>
        <w:t>ліво, подивитися на лівий носок ноги, вверх</w:t>
      </w:r>
      <w:r w:rsidRPr="003D5E51">
        <w:rPr>
          <w:rFonts w:asciiTheme="majorHAnsi" w:hAnsiTheme="majorHAnsi"/>
          <w:noProof/>
          <w:sz w:val="18"/>
          <w:szCs w:val="18"/>
          <w:lang w:val="uk-UA"/>
        </w:rPr>
        <w:t>—</w:t>
      </w:r>
      <w:r w:rsidRPr="003D5E51">
        <w:rPr>
          <w:rFonts w:asciiTheme="majorHAnsi" w:hAnsiTheme="majorHAnsi"/>
          <w:sz w:val="18"/>
          <w:szCs w:val="18"/>
          <w:lang w:val="uk-UA"/>
        </w:rPr>
        <w:t>направо, повер</w:t>
      </w:r>
      <w:r w:rsidRPr="003D5E51">
        <w:rPr>
          <w:rFonts w:asciiTheme="majorHAnsi" w:hAnsiTheme="majorHAnsi"/>
          <w:sz w:val="18"/>
          <w:szCs w:val="18"/>
          <w:lang w:val="uk-UA"/>
        </w:rPr>
        <w:softHyphen/>
        <w:t>нутися у вихідне положення. Амплітуда</w:t>
      </w:r>
      <w:r w:rsidRPr="003D5E51">
        <w:rPr>
          <w:rFonts w:asciiTheme="majorHAnsi" w:hAnsiTheme="majorHAnsi"/>
          <w:b/>
          <w:sz w:val="18"/>
          <w:szCs w:val="18"/>
          <w:lang w:val="uk-UA"/>
        </w:rPr>
        <w:t xml:space="preserve"> </w:t>
      </w:r>
      <w:r w:rsidRPr="003D5E51">
        <w:rPr>
          <w:rFonts w:asciiTheme="majorHAnsi" w:hAnsiTheme="majorHAnsi"/>
          <w:sz w:val="18"/>
          <w:szCs w:val="18"/>
          <w:lang w:val="uk-UA"/>
        </w:rPr>
        <w:t>рухів очей макси</w:t>
      </w:r>
      <w:r w:rsidRPr="003D5E51">
        <w:rPr>
          <w:rFonts w:asciiTheme="majorHAnsi" w:hAnsiTheme="majorHAnsi"/>
          <w:sz w:val="18"/>
          <w:szCs w:val="18"/>
          <w:lang w:val="uk-UA"/>
        </w:rPr>
        <w:softHyphen/>
        <w:t>мальна, голову тримати прямо, дихання</w:t>
      </w:r>
      <w:r w:rsidRPr="003D5E51">
        <w:rPr>
          <w:rFonts w:asciiTheme="majorHAnsi" w:hAnsiTheme="majorHAnsi"/>
          <w:b/>
          <w:sz w:val="18"/>
          <w:szCs w:val="18"/>
          <w:lang w:val="uk-UA"/>
        </w:rPr>
        <w:t xml:space="preserve"> </w:t>
      </w:r>
      <w:r w:rsidRPr="003D5E51">
        <w:rPr>
          <w:rFonts w:asciiTheme="majorHAnsi" w:hAnsiTheme="majorHAnsi"/>
          <w:sz w:val="18"/>
          <w:szCs w:val="18"/>
          <w:lang w:val="uk-UA"/>
        </w:rPr>
        <w:t>не затримувати.</w:t>
      </w:r>
    </w:p>
    <w:p w:rsidR="003D5E51" w:rsidRPr="003D5E51" w:rsidRDefault="003D5E51" w:rsidP="003D5E51">
      <w:pPr>
        <w:pStyle w:val="FR3"/>
        <w:spacing w:before="160" w:line="240" w:lineRule="auto"/>
        <w:ind w:firstLine="0"/>
        <w:jc w:val="center"/>
        <w:rPr>
          <w:rFonts w:asciiTheme="majorHAnsi" w:hAnsiTheme="majorHAnsi"/>
          <w:b/>
        </w:rPr>
      </w:pPr>
      <w:r w:rsidRPr="003D5E51">
        <w:rPr>
          <w:rFonts w:asciiTheme="majorHAnsi" w:hAnsiTheme="majorHAnsi"/>
          <w:b/>
        </w:rPr>
        <w:t>Комплекс</w:t>
      </w:r>
      <w:r w:rsidRPr="003D5E51">
        <w:rPr>
          <w:rFonts w:asciiTheme="majorHAnsi" w:hAnsiTheme="majorHAnsi"/>
          <w:b/>
          <w:noProof/>
        </w:rPr>
        <w:t xml:space="preserve"> 5</w:t>
      </w:r>
    </w:p>
    <w:p w:rsidR="003D5E51" w:rsidRPr="003D5E51" w:rsidRDefault="003D5E51" w:rsidP="003D5E51">
      <w:pPr>
        <w:spacing w:before="80" w:line="260" w:lineRule="auto"/>
        <w:ind w:left="240"/>
        <w:rPr>
          <w:rFonts w:asciiTheme="majorHAnsi" w:hAnsiTheme="majorHAnsi"/>
          <w:noProof/>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1</w:t>
      </w:r>
      <w:r w:rsidRPr="003D5E51">
        <w:rPr>
          <w:rFonts w:asciiTheme="majorHAnsi" w:hAnsiTheme="majorHAnsi"/>
          <w:noProof/>
          <w:sz w:val="18"/>
          <w:szCs w:val="18"/>
          <w:lang w:val="uk-UA"/>
        </w:rPr>
        <w:t xml:space="preserve"> </w:t>
      </w:r>
    </w:p>
    <w:p w:rsidR="003D5E51" w:rsidRPr="003D5E51" w:rsidRDefault="003D5E51" w:rsidP="003D5E51">
      <w:pPr>
        <w:spacing w:before="80" w:line="260" w:lineRule="auto"/>
        <w:ind w:left="240"/>
        <w:rPr>
          <w:rFonts w:asciiTheme="majorHAnsi" w:hAnsiTheme="majorHAnsi"/>
          <w:sz w:val="18"/>
          <w:szCs w:val="18"/>
          <w:lang w:val="uk-UA"/>
        </w:rPr>
      </w:pPr>
      <w:r w:rsidRPr="003D5E51">
        <w:rPr>
          <w:rFonts w:asciiTheme="majorHAnsi" w:hAnsiTheme="majorHAnsi"/>
          <w:sz w:val="18"/>
          <w:szCs w:val="18"/>
          <w:lang w:val="uk-UA"/>
        </w:rPr>
        <w:t>Дивитися прямо перед собою протягом</w:t>
      </w:r>
      <w:r w:rsidRPr="003D5E51">
        <w:rPr>
          <w:rFonts w:asciiTheme="majorHAnsi" w:hAnsiTheme="majorHAnsi"/>
          <w:b/>
          <w:noProof/>
          <w:sz w:val="18"/>
          <w:szCs w:val="18"/>
          <w:lang w:val="uk-UA"/>
        </w:rPr>
        <w:t xml:space="preserve"> 2</w:t>
      </w:r>
      <w:r w:rsidRPr="003D5E51">
        <w:rPr>
          <w:rFonts w:asciiTheme="majorHAnsi" w:hAnsiTheme="majorHAnsi"/>
          <w:noProof/>
          <w:sz w:val="18"/>
          <w:szCs w:val="18"/>
          <w:lang w:val="uk-UA"/>
        </w:rPr>
        <w:t>—</w:t>
      </w:r>
      <w:r w:rsidRPr="003D5E51">
        <w:rPr>
          <w:rFonts w:asciiTheme="majorHAnsi" w:hAnsiTheme="majorHAnsi"/>
          <w:b/>
          <w:noProof/>
          <w:sz w:val="18"/>
          <w:szCs w:val="18"/>
          <w:lang w:val="uk-UA"/>
        </w:rPr>
        <w:t>3</w:t>
      </w:r>
      <w:r w:rsidRPr="003D5E51">
        <w:rPr>
          <w:rFonts w:asciiTheme="majorHAnsi" w:hAnsiTheme="majorHAnsi"/>
          <w:b/>
          <w:sz w:val="18"/>
          <w:szCs w:val="18"/>
          <w:lang w:val="uk-UA"/>
        </w:rPr>
        <w:t xml:space="preserve"> с,</w:t>
      </w:r>
      <w:r w:rsidRPr="003D5E51">
        <w:rPr>
          <w:rFonts w:asciiTheme="majorHAnsi" w:hAnsiTheme="majorHAnsi"/>
          <w:sz w:val="18"/>
          <w:szCs w:val="18"/>
          <w:lang w:val="uk-UA"/>
        </w:rPr>
        <w:t xml:space="preserve"> потім опустити очі вниз, затримати їх в такому положенні протягом </w:t>
      </w:r>
      <w:r w:rsidRPr="003D5E51">
        <w:rPr>
          <w:rFonts w:asciiTheme="majorHAnsi" w:hAnsiTheme="majorHAnsi"/>
          <w:noProof/>
          <w:sz w:val="18"/>
          <w:szCs w:val="18"/>
          <w:lang w:val="uk-UA"/>
        </w:rPr>
        <w:t>3—4</w:t>
      </w:r>
      <w:r w:rsidRPr="003D5E51">
        <w:rPr>
          <w:rFonts w:asciiTheme="majorHAnsi" w:hAnsiTheme="majorHAnsi"/>
          <w:sz w:val="18"/>
          <w:szCs w:val="18"/>
          <w:lang w:val="uk-UA"/>
        </w:rPr>
        <w:t xml:space="preserve"> с.</w:t>
      </w:r>
    </w:p>
    <w:p w:rsidR="003D5E51" w:rsidRPr="003D5E51" w:rsidRDefault="003D5E51" w:rsidP="003D5E51">
      <w:pPr>
        <w:pStyle w:val="FR3"/>
        <w:spacing w:line="240" w:lineRule="auto"/>
        <w:ind w:left="440" w:hanging="200"/>
        <w:jc w:val="left"/>
        <w:rPr>
          <w:rFonts w:asciiTheme="majorHAnsi" w:hAnsiTheme="majorHAnsi"/>
        </w:rPr>
      </w:pPr>
      <w:r w:rsidRPr="003D5E51">
        <w:rPr>
          <w:rFonts w:asciiTheme="majorHAnsi" w:hAnsiTheme="majorHAnsi"/>
        </w:rPr>
        <w:t>Вправу виконувати протягом ЗО с.</w:t>
      </w:r>
    </w:p>
    <w:p w:rsidR="003D5E51" w:rsidRPr="003D5E51" w:rsidRDefault="003D5E51" w:rsidP="003D5E51">
      <w:pPr>
        <w:pStyle w:val="FR3"/>
        <w:spacing w:before="40" w:line="240" w:lineRule="auto"/>
        <w:ind w:left="440" w:hanging="200"/>
        <w:jc w:val="left"/>
        <w:rPr>
          <w:rFonts w:asciiTheme="majorHAnsi" w:hAnsiTheme="majorHAnsi"/>
          <w:i/>
          <w:noProof/>
        </w:rPr>
      </w:pPr>
      <w:r w:rsidRPr="003D5E51">
        <w:rPr>
          <w:rFonts w:asciiTheme="majorHAnsi" w:hAnsiTheme="majorHAnsi"/>
          <w:i/>
        </w:rPr>
        <w:t>Вправа</w:t>
      </w:r>
      <w:r w:rsidRPr="003D5E51">
        <w:rPr>
          <w:rFonts w:asciiTheme="majorHAnsi" w:hAnsiTheme="majorHAnsi"/>
          <w:i/>
          <w:noProof/>
        </w:rPr>
        <w:t xml:space="preserve"> 2</w:t>
      </w:r>
    </w:p>
    <w:p w:rsidR="003D5E51" w:rsidRPr="003D5E51" w:rsidRDefault="003D5E51" w:rsidP="003D5E51">
      <w:pPr>
        <w:pStyle w:val="FR3"/>
        <w:spacing w:before="40" w:line="240" w:lineRule="auto"/>
        <w:ind w:left="440" w:hanging="200"/>
        <w:jc w:val="left"/>
        <w:rPr>
          <w:rFonts w:asciiTheme="majorHAnsi" w:hAnsiTheme="majorHAnsi"/>
        </w:rPr>
      </w:pPr>
      <w:r w:rsidRPr="003D5E51">
        <w:rPr>
          <w:rFonts w:asciiTheme="majorHAnsi" w:hAnsiTheme="majorHAnsi"/>
        </w:rPr>
        <w:t>Підняти очі вверх, опустити</w:t>
      </w:r>
      <w:r w:rsidRPr="003D5E51">
        <w:rPr>
          <w:rFonts w:asciiTheme="majorHAnsi" w:hAnsiTheme="majorHAnsi"/>
          <w:b/>
        </w:rPr>
        <w:t xml:space="preserve"> </w:t>
      </w:r>
      <w:r w:rsidRPr="003D5E51">
        <w:rPr>
          <w:rFonts w:asciiTheme="majorHAnsi" w:hAnsiTheme="majorHAnsi"/>
        </w:rPr>
        <w:t>їх вниз, відвести очі вправо, відвести очі вліво.</w:t>
      </w:r>
    </w:p>
    <w:p w:rsidR="003D5E51" w:rsidRPr="003D5E51" w:rsidRDefault="003D5E51" w:rsidP="003D5E51">
      <w:pPr>
        <w:pStyle w:val="FR3"/>
        <w:spacing w:line="240" w:lineRule="auto"/>
        <w:ind w:left="400" w:firstLine="0"/>
        <w:jc w:val="left"/>
        <w:rPr>
          <w:rFonts w:asciiTheme="majorHAnsi" w:hAnsiTheme="majorHAnsi"/>
        </w:rPr>
      </w:pPr>
      <w:r w:rsidRPr="003D5E51">
        <w:rPr>
          <w:rFonts w:asciiTheme="majorHAnsi" w:hAnsiTheme="majorHAnsi"/>
        </w:rPr>
        <w:t>Повторити</w:t>
      </w:r>
      <w:r w:rsidRPr="003D5E51">
        <w:rPr>
          <w:rFonts w:asciiTheme="majorHAnsi" w:hAnsiTheme="majorHAnsi"/>
          <w:noProof/>
        </w:rPr>
        <w:t xml:space="preserve"> 3—4</w:t>
      </w:r>
      <w:r w:rsidRPr="003D5E51">
        <w:rPr>
          <w:rFonts w:asciiTheme="majorHAnsi" w:hAnsiTheme="majorHAnsi"/>
        </w:rPr>
        <w:t xml:space="preserve"> рази. Тривалість</w:t>
      </w:r>
      <w:r w:rsidRPr="003D5E51">
        <w:rPr>
          <w:rFonts w:asciiTheme="majorHAnsi" w:hAnsiTheme="majorHAnsi"/>
          <w:noProof/>
        </w:rPr>
        <w:t xml:space="preserve"> 8</w:t>
      </w:r>
      <w:r w:rsidRPr="003D5E51">
        <w:rPr>
          <w:rFonts w:asciiTheme="majorHAnsi" w:hAnsiTheme="majorHAnsi"/>
        </w:rPr>
        <w:t xml:space="preserve"> с.</w:t>
      </w:r>
    </w:p>
    <w:p w:rsidR="003D5E51" w:rsidRPr="003D5E51" w:rsidRDefault="003D5E51" w:rsidP="003D5E51">
      <w:pPr>
        <w:pStyle w:val="FR3"/>
        <w:spacing w:before="40" w:line="240" w:lineRule="auto"/>
        <w:ind w:left="400" w:firstLine="0"/>
        <w:jc w:val="left"/>
        <w:rPr>
          <w:rFonts w:asciiTheme="majorHAnsi" w:hAnsiTheme="majorHAnsi"/>
          <w:i/>
        </w:rPr>
      </w:pPr>
      <w:r w:rsidRPr="003D5E51">
        <w:rPr>
          <w:rFonts w:asciiTheme="majorHAnsi" w:hAnsiTheme="majorHAnsi"/>
          <w:i/>
        </w:rPr>
        <w:t>Вправа З</w:t>
      </w:r>
    </w:p>
    <w:p w:rsidR="003D5E51" w:rsidRPr="003D5E51" w:rsidRDefault="003D5E51" w:rsidP="003D5E51">
      <w:pPr>
        <w:pStyle w:val="FR3"/>
        <w:spacing w:line="220" w:lineRule="auto"/>
        <w:ind w:left="160"/>
        <w:rPr>
          <w:rFonts w:asciiTheme="majorHAnsi" w:hAnsiTheme="majorHAnsi"/>
        </w:rPr>
      </w:pPr>
      <w:r w:rsidRPr="003D5E51">
        <w:rPr>
          <w:rFonts w:asciiTheme="majorHAnsi" w:hAnsiTheme="majorHAnsi"/>
        </w:rPr>
        <w:t>Підняти очі вверх, зробити ними кругові рухи за годинни</w:t>
      </w:r>
      <w:r w:rsidRPr="003D5E51">
        <w:rPr>
          <w:rFonts w:asciiTheme="majorHAnsi" w:hAnsiTheme="majorHAnsi"/>
        </w:rPr>
        <w:softHyphen/>
        <w:t>ковою стрілкою, потім</w:t>
      </w:r>
      <w:r w:rsidRPr="003D5E51">
        <w:rPr>
          <w:rFonts w:asciiTheme="majorHAnsi" w:hAnsiTheme="majorHAnsi"/>
          <w:noProof/>
        </w:rPr>
        <w:t xml:space="preserve"> —</w:t>
      </w:r>
      <w:r w:rsidRPr="003D5E51">
        <w:rPr>
          <w:rFonts w:asciiTheme="majorHAnsi" w:hAnsiTheme="majorHAnsi"/>
        </w:rPr>
        <w:t xml:space="preserve"> проти годинникової стрілки. Повторити</w:t>
      </w:r>
      <w:r w:rsidRPr="003D5E51">
        <w:rPr>
          <w:rFonts w:asciiTheme="majorHAnsi" w:hAnsiTheme="majorHAnsi"/>
          <w:noProof/>
        </w:rPr>
        <w:t xml:space="preserve"> 3—4</w:t>
      </w:r>
      <w:r w:rsidRPr="003D5E51">
        <w:rPr>
          <w:rFonts w:asciiTheme="majorHAnsi" w:hAnsiTheme="majorHAnsi"/>
        </w:rPr>
        <w:t xml:space="preserve"> рази. Тривалість</w:t>
      </w:r>
      <w:r w:rsidRPr="003D5E51">
        <w:rPr>
          <w:rFonts w:asciiTheme="majorHAnsi" w:hAnsiTheme="majorHAnsi"/>
          <w:noProof/>
        </w:rPr>
        <w:t xml:space="preserve"> 15</w:t>
      </w:r>
      <w:r w:rsidRPr="003D5E51">
        <w:rPr>
          <w:rFonts w:asciiTheme="majorHAnsi" w:hAnsiTheme="majorHAnsi"/>
        </w:rPr>
        <w:t xml:space="preserve"> с.</w:t>
      </w:r>
    </w:p>
    <w:p w:rsidR="003D5E51" w:rsidRPr="003D5E51" w:rsidRDefault="003D5E51" w:rsidP="003D5E51">
      <w:pPr>
        <w:pStyle w:val="FR3"/>
        <w:spacing w:before="20" w:line="240" w:lineRule="auto"/>
        <w:ind w:left="200" w:firstLine="0"/>
        <w:jc w:val="left"/>
        <w:rPr>
          <w:rFonts w:asciiTheme="majorHAnsi" w:hAnsiTheme="majorHAnsi"/>
          <w:i/>
        </w:rPr>
      </w:pPr>
      <w:r w:rsidRPr="003D5E51">
        <w:rPr>
          <w:rFonts w:asciiTheme="majorHAnsi" w:hAnsiTheme="majorHAnsi"/>
          <w:i/>
        </w:rPr>
        <w:t>Вправа</w:t>
      </w:r>
      <w:r w:rsidRPr="003D5E51">
        <w:rPr>
          <w:rFonts w:asciiTheme="majorHAnsi" w:hAnsiTheme="majorHAnsi"/>
          <w:i/>
          <w:noProof/>
        </w:rPr>
        <w:t xml:space="preserve"> 4</w:t>
      </w:r>
    </w:p>
    <w:p w:rsidR="003D5E51" w:rsidRPr="003D5E51" w:rsidRDefault="003D5E51" w:rsidP="003D5E51">
      <w:pPr>
        <w:pStyle w:val="FR3"/>
        <w:spacing w:line="280" w:lineRule="auto"/>
        <w:ind w:left="120" w:firstLine="320"/>
        <w:rPr>
          <w:rFonts w:asciiTheme="majorHAnsi" w:hAnsiTheme="majorHAnsi"/>
        </w:rPr>
      </w:pPr>
      <w:r w:rsidRPr="003D5E51">
        <w:rPr>
          <w:rFonts w:asciiTheme="majorHAnsi" w:hAnsiTheme="majorHAnsi"/>
        </w:rPr>
        <w:t>Міцно заплющити очі на</w:t>
      </w:r>
      <w:r w:rsidRPr="003D5E51">
        <w:rPr>
          <w:rFonts w:asciiTheme="majorHAnsi" w:hAnsiTheme="majorHAnsi"/>
          <w:noProof/>
        </w:rPr>
        <w:t xml:space="preserve"> 3—5</w:t>
      </w:r>
      <w:r w:rsidRPr="003D5E51">
        <w:rPr>
          <w:rFonts w:asciiTheme="majorHAnsi" w:hAnsiTheme="majorHAnsi"/>
          <w:b/>
        </w:rPr>
        <w:t xml:space="preserve"> с,</w:t>
      </w:r>
      <w:r w:rsidRPr="003D5E51">
        <w:rPr>
          <w:rFonts w:asciiTheme="majorHAnsi" w:hAnsiTheme="majorHAnsi"/>
        </w:rPr>
        <w:t xml:space="preserve"> потім їх розплющити на </w:t>
      </w:r>
      <w:r w:rsidRPr="003D5E51">
        <w:rPr>
          <w:rFonts w:asciiTheme="majorHAnsi" w:hAnsiTheme="majorHAnsi"/>
          <w:noProof/>
        </w:rPr>
        <w:t>3—5</w:t>
      </w:r>
      <w:r w:rsidRPr="003D5E51">
        <w:rPr>
          <w:rFonts w:asciiTheme="majorHAnsi" w:hAnsiTheme="majorHAnsi"/>
        </w:rPr>
        <w:t xml:space="preserve"> с.</w:t>
      </w:r>
    </w:p>
    <w:p w:rsidR="003D5E51" w:rsidRPr="003D5E51" w:rsidRDefault="003D5E51" w:rsidP="003D5E51">
      <w:pPr>
        <w:pStyle w:val="FR3"/>
        <w:spacing w:line="240" w:lineRule="auto"/>
        <w:ind w:left="400" w:firstLine="0"/>
        <w:jc w:val="left"/>
        <w:rPr>
          <w:rFonts w:asciiTheme="majorHAnsi" w:hAnsiTheme="majorHAnsi"/>
        </w:rPr>
      </w:pPr>
      <w:r w:rsidRPr="003D5E51">
        <w:rPr>
          <w:rFonts w:asciiTheme="majorHAnsi" w:hAnsiTheme="majorHAnsi"/>
        </w:rPr>
        <w:t>Повторити</w:t>
      </w:r>
      <w:r w:rsidRPr="003D5E51">
        <w:rPr>
          <w:rFonts w:asciiTheme="majorHAnsi" w:hAnsiTheme="majorHAnsi"/>
          <w:noProof/>
        </w:rPr>
        <w:t xml:space="preserve"> 3—4</w:t>
      </w:r>
      <w:r w:rsidRPr="003D5E51">
        <w:rPr>
          <w:rFonts w:asciiTheme="majorHAnsi" w:hAnsiTheme="majorHAnsi"/>
        </w:rPr>
        <w:t xml:space="preserve"> рази. Тривалість ЗО</w:t>
      </w:r>
      <w:r w:rsidRPr="003D5E51">
        <w:rPr>
          <w:rFonts w:asciiTheme="majorHAnsi" w:hAnsiTheme="majorHAnsi"/>
          <w:noProof/>
        </w:rPr>
        <w:t>—50</w:t>
      </w:r>
      <w:r w:rsidRPr="003D5E51">
        <w:rPr>
          <w:rFonts w:asciiTheme="majorHAnsi" w:hAnsiTheme="majorHAnsi"/>
        </w:rPr>
        <w:t xml:space="preserve"> с.</w:t>
      </w:r>
    </w:p>
    <w:p w:rsidR="003D5E51" w:rsidRPr="003D5E51" w:rsidRDefault="003D5E51" w:rsidP="003D5E51">
      <w:pPr>
        <w:pStyle w:val="FR3"/>
        <w:spacing w:before="40" w:line="240" w:lineRule="auto"/>
        <w:ind w:left="80" w:firstLine="340"/>
        <w:rPr>
          <w:rFonts w:asciiTheme="majorHAnsi" w:hAnsiTheme="majorHAnsi"/>
          <w:i/>
        </w:rPr>
      </w:pPr>
      <w:r w:rsidRPr="003D5E51">
        <w:rPr>
          <w:rFonts w:asciiTheme="majorHAnsi" w:hAnsiTheme="majorHAnsi"/>
          <w:i/>
        </w:rPr>
        <w:t>Вправа</w:t>
      </w:r>
      <w:r w:rsidRPr="003D5E51">
        <w:rPr>
          <w:rFonts w:asciiTheme="majorHAnsi" w:hAnsiTheme="majorHAnsi"/>
          <w:i/>
          <w:noProof/>
        </w:rPr>
        <w:t xml:space="preserve"> 5</w:t>
      </w:r>
    </w:p>
    <w:p w:rsidR="003D5E51" w:rsidRPr="003D5E51" w:rsidRDefault="003D5E51" w:rsidP="003D5E51">
      <w:pPr>
        <w:pStyle w:val="FR3"/>
        <w:spacing w:line="240" w:lineRule="auto"/>
        <w:ind w:left="80" w:firstLine="340"/>
        <w:rPr>
          <w:rFonts w:asciiTheme="majorHAnsi" w:hAnsiTheme="majorHAnsi"/>
        </w:rPr>
      </w:pPr>
      <w:r w:rsidRPr="003D5E51">
        <w:rPr>
          <w:rFonts w:asciiTheme="majorHAnsi" w:hAnsiTheme="majorHAnsi"/>
        </w:rPr>
        <w:t>Самомасаж очей.</w:t>
      </w:r>
    </w:p>
    <w:p w:rsidR="003D5E51" w:rsidRPr="003D5E51" w:rsidRDefault="003D5E51" w:rsidP="003D5E51">
      <w:pPr>
        <w:pStyle w:val="FR3"/>
        <w:spacing w:line="220" w:lineRule="auto"/>
        <w:ind w:left="80" w:firstLine="340"/>
        <w:rPr>
          <w:rFonts w:asciiTheme="majorHAnsi" w:hAnsiTheme="majorHAnsi"/>
        </w:rPr>
      </w:pPr>
      <w:r w:rsidRPr="003D5E51">
        <w:rPr>
          <w:rFonts w:asciiTheme="majorHAnsi" w:hAnsiTheme="majorHAnsi"/>
        </w:rPr>
        <w:t xml:space="preserve">Легкий самомасаж заплющених </w:t>
      </w:r>
      <w:r w:rsidRPr="003D5E51">
        <w:rPr>
          <w:rFonts w:asciiTheme="majorHAnsi" w:hAnsiTheme="majorHAnsi"/>
          <w:smallCaps/>
        </w:rPr>
        <w:t xml:space="preserve">повік </w:t>
      </w:r>
      <w:r w:rsidRPr="003D5E51">
        <w:rPr>
          <w:rFonts w:asciiTheme="majorHAnsi" w:hAnsiTheme="majorHAnsi"/>
        </w:rPr>
        <w:t xml:space="preserve">та шкіри </w:t>
      </w:r>
      <w:r w:rsidRPr="003D5E51">
        <w:rPr>
          <w:rFonts w:asciiTheme="majorHAnsi" w:hAnsiTheme="majorHAnsi"/>
          <w:smallCaps/>
        </w:rPr>
        <w:t xml:space="preserve">навколо </w:t>
      </w:r>
      <w:r w:rsidRPr="003D5E51">
        <w:rPr>
          <w:rFonts w:asciiTheme="majorHAnsi" w:hAnsiTheme="majorHAnsi"/>
        </w:rPr>
        <w:t>очей проводять чистими руками наступним чином: в напрямку від зовнішнього кута очей до внутрішнього по нижньому краю очної западини (орбіти) роблять погладжування кінце</w:t>
      </w:r>
      <w:r w:rsidRPr="003D5E51">
        <w:rPr>
          <w:rFonts w:asciiTheme="majorHAnsi" w:hAnsiTheme="majorHAnsi"/>
        </w:rPr>
        <w:softHyphen/>
        <w:t>вою фалангою другого пальця в напрямку вверх до переніс</w:t>
      </w:r>
      <w:r w:rsidRPr="003D5E51">
        <w:rPr>
          <w:rFonts w:asciiTheme="majorHAnsi" w:hAnsiTheme="majorHAnsi"/>
        </w:rPr>
        <w:softHyphen/>
        <w:t>ся і брови. Потім роблять розтирання верхньої частини кругового м'яза ока</w:t>
      </w:r>
      <w:r w:rsidRPr="003D5E51">
        <w:rPr>
          <w:rFonts w:asciiTheme="majorHAnsi" w:hAnsiTheme="majorHAnsi"/>
          <w:noProof/>
        </w:rPr>
        <w:t xml:space="preserve"> —</w:t>
      </w:r>
      <w:r w:rsidRPr="003D5E51">
        <w:rPr>
          <w:rFonts w:asciiTheme="majorHAnsi" w:hAnsiTheme="majorHAnsi"/>
        </w:rPr>
        <w:t xml:space="preserve"> перший палець рухається під бровою. другий</w:t>
      </w:r>
      <w:r w:rsidRPr="003D5E51">
        <w:rPr>
          <w:rFonts w:asciiTheme="majorHAnsi" w:hAnsiTheme="majorHAnsi"/>
          <w:noProof/>
        </w:rPr>
        <w:t xml:space="preserve"> -</w:t>
      </w:r>
      <w:r w:rsidRPr="003D5E51">
        <w:rPr>
          <w:rFonts w:asciiTheme="majorHAnsi" w:hAnsiTheme="majorHAnsi"/>
        </w:rPr>
        <w:t xml:space="preserve"> над бровою; і круговими рухами кінцевих фаланг роблять розтирання у напрямку до скронь. Після розтирання проводять ніжні постукування подушечками кінців пальців по краях орбіти</w:t>
      </w:r>
      <w:r w:rsidRPr="003D5E51">
        <w:rPr>
          <w:rFonts w:asciiTheme="majorHAnsi" w:hAnsiTheme="majorHAnsi"/>
          <w:noProof/>
        </w:rPr>
        <w:t xml:space="preserve"> —</w:t>
      </w:r>
      <w:r w:rsidRPr="003D5E51">
        <w:rPr>
          <w:rFonts w:asciiTheme="majorHAnsi" w:hAnsiTheme="majorHAnsi"/>
        </w:rPr>
        <w:t xml:space="preserve"> від скронь по нижньому краю і від перенісся по верхньому краю до скронь.</w:t>
      </w:r>
    </w:p>
    <w:p w:rsidR="003D5E51" w:rsidRPr="003D5E51" w:rsidRDefault="003D5E51" w:rsidP="003D5E51">
      <w:pPr>
        <w:pStyle w:val="FR3"/>
        <w:spacing w:before="220" w:line="240" w:lineRule="auto"/>
        <w:ind w:firstLine="0"/>
        <w:jc w:val="center"/>
        <w:rPr>
          <w:rFonts w:asciiTheme="majorHAnsi" w:hAnsiTheme="majorHAnsi"/>
          <w:b/>
        </w:rPr>
      </w:pPr>
      <w:r w:rsidRPr="003D5E51">
        <w:rPr>
          <w:rFonts w:asciiTheme="majorHAnsi" w:hAnsiTheme="majorHAnsi"/>
          <w:b/>
        </w:rPr>
        <w:t>ДИХАЛЬНА ГІМНАСТИКА</w:t>
      </w:r>
    </w:p>
    <w:p w:rsidR="003D5E51" w:rsidRPr="003D5E51" w:rsidRDefault="003D5E51" w:rsidP="003D5E51">
      <w:pPr>
        <w:pStyle w:val="FR3"/>
        <w:spacing w:line="220" w:lineRule="auto"/>
        <w:ind w:left="320" w:right="2200" w:firstLine="0"/>
        <w:jc w:val="left"/>
        <w:rPr>
          <w:rFonts w:asciiTheme="majorHAnsi" w:hAnsiTheme="majorHAnsi"/>
          <w:b/>
          <w:noProof/>
        </w:rPr>
      </w:pPr>
      <w:r w:rsidRPr="003D5E51">
        <w:rPr>
          <w:rFonts w:asciiTheme="majorHAnsi" w:hAnsiTheme="majorHAnsi"/>
          <w:b/>
        </w:rPr>
        <w:t xml:space="preserve">                                                   Комплекс</w:t>
      </w:r>
      <w:r w:rsidRPr="003D5E51">
        <w:rPr>
          <w:rFonts w:asciiTheme="majorHAnsi" w:hAnsiTheme="majorHAnsi"/>
          <w:b/>
          <w:noProof/>
        </w:rPr>
        <w:t xml:space="preserve"> 6 </w:t>
      </w:r>
    </w:p>
    <w:p w:rsidR="003D5E51" w:rsidRPr="003D5E51" w:rsidRDefault="003D5E51" w:rsidP="003D5E51">
      <w:pPr>
        <w:pStyle w:val="FR3"/>
        <w:spacing w:line="220" w:lineRule="auto"/>
        <w:ind w:left="320" w:right="2200" w:firstLine="0"/>
        <w:jc w:val="left"/>
        <w:rPr>
          <w:rFonts w:asciiTheme="majorHAnsi" w:hAnsiTheme="majorHAnsi"/>
          <w:noProof/>
        </w:rPr>
      </w:pPr>
      <w:r w:rsidRPr="003D5E51">
        <w:rPr>
          <w:rFonts w:asciiTheme="majorHAnsi" w:hAnsiTheme="majorHAnsi"/>
          <w:i/>
        </w:rPr>
        <w:t>Вправа</w:t>
      </w:r>
      <w:r w:rsidRPr="003D5E51">
        <w:rPr>
          <w:rFonts w:asciiTheme="majorHAnsi" w:hAnsiTheme="majorHAnsi"/>
          <w:i/>
          <w:noProof/>
        </w:rPr>
        <w:t xml:space="preserve"> 1</w:t>
      </w:r>
      <w:r w:rsidRPr="003D5E51">
        <w:rPr>
          <w:rFonts w:asciiTheme="majorHAnsi" w:hAnsiTheme="majorHAnsi"/>
          <w:noProof/>
        </w:rPr>
        <w:t xml:space="preserve"> </w:t>
      </w:r>
    </w:p>
    <w:p w:rsidR="003D5E51" w:rsidRPr="003D5E51" w:rsidRDefault="003D5E51" w:rsidP="003D5E51">
      <w:pPr>
        <w:pStyle w:val="FR3"/>
        <w:spacing w:line="220" w:lineRule="auto"/>
        <w:ind w:left="320" w:right="2200" w:firstLine="0"/>
        <w:jc w:val="left"/>
        <w:rPr>
          <w:rFonts w:asciiTheme="majorHAnsi" w:hAnsiTheme="majorHAnsi"/>
        </w:rPr>
      </w:pPr>
      <w:r w:rsidRPr="003D5E51">
        <w:rPr>
          <w:rFonts w:asciiTheme="majorHAnsi" w:hAnsiTheme="majorHAnsi"/>
        </w:rPr>
        <w:t>В. п.</w:t>
      </w:r>
      <w:r w:rsidRPr="003D5E51">
        <w:rPr>
          <w:rFonts w:asciiTheme="majorHAnsi" w:hAnsiTheme="majorHAnsi"/>
          <w:noProof/>
        </w:rPr>
        <w:t xml:space="preserve"> —</w:t>
      </w:r>
      <w:r w:rsidRPr="003D5E51">
        <w:rPr>
          <w:rFonts w:asciiTheme="majorHAnsi" w:hAnsiTheme="majorHAnsi"/>
        </w:rPr>
        <w:t xml:space="preserve"> ноги на ширині плечей.</w:t>
      </w:r>
    </w:p>
    <w:p w:rsidR="003D5E51" w:rsidRPr="003D5E51" w:rsidRDefault="003D5E51" w:rsidP="003D5E51">
      <w:pPr>
        <w:pStyle w:val="FR3"/>
        <w:spacing w:line="240" w:lineRule="auto"/>
        <w:ind w:left="320" w:firstLine="0"/>
        <w:jc w:val="left"/>
        <w:rPr>
          <w:rFonts w:asciiTheme="majorHAnsi" w:hAnsiTheme="majorHAnsi"/>
        </w:rPr>
      </w:pPr>
      <w:r w:rsidRPr="003D5E51">
        <w:rPr>
          <w:rFonts w:asciiTheme="majorHAnsi" w:hAnsiTheme="majorHAnsi"/>
          <w:noProof/>
        </w:rPr>
        <w:t>1.</w:t>
      </w:r>
      <w:r w:rsidRPr="003D5E51">
        <w:rPr>
          <w:rFonts w:asciiTheme="majorHAnsi" w:hAnsiTheme="majorHAnsi"/>
        </w:rPr>
        <w:t xml:space="preserve"> Руки вверх</w:t>
      </w:r>
      <w:r w:rsidRPr="003D5E51">
        <w:rPr>
          <w:rFonts w:asciiTheme="majorHAnsi" w:hAnsiTheme="majorHAnsi"/>
          <w:noProof/>
        </w:rPr>
        <w:t>—</w:t>
      </w:r>
      <w:r w:rsidRPr="003D5E51">
        <w:rPr>
          <w:rFonts w:asciiTheme="majorHAnsi" w:hAnsiTheme="majorHAnsi"/>
        </w:rPr>
        <w:t>в боки, потягнутися, зробити глибокий вдих.</w:t>
      </w:r>
    </w:p>
    <w:p w:rsidR="003D5E51" w:rsidRPr="003D5E51" w:rsidRDefault="003D5E51" w:rsidP="003D5E51">
      <w:pPr>
        <w:pStyle w:val="FR3"/>
        <w:spacing w:before="40" w:line="240" w:lineRule="auto"/>
        <w:ind w:firstLine="360"/>
        <w:jc w:val="left"/>
        <w:rPr>
          <w:rFonts w:asciiTheme="majorHAnsi" w:hAnsiTheme="majorHAnsi"/>
        </w:rPr>
      </w:pPr>
      <w:r w:rsidRPr="003D5E51">
        <w:rPr>
          <w:rFonts w:asciiTheme="majorHAnsi" w:hAnsiTheme="majorHAnsi"/>
          <w:noProof/>
        </w:rPr>
        <w:t>2.</w:t>
      </w:r>
      <w:r w:rsidRPr="003D5E51">
        <w:rPr>
          <w:rFonts w:asciiTheme="majorHAnsi" w:hAnsiTheme="majorHAnsi"/>
        </w:rPr>
        <w:t xml:space="preserve"> Видих. Темп повільний.</w:t>
      </w:r>
    </w:p>
    <w:p w:rsidR="003D5E51" w:rsidRPr="003D5E51" w:rsidRDefault="003D5E51" w:rsidP="003D5E51">
      <w:pPr>
        <w:pStyle w:val="FR3"/>
        <w:spacing w:line="240" w:lineRule="auto"/>
        <w:ind w:left="280" w:firstLine="0"/>
        <w:jc w:val="left"/>
        <w:rPr>
          <w:rFonts w:asciiTheme="majorHAnsi" w:hAnsiTheme="majorHAnsi"/>
        </w:rPr>
      </w:pPr>
      <w:r w:rsidRPr="003D5E51">
        <w:rPr>
          <w:rFonts w:asciiTheme="majorHAnsi" w:hAnsiTheme="majorHAnsi"/>
        </w:rPr>
        <w:t>Повторити</w:t>
      </w:r>
      <w:r w:rsidRPr="003D5E51">
        <w:rPr>
          <w:rFonts w:asciiTheme="majorHAnsi" w:hAnsiTheme="majorHAnsi"/>
          <w:noProof/>
        </w:rPr>
        <w:t xml:space="preserve"> 4—5</w:t>
      </w:r>
      <w:r w:rsidRPr="003D5E51">
        <w:rPr>
          <w:rFonts w:asciiTheme="majorHAnsi" w:hAnsiTheme="majorHAnsi"/>
        </w:rPr>
        <w:t xml:space="preserve"> разів.</w:t>
      </w:r>
    </w:p>
    <w:p w:rsidR="003D5E51" w:rsidRPr="003D5E51" w:rsidRDefault="003D5E51" w:rsidP="003D5E51">
      <w:pPr>
        <w:pStyle w:val="FR3"/>
        <w:spacing w:before="20" w:line="240" w:lineRule="auto"/>
        <w:ind w:left="280" w:firstLine="0"/>
        <w:jc w:val="left"/>
        <w:rPr>
          <w:rFonts w:asciiTheme="majorHAnsi" w:hAnsiTheme="majorHAnsi"/>
          <w:i/>
        </w:rPr>
      </w:pPr>
      <w:r w:rsidRPr="003D5E51">
        <w:rPr>
          <w:rFonts w:asciiTheme="majorHAnsi" w:hAnsiTheme="majorHAnsi"/>
          <w:i/>
        </w:rPr>
        <w:t>Вправа</w:t>
      </w:r>
      <w:r w:rsidRPr="003D5E51">
        <w:rPr>
          <w:rFonts w:asciiTheme="majorHAnsi" w:hAnsiTheme="majorHAnsi"/>
          <w:i/>
          <w:noProof/>
        </w:rPr>
        <w:t xml:space="preserve"> 2</w:t>
      </w:r>
    </w:p>
    <w:p w:rsidR="003D5E51" w:rsidRPr="003D5E51" w:rsidRDefault="003D5E51" w:rsidP="003D5E51">
      <w:pPr>
        <w:pStyle w:val="FR3"/>
        <w:spacing w:line="240" w:lineRule="auto"/>
        <w:ind w:left="280" w:firstLine="0"/>
        <w:jc w:val="left"/>
        <w:rPr>
          <w:rFonts w:asciiTheme="majorHAnsi" w:hAnsiTheme="majorHAnsi"/>
        </w:rPr>
      </w:pPr>
      <w:r w:rsidRPr="003D5E51">
        <w:rPr>
          <w:rFonts w:asciiTheme="majorHAnsi" w:hAnsiTheme="majorHAnsi"/>
        </w:rPr>
        <w:t>В. п.</w:t>
      </w:r>
      <w:r w:rsidRPr="003D5E51">
        <w:rPr>
          <w:rFonts w:asciiTheme="majorHAnsi" w:hAnsiTheme="majorHAnsi"/>
          <w:noProof/>
        </w:rPr>
        <w:t xml:space="preserve"> —</w:t>
      </w:r>
      <w:r w:rsidRPr="003D5E51">
        <w:rPr>
          <w:rFonts w:asciiTheme="majorHAnsi" w:hAnsiTheme="majorHAnsi"/>
        </w:rPr>
        <w:t xml:space="preserve"> стоячи, ноги разом, руки на поясі.</w:t>
      </w:r>
    </w:p>
    <w:p w:rsidR="003D5E51" w:rsidRPr="003D5E51" w:rsidRDefault="003D5E51" w:rsidP="003D5E51">
      <w:pPr>
        <w:pStyle w:val="FR3"/>
        <w:spacing w:line="220" w:lineRule="auto"/>
        <w:ind w:firstLine="340"/>
        <w:jc w:val="left"/>
        <w:rPr>
          <w:rFonts w:asciiTheme="majorHAnsi" w:hAnsiTheme="majorHAnsi"/>
        </w:rPr>
      </w:pPr>
      <w:r w:rsidRPr="003D5E51">
        <w:rPr>
          <w:rFonts w:asciiTheme="majorHAnsi" w:hAnsiTheme="majorHAnsi"/>
          <w:noProof/>
        </w:rPr>
        <w:t>1.</w:t>
      </w:r>
      <w:r w:rsidRPr="003D5E51">
        <w:rPr>
          <w:rFonts w:asciiTheme="majorHAnsi" w:hAnsiTheme="majorHAnsi"/>
        </w:rPr>
        <w:t xml:space="preserve"> Звести лікті вперед, здавлюючи грудну клітку, і зроби</w:t>
      </w:r>
      <w:r w:rsidRPr="003D5E51">
        <w:rPr>
          <w:rFonts w:asciiTheme="majorHAnsi" w:hAnsiTheme="majorHAnsi"/>
        </w:rPr>
        <w:softHyphen/>
        <w:t>ти повний видих.</w:t>
      </w:r>
    </w:p>
    <w:p w:rsidR="003D5E51" w:rsidRPr="003D5E51" w:rsidRDefault="003D5E51" w:rsidP="003D5E51">
      <w:pPr>
        <w:pStyle w:val="FR3"/>
        <w:spacing w:line="220" w:lineRule="auto"/>
        <w:ind w:firstLine="340"/>
        <w:jc w:val="left"/>
        <w:rPr>
          <w:rFonts w:asciiTheme="majorHAnsi" w:hAnsiTheme="majorHAnsi"/>
        </w:rPr>
      </w:pPr>
      <w:r w:rsidRPr="003D5E51">
        <w:rPr>
          <w:rFonts w:asciiTheme="majorHAnsi" w:hAnsiTheme="majorHAnsi"/>
          <w:noProof/>
        </w:rPr>
        <w:t>2.</w:t>
      </w:r>
      <w:r w:rsidRPr="003D5E51">
        <w:rPr>
          <w:rFonts w:asciiTheme="majorHAnsi" w:hAnsiTheme="majorHAnsi"/>
        </w:rPr>
        <w:t xml:space="preserve"> Відвести лікті назад, прогнутися, зробити глибокий вдих. Темп повільний.</w:t>
      </w:r>
    </w:p>
    <w:p w:rsidR="003D5E51" w:rsidRPr="003D5E51" w:rsidRDefault="003D5E51" w:rsidP="003D5E51">
      <w:pPr>
        <w:pStyle w:val="FR3"/>
        <w:spacing w:line="240" w:lineRule="auto"/>
        <w:ind w:left="280" w:firstLine="0"/>
        <w:jc w:val="left"/>
        <w:rPr>
          <w:rFonts w:asciiTheme="majorHAnsi" w:hAnsiTheme="majorHAnsi"/>
        </w:rPr>
      </w:pPr>
      <w:r w:rsidRPr="003D5E51">
        <w:rPr>
          <w:rFonts w:asciiTheme="majorHAnsi" w:hAnsiTheme="majorHAnsi"/>
        </w:rPr>
        <w:t>Повторити</w:t>
      </w:r>
      <w:r w:rsidRPr="003D5E51">
        <w:rPr>
          <w:rFonts w:asciiTheme="majorHAnsi" w:hAnsiTheme="majorHAnsi"/>
          <w:noProof/>
        </w:rPr>
        <w:t xml:space="preserve"> 4—6</w:t>
      </w:r>
      <w:r w:rsidRPr="003D5E51">
        <w:rPr>
          <w:rFonts w:asciiTheme="majorHAnsi" w:hAnsiTheme="majorHAnsi"/>
        </w:rPr>
        <w:t xml:space="preserve"> разів.</w:t>
      </w:r>
    </w:p>
    <w:p w:rsidR="003D5E51" w:rsidRPr="003D5E51" w:rsidRDefault="003D5E51" w:rsidP="003D5E51">
      <w:pPr>
        <w:pStyle w:val="FR3"/>
        <w:spacing w:before="20" w:line="240" w:lineRule="auto"/>
        <w:ind w:left="240" w:firstLine="0"/>
        <w:jc w:val="left"/>
        <w:rPr>
          <w:rFonts w:asciiTheme="majorHAnsi" w:hAnsiTheme="majorHAnsi"/>
          <w:i/>
        </w:rPr>
      </w:pPr>
      <w:r w:rsidRPr="003D5E51">
        <w:rPr>
          <w:rFonts w:asciiTheme="majorHAnsi" w:hAnsiTheme="majorHAnsi"/>
          <w:i/>
        </w:rPr>
        <w:t>Вправа З</w:t>
      </w:r>
    </w:p>
    <w:p w:rsidR="003D5E51" w:rsidRPr="003D5E51" w:rsidRDefault="003D5E51" w:rsidP="003D5E51">
      <w:pPr>
        <w:ind w:left="360"/>
        <w:rPr>
          <w:rFonts w:asciiTheme="majorHAnsi" w:hAnsiTheme="majorHAnsi"/>
          <w:sz w:val="18"/>
          <w:szCs w:val="18"/>
          <w:lang w:val="uk-UA"/>
        </w:rPr>
      </w:pPr>
      <w:r w:rsidRPr="003D5E51">
        <w:rPr>
          <w:rFonts w:asciiTheme="majorHAnsi" w:hAnsiTheme="majorHAnsi"/>
          <w:sz w:val="18"/>
          <w:szCs w:val="18"/>
          <w:lang w:val="uk-UA"/>
        </w:rPr>
        <w:t>В. п.</w:t>
      </w:r>
      <w:r w:rsidRPr="003D5E51">
        <w:rPr>
          <w:rFonts w:asciiTheme="majorHAnsi" w:hAnsiTheme="majorHAnsi"/>
          <w:noProof/>
          <w:sz w:val="18"/>
          <w:szCs w:val="18"/>
          <w:lang w:val="uk-UA"/>
        </w:rPr>
        <w:t xml:space="preserve"> —</w:t>
      </w:r>
      <w:r w:rsidRPr="003D5E51">
        <w:rPr>
          <w:rFonts w:asciiTheme="majorHAnsi" w:hAnsiTheme="majorHAnsi"/>
          <w:sz w:val="18"/>
          <w:szCs w:val="18"/>
          <w:lang w:val="uk-UA"/>
        </w:rPr>
        <w:t xml:space="preserve"> стоячи, ноги разом, руки вниз (основна стійка).</w:t>
      </w:r>
    </w:p>
    <w:p w:rsidR="003D5E51" w:rsidRPr="003D5E51" w:rsidRDefault="003D5E51" w:rsidP="003D5E51">
      <w:pPr>
        <w:ind w:left="360"/>
        <w:rPr>
          <w:rFonts w:asciiTheme="majorHAnsi" w:hAnsiTheme="majorHAnsi"/>
          <w:sz w:val="18"/>
          <w:szCs w:val="18"/>
          <w:lang w:val="uk-UA"/>
        </w:rPr>
      </w:pPr>
      <w:r w:rsidRPr="003D5E51">
        <w:rPr>
          <w:rFonts w:asciiTheme="majorHAnsi" w:hAnsiTheme="majorHAnsi"/>
          <w:noProof/>
          <w:sz w:val="18"/>
          <w:szCs w:val="18"/>
          <w:lang w:val="uk-UA"/>
        </w:rPr>
        <w:t>1—4.</w:t>
      </w:r>
      <w:r w:rsidRPr="003D5E51">
        <w:rPr>
          <w:rFonts w:asciiTheme="majorHAnsi" w:hAnsiTheme="majorHAnsi"/>
          <w:sz w:val="18"/>
          <w:szCs w:val="18"/>
          <w:lang w:val="uk-UA"/>
        </w:rPr>
        <w:t xml:space="preserve"> Зробити повний круг правою рукою. Глибокий вдих.</w:t>
      </w:r>
    </w:p>
    <w:p w:rsidR="003D5E51" w:rsidRPr="003D5E51" w:rsidRDefault="003D5E51" w:rsidP="003D5E51">
      <w:pPr>
        <w:ind w:left="360"/>
        <w:rPr>
          <w:rFonts w:asciiTheme="majorHAnsi" w:hAnsiTheme="majorHAnsi"/>
          <w:sz w:val="18"/>
          <w:szCs w:val="18"/>
          <w:lang w:val="uk-UA"/>
        </w:rPr>
      </w:pPr>
      <w:r w:rsidRPr="003D5E51">
        <w:rPr>
          <w:rFonts w:asciiTheme="majorHAnsi" w:hAnsiTheme="majorHAnsi"/>
          <w:noProof/>
          <w:sz w:val="18"/>
          <w:szCs w:val="18"/>
          <w:lang w:val="uk-UA"/>
        </w:rPr>
        <w:t>5—8.</w:t>
      </w:r>
      <w:r w:rsidRPr="003D5E51">
        <w:rPr>
          <w:rFonts w:asciiTheme="majorHAnsi" w:hAnsiTheme="majorHAnsi"/>
          <w:sz w:val="18"/>
          <w:szCs w:val="18"/>
          <w:lang w:val="uk-UA"/>
        </w:rPr>
        <w:t xml:space="preserve"> Круг лівою рукою. Повний видих.</w:t>
      </w:r>
    </w:p>
    <w:p w:rsidR="003D5E51" w:rsidRPr="003D5E51" w:rsidRDefault="003D5E51" w:rsidP="003D5E51">
      <w:pPr>
        <w:ind w:left="240"/>
        <w:rPr>
          <w:rFonts w:asciiTheme="majorHAnsi" w:hAnsiTheme="majorHAnsi"/>
          <w:sz w:val="18"/>
          <w:szCs w:val="18"/>
          <w:lang w:val="uk-UA"/>
        </w:rPr>
      </w:pPr>
      <w:r w:rsidRPr="003D5E51">
        <w:rPr>
          <w:rFonts w:asciiTheme="majorHAnsi" w:hAnsiTheme="majorHAnsi"/>
          <w:sz w:val="18"/>
          <w:szCs w:val="18"/>
          <w:lang w:val="uk-UA"/>
        </w:rPr>
        <w:t>Повторити</w:t>
      </w:r>
      <w:r w:rsidRPr="003D5E51">
        <w:rPr>
          <w:rFonts w:asciiTheme="majorHAnsi" w:hAnsiTheme="majorHAnsi"/>
          <w:noProof/>
          <w:sz w:val="18"/>
          <w:szCs w:val="18"/>
          <w:lang w:val="uk-UA"/>
        </w:rPr>
        <w:t xml:space="preserve"> 3—4</w:t>
      </w:r>
      <w:r w:rsidRPr="003D5E51">
        <w:rPr>
          <w:rFonts w:asciiTheme="majorHAnsi" w:hAnsiTheme="majorHAnsi"/>
          <w:sz w:val="18"/>
          <w:szCs w:val="18"/>
          <w:lang w:val="uk-UA"/>
        </w:rPr>
        <w:t xml:space="preserve"> рази.</w:t>
      </w:r>
    </w:p>
    <w:p w:rsidR="003D5E51" w:rsidRPr="003D5E51" w:rsidRDefault="003D5E51" w:rsidP="003D5E51">
      <w:pPr>
        <w:spacing w:before="160" w:line="320" w:lineRule="auto"/>
        <w:ind w:left="480" w:right="400"/>
        <w:jc w:val="center"/>
        <w:rPr>
          <w:rFonts w:asciiTheme="majorHAnsi" w:hAnsiTheme="majorHAnsi"/>
          <w:sz w:val="18"/>
          <w:szCs w:val="18"/>
          <w:lang w:val="uk-UA"/>
        </w:rPr>
      </w:pPr>
      <w:r w:rsidRPr="003D5E51">
        <w:rPr>
          <w:rFonts w:asciiTheme="majorHAnsi" w:hAnsiTheme="majorHAnsi"/>
          <w:b/>
          <w:sz w:val="18"/>
          <w:szCs w:val="18"/>
          <w:lang w:val="uk-UA"/>
        </w:rPr>
        <w:t>ВПРАВИ ДЛЯ. ЗНЯТТЯ РОЗУМОВОГО ТА М'ЯЗОВОГО СТОМЛЕННЯ</w:t>
      </w:r>
    </w:p>
    <w:p w:rsidR="003D5E51" w:rsidRPr="003D5E51" w:rsidRDefault="003D5E51" w:rsidP="003D5E51">
      <w:pPr>
        <w:pStyle w:val="FR3"/>
        <w:spacing w:before="160" w:line="240" w:lineRule="auto"/>
        <w:ind w:firstLine="0"/>
        <w:jc w:val="center"/>
        <w:rPr>
          <w:rFonts w:asciiTheme="majorHAnsi" w:hAnsiTheme="majorHAnsi"/>
          <w:b/>
        </w:rPr>
      </w:pPr>
      <w:r w:rsidRPr="003D5E51">
        <w:rPr>
          <w:rFonts w:asciiTheme="majorHAnsi" w:hAnsiTheme="majorHAnsi"/>
          <w:b/>
        </w:rPr>
        <w:t>Комплекс</w:t>
      </w:r>
      <w:r w:rsidRPr="003D5E51">
        <w:rPr>
          <w:rFonts w:asciiTheme="majorHAnsi" w:hAnsiTheme="majorHAnsi"/>
          <w:b/>
          <w:noProof/>
        </w:rPr>
        <w:t xml:space="preserve"> 7</w:t>
      </w:r>
    </w:p>
    <w:p w:rsidR="003D5E51" w:rsidRPr="003D5E51" w:rsidRDefault="003D5E51" w:rsidP="003D5E51">
      <w:pPr>
        <w:pStyle w:val="FR3"/>
        <w:spacing w:before="100" w:line="240" w:lineRule="auto"/>
        <w:ind w:left="240" w:firstLine="0"/>
        <w:jc w:val="left"/>
        <w:rPr>
          <w:rFonts w:asciiTheme="majorHAnsi" w:hAnsiTheme="majorHAnsi"/>
        </w:rPr>
      </w:pPr>
      <w:r w:rsidRPr="003D5E51">
        <w:rPr>
          <w:rFonts w:asciiTheme="majorHAnsi" w:hAnsiTheme="majorHAnsi"/>
        </w:rPr>
        <w:lastRenderedPageBreak/>
        <w:t>В. п.</w:t>
      </w:r>
      <w:r w:rsidRPr="003D5E51">
        <w:rPr>
          <w:rFonts w:asciiTheme="majorHAnsi" w:hAnsiTheme="majorHAnsi"/>
          <w:noProof/>
        </w:rPr>
        <w:t xml:space="preserve"> —</w:t>
      </w:r>
      <w:r w:rsidRPr="003D5E51">
        <w:rPr>
          <w:rFonts w:asciiTheme="majorHAnsi" w:hAnsiTheme="majorHAnsi"/>
        </w:rPr>
        <w:t xml:space="preserve"> сидячи на стільці.</w:t>
      </w:r>
    </w:p>
    <w:p w:rsidR="003D5E51" w:rsidRPr="003D5E51" w:rsidRDefault="003D5E51" w:rsidP="003D5E51">
      <w:pPr>
        <w:pStyle w:val="FR3"/>
        <w:spacing w:before="20" w:line="240" w:lineRule="auto"/>
        <w:jc w:val="left"/>
        <w:rPr>
          <w:rFonts w:asciiTheme="majorHAnsi" w:hAnsiTheme="majorHAnsi"/>
          <w:i/>
        </w:rPr>
      </w:pPr>
      <w:r w:rsidRPr="003D5E51">
        <w:rPr>
          <w:rFonts w:asciiTheme="majorHAnsi" w:hAnsiTheme="majorHAnsi"/>
          <w:i/>
        </w:rPr>
        <w:t>Вправа</w:t>
      </w:r>
      <w:r w:rsidRPr="003D5E51">
        <w:rPr>
          <w:rFonts w:asciiTheme="majorHAnsi" w:hAnsiTheme="majorHAnsi"/>
          <w:i/>
          <w:noProof/>
        </w:rPr>
        <w:t xml:space="preserve"> 1</w:t>
      </w:r>
    </w:p>
    <w:p w:rsidR="003D5E51" w:rsidRPr="003D5E51" w:rsidRDefault="003D5E51" w:rsidP="003D5E51">
      <w:pPr>
        <w:pStyle w:val="FR3"/>
        <w:spacing w:line="220" w:lineRule="auto"/>
        <w:jc w:val="left"/>
        <w:rPr>
          <w:rFonts w:asciiTheme="majorHAnsi" w:hAnsiTheme="majorHAnsi"/>
        </w:rPr>
      </w:pPr>
      <w:r w:rsidRPr="003D5E51">
        <w:rPr>
          <w:rFonts w:asciiTheme="majorHAnsi" w:hAnsiTheme="majorHAnsi"/>
        </w:rPr>
        <w:t>Зробити кілька глибоких вдихів і ви</w:t>
      </w:r>
      <w:r w:rsidRPr="003D5E51">
        <w:rPr>
          <w:rFonts w:asciiTheme="majorHAnsi" w:hAnsiTheme="majorHAnsi"/>
          <w:smallCaps/>
        </w:rPr>
        <w:t xml:space="preserve">дихів. </w:t>
      </w:r>
      <w:r w:rsidRPr="003D5E51">
        <w:rPr>
          <w:rFonts w:asciiTheme="majorHAnsi" w:hAnsiTheme="majorHAnsi"/>
        </w:rPr>
        <w:t>Потягнутися на стільці, зігнувши руки на потилиці, відхиляючи голову назад і випростовуючи плечі.</w:t>
      </w:r>
    </w:p>
    <w:p w:rsidR="003D5E51" w:rsidRPr="003D5E51" w:rsidRDefault="003D5E51" w:rsidP="003D5E51">
      <w:pPr>
        <w:pStyle w:val="FR3"/>
        <w:spacing w:line="240" w:lineRule="auto"/>
        <w:jc w:val="left"/>
        <w:rPr>
          <w:rFonts w:asciiTheme="majorHAnsi" w:hAnsiTheme="majorHAnsi"/>
        </w:rPr>
      </w:pPr>
      <w:r w:rsidRPr="003D5E51">
        <w:rPr>
          <w:rFonts w:asciiTheme="majorHAnsi" w:hAnsiTheme="majorHAnsi"/>
        </w:rPr>
        <w:t>Повторити</w:t>
      </w:r>
      <w:r w:rsidRPr="003D5E51">
        <w:rPr>
          <w:rFonts w:asciiTheme="majorHAnsi" w:hAnsiTheme="majorHAnsi"/>
          <w:noProof/>
        </w:rPr>
        <w:t xml:space="preserve"> 3—4</w:t>
      </w:r>
      <w:r w:rsidRPr="003D5E51">
        <w:rPr>
          <w:rFonts w:asciiTheme="majorHAnsi" w:hAnsiTheme="majorHAnsi"/>
        </w:rPr>
        <w:t xml:space="preserve"> рази.</w:t>
      </w:r>
      <w:r w:rsidRPr="003D5E51">
        <w:rPr>
          <w:rFonts w:asciiTheme="majorHAnsi" w:hAnsiTheme="majorHAnsi"/>
          <w:noProof/>
        </w:rPr>
        <w:t>.</w:t>
      </w:r>
    </w:p>
    <w:p w:rsidR="003D5E51" w:rsidRPr="003D5E51" w:rsidRDefault="003D5E51" w:rsidP="003D5E51">
      <w:pPr>
        <w:pStyle w:val="FR3"/>
        <w:spacing w:before="20" w:line="240" w:lineRule="auto"/>
        <w:jc w:val="left"/>
        <w:rPr>
          <w:rFonts w:asciiTheme="majorHAnsi" w:hAnsiTheme="majorHAnsi"/>
          <w:i/>
        </w:rPr>
      </w:pPr>
      <w:r w:rsidRPr="003D5E51">
        <w:rPr>
          <w:rFonts w:asciiTheme="majorHAnsi" w:hAnsiTheme="majorHAnsi"/>
          <w:i/>
        </w:rPr>
        <w:t>Вправа</w:t>
      </w:r>
      <w:r w:rsidRPr="003D5E51">
        <w:rPr>
          <w:rFonts w:asciiTheme="majorHAnsi" w:hAnsiTheme="majorHAnsi"/>
          <w:i/>
          <w:noProof/>
        </w:rPr>
        <w:t xml:space="preserve"> 2</w:t>
      </w:r>
    </w:p>
    <w:p w:rsidR="003D5E51" w:rsidRPr="003D5E51" w:rsidRDefault="003D5E51" w:rsidP="003D5E51">
      <w:pPr>
        <w:pStyle w:val="FR3"/>
        <w:spacing w:line="240" w:lineRule="auto"/>
        <w:jc w:val="left"/>
        <w:rPr>
          <w:rFonts w:asciiTheme="majorHAnsi" w:hAnsiTheme="majorHAnsi"/>
        </w:rPr>
      </w:pPr>
      <w:r w:rsidRPr="003D5E51">
        <w:rPr>
          <w:rFonts w:asciiTheme="majorHAnsi" w:hAnsiTheme="majorHAnsi"/>
        </w:rPr>
        <w:t>Зробити нахили і повороти голови.</w:t>
      </w:r>
    </w:p>
    <w:p w:rsidR="003D5E51" w:rsidRPr="003D5E51" w:rsidRDefault="003D5E51" w:rsidP="003D5E51">
      <w:pPr>
        <w:pStyle w:val="FR3"/>
        <w:spacing w:before="20" w:line="240" w:lineRule="auto"/>
        <w:jc w:val="left"/>
        <w:rPr>
          <w:rFonts w:asciiTheme="majorHAnsi" w:hAnsiTheme="majorHAnsi"/>
          <w:i/>
        </w:rPr>
      </w:pPr>
      <w:r w:rsidRPr="003D5E51">
        <w:rPr>
          <w:rFonts w:asciiTheme="majorHAnsi" w:hAnsiTheme="majorHAnsi"/>
          <w:i/>
        </w:rPr>
        <w:t>Вправа З</w:t>
      </w:r>
    </w:p>
    <w:p w:rsidR="003D5E51" w:rsidRPr="003D5E51" w:rsidRDefault="003D5E51" w:rsidP="003D5E51">
      <w:pPr>
        <w:spacing w:line="260" w:lineRule="auto"/>
        <w:ind w:firstLine="300"/>
        <w:rPr>
          <w:rFonts w:asciiTheme="majorHAnsi" w:hAnsiTheme="majorHAnsi"/>
          <w:sz w:val="18"/>
          <w:szCs w:val="18"/>
          <w:lang w:val="uk-UA"/>
        </w:rPr>
      </w:pPr>
      <w:r w:rsidRPr="003D5E51">
        <w:rPr>
          <w:rFonts w:asciiTheme="majorHAnsi" w:hAnsiTheme="majorHAnsi"/>
          <w:sz w:val="18"/>
          <w:szCs w:val="18"/>
          <w:lang w:val="uk-UA"/>
        </w:rPr>
        <w:t>Легкий самомасаж волосистої частини голови, обличчя і кистів рук.</w:t>
      </w:r>
    </w:p>
    <w:p w:rsidR="003D5E51" w:rsidRPr="003D5E51" w:rsidRDefault="003D5E51" w:rsidP="003D5E51">
      <w:pPr>
        <w:spacing w:before="160"/>
        <w:ind w:left="40"/>
        <w:jc w:val="center"/>
        <w:rPr>
          <w:rFonts w:asciiTheme="majorHAnsi" w:hAnsiTheme="majorHAnsi"/>
          <w:b/>
          <w:noProof/>
          <w:sz w:val="18"/>
          <w:szCs w:val="18"/>
          <w:lang w:val="uk-UA"/>
        </w:rPr>
      </w:pPr>
      <w:r w:rsidRPr="003D5E51">
        <w:rPr>
          <w:rFonts w:asciiTheme="majorHAnsi" w:hAnsiTheme="majorHAnsi"/>
          <w:b/>
          <w:sz w:val="18"/>
          <w:szCs w:val="18"/>
          <w:lang w:val="uk-UA"/>
        </w:rPr>
        <w:t>Комплекс</w:t>
      </w:r>
      <w:r w:rsidRPr="003D5E51">
        <w:rPr>
          <w:rFonts w:asciiTheme="majorHAnsi" w:hAnsiTheme="majorHAnsi"/>
          <w:b/>
          <w:noProof/>
          <w:sz w:val="18"/>
          <w:szCs w:val="18"/>
          <w:lang w:val="uk-UA"/>
        </w:rPr>
        <w:t xml:space="preserve"> 8</w:t>
      </w:r>
    </w:p>
    <w:p w:rsidR="003D5E51" w:rsidRPr="003D5E51" w:rsidRDefault="003D5E51" w:rsidP="003D5E51">
      <w:pPr>
        <w:spacing w:before="160"/>
        <w:ind w:left="40"/>
        <w:rPr>
          <w:rFonts w:asciiTheme="majorHAnsi" w:hAnsiTheme="majorHAnsi"/>
          <w:i/>
          <w:noProof/>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1</w:t>
      </w:r>
    </w:p>
    <w:p w:rsidR="003D5E51" w:rsidRPr="003D5E51" w:rsidRDefault="003D5E51" w:rsidP="003D5E51">
      <w:pPr>
        <w:spacing w:before="100" w:line="260" w:lineRule="auto"/>
        <w:ind w:left="240"/>
        <w:rPr>
          <w:rFonts w:asciiTheme="majorHAnsi" w:hAnsiTheme="majorHAnsi"/>
          <w:sz w:val="18"/>
          <w:szCs w:val="18"/>
          <w:lang w:val="uk-UA"/>
        </w:rPr>
      </w:pPr>
      <w:r w:rsidRPr="003D5E51">
        <w:rPr>
          <w:rFonts w:asciiTheme="majorHAnsi" w:hAnsiTheme="majorHAnsi"/>
          <w:i/>
          <w:noProof/>
          <w:sz w:val="18"/>
          <w:szCs w:val="18"/>
          <w:lang w:val="uk-UA"/>
        </w:rPr>
        <w:t xml:space="preserve"> </w:t>
      </w:r>
      <w:r w:rsidRPr="003D5E51">
        <w:rPr>
          <w:rFonts w:asciiTheme="majorHAnsi" w:hAnsiTheme="majorHAnsi"/>
          <w:sz w:val="18"/>
          <w:szCs w:val="18"/>
          <w:lang w:val="uk-UA"/>
        </w:rPr>
        <w:t>В. п.</w:t>
      </w:r>
      <w:r w:rsidRPr="003D5E51">
        <w:rPr>
          <w:rFonts w:asciiTheme="majorHAnsi" w:hAnsiTheme="majorHAnsi"/>
          <w:noProof/>
          <w:sz w:val="18"/>
          <w:szCs w:val="18"/>
          <w:lang w:val="uk-UA"/>
        </w:rPr>
        <w:t xml:space="preserve"> —</w:t>
      </w:r>
      <w:r w:rsidRPr="003D5E51">
        <w:rPr>
          <w:rFonts w:asciiTheme="majorHAnsi" w:hAnsiTheme="majorHAnsi"/>
          <w:sz w:val="18"/>
          <w:szCs w:val="18"/>
          <w:lang w:val="uk-UA"/>
        </w:rPr>
        <w:t xml:space="preserve"> стоячи, ноги разом, руки вниз (основна стійка).</w:t>
      </w:r>
    </w:p>
    <w:p w:rsidR="003D5E51" w:rsidRPr="003D5E51" w:rsidRDefault="003D5E51" w:rsidP="003D5E51">
      <w:pPr>
        <w:spacing w:line="260" w:lineRule="auto"/>
        <w:ind w:firstLine="300"/>
        <w:rPr>
          <w:rFonts w:asciiTheme="majorHAnsi" w:hAnsiTheme="majorHAnsi"/>
          <w:sz w:val="18"/>
          <w:szCs w:val="18"/>
          <w:lang w:val="uk-UA"/>
        </w:rPr>
      </w:pPr>
      <w:r w:rsidRPr="003D5E51">
        <w:rPr>
          <w:rFonts w:asciiTheme="majorHAnsi" w:hAnsiTheme="majorHAnsi"/>
          <w:noProof/>
          <w:sz w:val="18"/>
          <w:szCs w:val="18"/>
          <w:lang w:val="uk-UA"/>
        </w:rPr>
        <w:t>1.</w:t>
      </w:r>
      <w:r w:rsidRPr="003D5E51">
        <w:rPr>
          <w:rFonts w:asciiTheme="majorHAnsi" w:hAnsiTheme="majorHAnsi"/>
          <w:sz w:val="18"/>
          <w:szCs w:val="18"/>
          <w:lang w:val="uk-UA"/>
        </w:rPr>
        <w:t xml:space="preserve"> Прямі руки розвести в боки долонями догори, зробити вдих.</w:t>
      </w:r>
    </w:p>
    <w:p w:rsidR="003D5E51" w:rsidRPr="003D5E51" w:rsidRDefault="003D5E51" w:rsidP="003D5E51">
      <w:pPr>
        <w:spacing w:line="260" w:lineRule="auto"/>
        <w:ind w:firstLine="300"/>
        <w:rPr>
          <w:rFonts w:asciiTheme="majorHAnsi" w:hAnsiTheme="majorHAnsi"/>
          <w:sz w:val="18"/>
          <w:szCs w:val="18"/>
          <w:lang w:val="uk-UA"/>
        </w:rPr>
      </w:pPr>
      <w:r w:rsidRPr="003D5E51">
        <w:rPr>
          <w:rFonts w:asciiTheme="majorHAnsi" w:hAnsiTheme="majorHAnsi"/>
          <w:noProof/>
          <w:sz w:val="18"/>
          <w:szCs w:val="18"/>
          <w:lang w:val="uk-UA"/>
        </w:rPr>
        <w:t>2.</w:t>
      </w:r>
      <w:r w:rsidRPr="003D5E51">
        <w:rPr>
          <w:rFonts w:asciiTheme="majorHAnsi" w:hAnsiTheme="majorHAnsi"/>
          <w:sz w:val="18"/>
          <w:szCs w:val="18"/>
          <w:lang w:val="uk-UA"/>
        </w:rPr>
        <w:t xml:space="preserve"> Схрестити руки перед грудьми, міцно обхопити себе за плечі і зробити видих. З</w:t>
      </w:r>
      <w:r w:rsidRPr="003D5E51">
        <w:rPr>
          <w:rFonts w:asciiTheme="majorHAnsi" w:hAnsiTheme="majorHAnsi"/>
          <w:noProof/>
          <w:sz w:val="18"/>
          <w:szCs w:val="18"/>
          <w:lang w:val="uk-UA"/>
        </w:rPr>
        <w:t>—4.</w:t>
      </w:r>
      <w:r w:rsidRPr="003D5E51">
        <w:rPr>
          <w:rFonts w:asciiTheme="majorHAnsi" w:hAnsiTheme="majorHAnsi"/>
          <w:sz w:val="18"/>
          <w:szCs w:val="18"/>
          <w:lang w:val="uk-UA"/>
        </w:rPr>
        <w:t xml:space="preserve"> Виконати те ж саме. Повторити</w:t>
      </w:r>
      <w:r w:rsidRPr="003D5E51">
        <w:rPr>
          <w:rFonts w:asciiTheme="majorHAnsi" w:hAnsiTheme="majorHAnsi"/>
          <w:noProof/>
          <w:sz w:val="18"/>
          <w:szCs w:val="18"/>
          <w:lang w:val="uk-UA"/>
        </w:rPr>
        <w:t xml:space="preserve"> 4—6</w:t>
      </w:r>
      <w:r w:rsidRPr="003D5E51">
        <w:rPr>
          <w:rFonts w:asciiTheme="majorHAnsi" w:hAnsiTheme="majorHAnsi"/>
          <w:sz w:val="18"/>
          <w:szCs w:val="18"/>
          <w:lang w:val="uk-UA"/>
        </w:rPr>
        <w:t xml:space="preserve"> разів.</w:t>
      </w:r>
    </w:p>
    <w:p w:rsidR="003D5E51" w:rsidRPr="003D5E51" w:rsidRDefault="003D5E51" w:rsidP="003D5E51">
      <w:pPr>
        <w:spacing w:before="40"/>
        <w:ind w:left="24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2</w:t>
      </w:r>
    </w:p>
    <w:p w:rsidR="003D5E51" w:rsidRPr="003D5E51" w:rsidRDefault="003D5E51" w:rsidP="003D5E51">
      <w:pPr>
        <w:pStyle w:val="FR3"/>
        <w:spacing w:line="240" w:lineRule="auto"/>
        <w:ind w:left="240" w:firstLine="0"/>
        <w:jc w:val="left"/>
        <w:rPr>
          <w:rFonts w:asciiTheme="majorHAnsi" w:hAnsiTheme="majorHAnsi"/>
        </w:rPr>
      </w:pPr>
      <w:r w:rsidRPr="003D5E51">
        <w:rPr>
          <w:rFonts w:asciiTheme="majorHAnsi" w:hAnsiTheme="majorHAnsi"/>
        </w:rPr>
        <w:t>Б. п.</w:t>
      </w:r>
      <w:r w:rsidRPr="003D5E51">
        <w:rPr>
          <w:rFonts w:asciiTheme="majorHAnsi" w:hAnsiTheme="majorHAnsi"/>
          <w:noProof/>
        </w:rPr>
        <w:t xml:space="preserve"> —</w:t>
      </w:r>
      <w:r w:rsidRPr="003D5E51">
        <w:rPr>
          <w:rFonts w:asciiTheme="majorHAnsi" w:hAnsiTheme="majorHAnsi"/>
        </w:rPr>
        <w:t xml:space="preserve"> стоячи, ноги разом, руки до плечей,</w:t>
      </w:r>
      <w:r w:rsidRPr="003D5E51">
        <w:rPr>
          <w:rFonts w:asciiTheme="majorHAnsi" w:hAnsiTheme="majorHAnsi"/>
          <w:noProof/>
        </w:rPr>
        <w:t>1—4.</w:t>
      </w:r>
      <w:r w:rsidRPr="003D5E51">
        <w:rPr>
          <w:rFonts w:asciiTheme="majorHAnsi" w:hAnsiTheme="majorHAnsi"/>
        </w:rPr>
        <w:t xml:space="preserve"> Кругові рухи ліктями вперед.</w:t>
      </w:r>
    </w:p>
    <w:p w:rsidR="003D5E51" w:rsidRPr="003D5E51" w:rsidRDefault="003D5E51" w:rsidP="003D5E51">
      <w:pPr>
        <w:pStyle w:val="FR3"/>
        <w:spacing w:line="240" w:lineRule="auto"/>
        <w:ind w:left="240" w:firstLine="0"/>
        <w:jc w:val="left"/>
        <w:rPr>
          <w:rFonts w:asciiTheme="majorHAnsi" w:hAnsiTheme="majorHAnsi"/>
        </w:rPr>
      </w:pPr>
      <w:r w:rsidRPr="003D5E51">
        <w:rPr>
          <w:rFonts w:asciiTheme="majorHAnsi" w:hAnsiTheme="majorHAnsi"/>
          <w:noProof/>
        </w:rPr>
        <w:t>5—8.</w:t>
      </w:r>
      <w:r w:rsidRPr="003D5E51">
        <w:rPr>
          <w:rFonts w:asciiTheme="majorHAnsi" w:hAnsiTheme="majorHAnsi"/>
          <w:b/>
        </w:rPr>
        <w:t xml:space="preserve"> Те</w:t>
      </w:r>
      <w:r w:rsidRPr="003D5E51">
        <w:rPr>
          <w:rFonts w:asciiTheme="majorHAnsi" w:hAnsiTheme="majorHAnsi"/>
        </w:rPr>
        <w:t xml:space="preserve"> саме назад. Дихати рівномірно.Повторити</w:t>
      </w:r>
      <w:r w:rsidRPr="003D5E51">
        <w:rPr>
          <w:rFonts w:asciiTheme="majorHAnsi" w:hAnsiTheme="majorHAnsi"/>
          <w:noProof/>
        </w:rPr>
        <w:t xml:space="preserve"> 4—6</w:t>
      </w:r>
      <w:r w:rsidRPr="003D5E51">
        <w:rPr>
          <w:rFonts w:asciiTheme="majorHAnsi" w:hAnsiTheme="majorHAnsi"/>
        </w:rPr>
        <w:t xml:space="preserve"> разів.</w:t>
      </w:r>
    </w:p>
    <w:p w:rsidR="003D5E51" w:rsidRPr="003D5E51" w:rsidRDefault="003D5E51" w:rsidP="003D5E51">
      <w:pPr>
        <w:pStyle w:val="FR3"/>
        <w:spacing w:line="240" w:lineRule="auto"/>
        <w:ind w:left="240" w:firstLine="0"/>
        <w:jc w:val="left"/>
        <w:rPr>
          <w:rFonts w:asciiTheme="majorHAnsi" w:hAnsiTheme="majorHAnsi"/>
          <w:i/>
        </w:rPr>
      </w:pPr>
      <w:r w:rsidRPr="003D5E51">
        <w:rPr>
          <w:rFonts w:asciiTheme="majorHAnsi" w:hAnsiTheme="majorHAnsi"/>
          <w:i/>
        </w:rPr>
        <w:t>Вправа З</w:t>
      </w:r>
    </w:p>
    <w:p w:rsidR="003D5E51" w:rsidRPr="003D5E51" w:rsidRDefault="003D5E51" w:rsidP="003D5E51">
      <w:pPr>
        <w:pStyle w:val="FR3"/>
        <w:spacing w:line="240" w:lineRule="auto"/>
        <w:ind w:left="240" w:firstLine="0"/>
        <w:jc w:val="left"/>
        <w:rPr>
          <w:rFonts w:asciiTheme="majorHAnsi" w:hAnsiTheme="majorHAnsi"/>
        </w:rPr>
      </w:pPr>
      <w:r w:rsidRPr="003D5E51">
        <w:rPr>
          <w:rFonts w:asciiTheme="majorHAnsi" w:hAnsiTheme="majorHAnsi"/>
        </w:rPr>
        <w:t>В. п.</w:t>
      </w:r>
      <w:r w:rsidRPr="003D5E51">
        <w:rPr>
          <w:rFonts w:asciiTheme="majorHAnsi" w:hAnsiTheme="majorHAnsi"/>
          <w:noProof/>
        </w:rPr>
        <w:t xml:space="preserve"> —</w:t>
      </w:r>
      <w:r w:rsidRPr="003D5E51">
        <w:rPr>
          <w:rFonts w:asciiTheme="majorHAnsi" w:hAnsiTheme="majorHAnsi"/>
        </w:rPr>
        <w:t xml:space="preserve"> основна стійка.</w:t>
      </w:r>
    </w:p>
    <w:p w:rsidR="003D5E51" w:rsidRPr="003D5E51" w:rsidRDefault="003D5E51" w:rsidP="003D5E51">
      <w:pPr>
        <w:pStyle w:val="FR3"/>
        <w:spacing w:line="240" w:lineRule="auto"/>
        <w:jc w:val="left"/>
        <w:rPr>
          <w:rFonts w:asciiTheme="majorHAnsi" w:hAnsiTheme="majorHAnsi"/>
        </w:rPr>
      </w:pPr>
      <w:r w:rsidRPr="003D5E51">
        <w:rPr>
          <w:rFonts w:asciiTheme="majorHAnsi" w:hAnsiTheme="majorHAnsi"/>
          <w:noProof/>
        </w:rPr>
        <w:t>1.</w:t>
      </w:r>
      <w:r w:rsidRPr="003D5E51">
        <w:rPr>
          <w:rFonts w:asciiTheme="majorHAnsi" w:hAnsiTheme="majorHAnsi"/>
        </w:rPr>
        <w:t xml:space="preserve"> Плечі високо підняти вверх, вдих.</w:t>
      </w:r>
    </w:p>
    <w:p w:rsidR="003D5E51" w:rsidRPr="003D5E51" w:rsidRDefault="003D5E51" w:rsidP="003D5E51">
      <w:pPr>
        <w:pStyle w:val="FR3"/>
        <w:spacing w:line="220" w:lineRule="auto"/>
        <w:jc w:val="left"/>
        <w:rPr>
          <w:rFonts w:asciiTheme="majorHAnsi" w:hAnsiTheme="majorHAnsi"/>
        </w:rPr>
      </w:pPr>
      <w:r w:rsidRPr="003D5E51">
        <w:rPr>
          <w:rFonts w:asciiTheme="majorHAnsi" w:hAnsiTheme="majorHAnsi"/>
          <w:noProof/>
        </w:rPr>
        <w:t>2.</w:t>
      </w:r>
      <w:r w:rsidRPr="003D5E51">
        <w:rPr>
          <w:rFonts w:asciiTheme="majorHAnsi" w:hAnsiTheme="majorHAnsi"/>
        </w:rPr>
        <w:t xml:space="preserve"> Плечі різко опустити, «скинути» вниз, розслабити руки, видих.</w:t>
      </w:r>
    </w:p>
    <w:p w:rsidR="003D5E51" w:rsidRPr="003D5E51" w:rsidRDefault="003D5E51" w:rsidP="003D5E51">
      <w:pPr>
        <w:pStyle w:val="FR3"/>
        <w:spacing w:line="240" w:lineRule="auto"/>
        <w:ind w:left="240" w:firstLine="0"/>
        <w:jc w:val="left"/>
        <w:rPr>
          <w:rFonts w:asciiTheme="majorHAnsi" w:hAnsiTheme="majorHAnsi"/>
        </w:rPr>
      </w:pPr>
      <w:r w:rsidRPr="003D5E51">
        <w:rPr>
          <w:rFonts w:asciiTheme="majorHAnsi" w:hAnsiTheme="majorHAnsi"/>
        </w:rPr>
        <w:t>Повторити</w:t>
      </w:r>
      <w:r w:rsidRPr="003D5E51">
        <w:rPr>
          <w:rFonts w:asciiTheme="majorHAnsi" w:hAnsiTheme="majorHAnsi"/>
          <w:noProof/>
        </w:rPr>
        <w:t xml:space="preserve"> 4—5</w:t>
      </w:r>
      <w:r w:rsidRPr="003D5E51">
        <w:rPr>
          <w:rFonts w:asciiTheme="majorHAnsi" w:hAnsiTheme="majorHAnsi"/>
        </w:rPr>
        <w:t xml:space="preserve"> разів.</w:t>
      </w:r>
    </w:p>
    <w:p w:rsidR="003D5E51" w:rsidRPr="003D5E51" w:rsidRDefault="003D5E51" w:rsidP="003D5E51">
      <w:pPr>
        <w:spacing w:before="40"/>
        <w:jc w:val="center"/>
        <w:rPr>
          <w:rFonts w:asciiTheme="majorHAnsi" w:hAnsiTheme="majorHAnsi"/>
          <w:sz w:val="18"/>
          <w:szCs w:val="18"/>
          <w:lang w:val="uk-UA"/>
        </w:rPr>
      </w:pPr>
      <w:r w:rsidRPr="003D5E51">
        <w:rPr>
          <w:rFonts w:asciiTheme="majorHAnsi" w:hAnsiTheme="majorHAnsi"/>
          <w:b/>
          <w:sz w:val="18"/>
          <w:szCs w:val="18"/>
          <w:lang w:val="uk-UA"/>
        </w:rPr>
        <w:t>Комплекс</w:t>
      </w:r>
      <w:r w:rsidRPr="003D5E51">
        <w:rPr>
          <w:rFonts w:asciiTheme="majorHAnsi" w:hAnsiTheme="majorHAnsi"/>
          <w:b/>
          <w:noProof/>
          <w:sz w:val="18"/>
          <w:szCs w:val="18"/>
          <w:lang w:val="uk-UA"/>
        </w:rPr>
        <w:t xml:space="preserve"> 9</w:t>
      </w:r>
      <w:r w:rsidRPr="003D5E51">
        <w:rPr>
          <w:rFonts w:asciiTheme="majorHAnsi" w:hAnsiTheme="majorHAnsi"/>
          <w:sz w:val="18"/>
          <w:szCs w:val="18"/>
          <w:lang w:val="uk-UA"/>
        </w:rPr>
        <w:t xml:space="preserve">               </w:t>
      </w:r>
      <w:r w:rsidRPr="003D5E51">
        <w:rPr>
          <w:rFonts w:asciiTheme="majorHAnsi" w:hAnsiTheme="majorHAnsi"/>
          <w:sz w:val="18"/>
          <w:szCs w:val="18"/>
          <w:vertAlign w:val="superscript"/>
          <w:lang w:val="uk-UA"/>
        </w:rPr>
        <w:t>;</w:t>
      </w:r>
    </w:p>
    <w:p w:rsidR="003D5E51" w:rsidRPr="003D5E51" w:rsidRDefault="003D5E51" w:rsidP="003D5E51">
      <w:pPr>
        <w:spacing w:before="60"/>
        <w:ind w:left="320"/>
        <w:rPr>
          <w:rFonts w:asciiTheme="majorHAnsi" w:hAnsiTheme="majorHAnsi"/>
          <w:sz w:val="18"/>
          <w:szCs w:val="18"/>
          <w:lang w:val="uk-UA"/>
        </w:rPr>
      </w:pPr>
      <w:r w:rsidRPr="003D5E51">
        <w:rPr>
          <w:rFonts w:asciiTheme="majorHAnsi" w:hAnsiTheme="majorHAnsi"/>
          <w:sz w:val="18"/>
          <w:szCs w:val="18"/>
          <w:lang w:val="uk-UA"/>
        </w:rPr>
        <w:t>В. п.</w:t>
      </w:r>
      <w:r w:rsidRPr="003D5E51">
        <w:rPr>
          <w:rFonts w:asciiTheme="majorHAnsi" w:hAnsiTheme="majorHAnsi"/>
          <w:noProof/>
          <w:sz w:val="18"/>
          <w:szCs w:val="18"/>
          <w:lang w:val="uk-UA"/>
        </w:rPr>
        <w:t xml:space="preserve"> —</w:t>
      </w:r>
      <w:r w:rsidRPr="003D5E51">
        <w:rPr>
          <w:rFonts w:asciiTheme="majorHAnsi" w:hAnsiTheme="majorHAnsi"/>
          <w:sz w:val="18"/>
          <w:szCs w:val="18"/>
          <w:lang w:val="uk-UA"/>
        </w:rPr>
        <w:t xml:space="preserve"> основна стійка.</w:t>
      </w:r>
    </w:p>
    <w:p w:rsidR="003D5E51" w:rsidRPr="003D5E51" w:rsidRDefault="003D5E51" w:rsidP="003D5E51">
      <w:pPr>
        <w:spacing w:before="40"/>
        <w:ind w:left="32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1</w:t>
      </w:r>
    </w:p>
    <w:p w:rsidR="003D5E51" w:rsidRPr="003D5E51" w:rsidRDefault="003D5E51" w:rsidP="003D5E51">
      <w:pPr>
        <w:spacing w:line="320" w:lineRule="auto"/>
        <w:ind w:left="80"/>
        <w:rPr>
          <w:rFonts w:asciiTheme="majorHAnsi" w:hAnsiTheme="majorHAnsi"/>
          <w:sz w:val="18"/>
          <w:szCs w:val="18"/>
          <w:lang w:val="uk-UA"/>
        </w:rPr>
      </w:pPr>
      <w:r w:rsidRPr="003D5E51">
        <w:rPr>
          <w:rFonts w:asciiTheme="majorHAnsi" w:hAnsiTheme="majorHAnsi"/>
          <w:sz w:val="18"/>
          <w:szCs w:val="18"/>
          <w:lang w:val="uk-UA"/>
        </w:rPr>
        <w:t>Максимальне напруження м'язів ніг знизу вверх і роз</w:t>
      </w:r>
      <w:r w:rsidRPr="003D5E51">
        <w:rPr>
          <w:rFonts w:asciiTheme="majorHAnsi" w:hAnsiTheme="majorHAnsi"/>
          <w:sz w:val="18"/>
          <w:szCs w:val="18"/>
          <w:lang w:val="uk-UA"/>
        </w:rPr>
        <w:softHyphen/>
        <w:t>слаблення.</w:t>
      </w:r>
    </w:p>
    <w:p w:rsidR="003D5E51" w:rsidRPr="003D5E51" w:rsidRDefault="003D5E51" w:rsidP="003D5E51">
      <w:pPr>
        <w:ind w:left="320"/>
        <w:rPr>
          <w:rFonts w:asciiTheme="majorHAnsi" w:hAnsiTheme="majorHAnsi"/>
          <w:sz w:val="18"/>
          <w:szCs w:val="18"/>
          <w:lang w:val="uk-UA"/>
        </w:rPr>
      </w:pPr>
      <w:r w:rsidRPr="003D5E51">
        <w:rPr>
          <w:rFonts w:asciiTheme="majorHAnsi" w:hAnsiTheme="majorHAnsi"/>
          <w:sz w:val="18"/>
          <w:szCs w:val="18"/>
          <w:lang w:val="uk-UA"/>
        </w:rPr>
        <w:t>Повторити</w:t>
      </w:r>
      <w:r w:rsidRPr="003D5E51">
        <w:rPr>
          <w:rFonts w:asciiTheme="majorHAnsi" w:hAnsiTheme="majorHAnsi"/>
          <w:noProof/>
          <w:sz w:val="18"/>
          <w:szCs w:val="18"/>
          <w:lang w:val="uk-UA"/>
        </w:rPr>
        <w:t xml:space="preserve"> 3</w:t>
      </w:r>
      <w:r w:rsidRPr="003D5E51">
        <w:rPr>
          <w:rFonts w:asciiTheme="majorHAnsi" w:hAnsiTheme="majorHAnsi"/>
          <w:sz w:val="18"/>
          <w:szCs w:val="18"/>
          <w:lang w:val="uk-UA"/>
        </w:rPr>
        <w:t xml:space="preserve"> рази.</w:t>
      </w:r>
    </w:p>
    <w:p w:rsidR="003D5E51" w:rsidRPr="003D5E51" w:rsidRDefault="003D5E51" w:rsidP="003D5E51">
      <w:pPr>
        <w:spacing w:before="60"/>
        <w:ind w:left="32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2</w:t>
      </w:r>
    </w:p>
    <w:p w:rsidR="003D5E51" w:rsidRPr="003D5E51" w:rsidRDefault="003D5E51" w:rsidP="003D5E51">
      <w:pPr>
        <w:spacing w:line="260" w:lineRule="auto"/>
        <w:ind w:left="40"/>
        <w:rPr>
          <w:rFonts w:asciiTheme="majorHAnsi" w:hAnsiTheme="majorHAnsi"/>
          <w:sz w:val="18"/>
          <w:szCs w:val="18"/>
          <w:lang w:val="uk-UA"/>
        </w:rPr>
      </w:pPr>
      <w:r w:rsidRPr="003D5E51">
        <w:rPr>
          <w:rFonts w:asciiTheme="majorHAnsi" w:hAnsiTheme="majorHAnsi"/>
          <w:sz w:val="18"/>
          <w:szCs w:val="18"/>
          <w:lang w:val="uk-UA"/>
        </w:rPr>
        <w:t>Максимальне напруження м'язів плечового пояса (від кистів</w:t>
      </w:r>
      <w:r w:rsidRPr="003D5E51">
        <w:rPr>
          <w:rFonts w:asciiTheme="majorHAnsi" w:hAnsiTheme="majorHAnsi"/>
          <w:b/>
          <w:sz w:val="18"/>
          <w:szCs w:val="18"/>
          <w:lang w:val="uk-UA"/>
        </w:rPr>
        <w:t xml:space="preserve"> </w:t>
      </w:r>
      <w:r w:rsidRPr="003D5E51">
        <w:rPr>
          <w:rFonts w:asciiTheme="majorHAnsi" w:hAnsiTheme="majorHAnsi"/>
          <w:sz w:val="18"/>
          <w:szCs w:val="18"/>
          <w:lang w:val="uk-UA"/>
        </w:rPr>
        <w:t>рук до м'язів плечового пояса та спини)</w:t>
      </w:r>
      <w:r w:rsidRPr="003D5E51">
        <w:rPr>
          <w:rFonts w:asciiTheme="majorHAnsi" w:hAnsiTheme="majorHAnsi"/>
          <w:noProof/>
          <w:sz w:val="18"/>
          <w:szCs w:val="18"/>
          <w:lang w:val="uk-UA"/>
        </w:rPr>
        <w:t>—</w:t>
      </w:r>
      <w:r w:rsidRPr="003D5E51">
        <w:rPr>
          <w:rFonts w:asciiTheme="majorHAnsi" w:hAnsiTheme="majorHAnsi"/>
          <w:sz w:val="18"/>
          <w:szCs w:val="18"/>
          <w:lang w:val="uk-UA"/>
        </w:rPr>
        <w:t>розслаблення. Повторити</w:t>
      </w:r>
      <w:r w:rsidRPr="003D5E51">
        <w:rPr>
          <w:rFonts w:asciiTheme="majorHAnsi" w:hAnsiTheme="majorHAnsi"/>
          <w:noProof/>
          <w:sz w:val="18"/>
          <w:szCs w:val="18"/>
          <w:lang w:val="uk-UA"/>
        </w:rPr>
        <w:t xml:space="preserve"> 3</w:t>
      </w:r>
      <w:r w:rsidRPr="003D5E51">
        <w:rPr>
          <w:rFonts w:asciiTheme="majorHAnsi" w:hAnsiTheme="majorHAnsi"/>
          <w:sz w:val="18"/>
          <w:szCs w:val="18"/>
          <w:lang w:val="uk-UA"/>
        </w:rPr>
        <w:t xml:space="preserve"> рази.</w:t>
      </w:r>
    </w:p>
    <w:p w:rsidR="003D5E51" w:rsidRPr="003D5E51" w:rsidRDefault="003D5E51" w:rsidP="003D5E51">
      <w:pPr>
        <w:pStyle w:val="40"/>
        <w:rPr>
          <w:rFonts w:asciiTheme="majorHAnsi" w:hAnsiTheme="majorHAnsi"/>
          <w:sz w:val="18"/>
          <w:szCs w:val="18"/>
          <w:lang w:val="uk-UA"/>
        </w:rPr>
      </w:pPr>
      <w:r w:rsidRPr="003D5E51">
        <w:rPr>
          <w:rFonts w:asciiTheme="majorHAnsi" w:hAnsiTheme="majorHAnsi"/>
          <w:sz w:val="18"/>
          <w:szCs w:val="18"/>
          <w:lang w:val="uk-UA"/>
        </w:rPr>
        <w:t>Вправа З</w:t>
      </w:r>
    </w:p>
    <w:p w:rsidR="003D5E51" w:rsidRPr="003D5E51" w:rsidRDefault="003D5E51" w:rsidP="003D5E51">
      <w:pPr>
        <w:spacing w:line="260" w:lineRule="auto"/>
        <w:ind w:left="40"/>
        <w:rPr>
          <w:rFonts w:asciiTheme="majorHAnsi" w:hAnsiTheme="majorHAnsi"/>
          <w:sz w:val="18"/>
          <w:szCs w:val="18"/>
          <w:lang w:val="uk-UA"/>
        </w:rPr>
      </w:pPr>
      <w:r w:rsidRPr="003D5E51">
        <w:rPr>
          <w:rFonts w:asciiTheme="majorHAnsi" w:hAnsiTheme="majorHAnsi"/>
          <w:sz w:val="18"/>
          <w:szCs w:val="18"/>
          <w:lang w:val="uk-UA"/>
        </w:rPr>
        <w:t>Масаж чола протягом</w:t>
      </w:r>
      <w:r w:rsidRPr="003D5E51">
        <w:rPr>
          <w:rFonts w:asciiTheme="majorHAnsi" w:hAnsiTheme="majorHAnsi"/>
          <w:noProof/>
          <w:sz w:val="18"/>
          <w:szCs w:val="18"/>
          <w:lang w:val="uk-UA"/>
        </w:rPr>
        <w:t xml:space="preserve"> 1</w:t>
      </w:r>
      <w:r w:rsidRPr="003D5E51">
        <w:rPr>
          <w:rFonts w:asciiTheme="majorHAnsi" w:hAnsiTheme="majorHAnsi"/>
          <w:sz w:val="18"/>
          <w:szCs w:val="18"/>
          <w:lang w:val="uk-UA"/>
        </w:rPr>
        <w:t xml:space="preserve"> хв. Легке погладжування чола, його області над бровами в напрямку скронь.</w:t>
      </w:r>
    </w:p>
    <w:p w:rsidR="003D5E51" w:rsidRPr="003D5E51" w:rsidRDefault="003D5E51" w:rsidP="003D5E51">
      <w:pPr>
        <w:spacing w:before="220"/>
        <w:ind w:left="120"/>
        <w:jc w:val="center"/>
        <w:rPr>
          <w:rFonts w:asciiTheme="majorHAnsi" w:hAnsiTheme="majorHAnsi"/>
          <w:b/>
          <w:sz w:val="18"/>
          <w:szCs w:val="18"/>
          <w:lang w:val="uk-UA"/>
        </w:rPr>
      </w:pPr>
      <w:r w:rsidRPr="003D5E51">
        <w:rPr>
          <w:rFonts w:asciiTheme="majorHAnsi" w:hAnsiTheme="majorHAnsi"/>
          <w:b/>
          <w:sz w:val="18"/>
          <w:szCs w:val="18"/>
          <w:lang w:val="uk-UA"/>
        </w:rPr>
        <w:t>Комплекс</w:t>
      </w:r>
      <w:r w:rsidRPr="003D5E51">
        <w:rPr>
          <w:rFonts w:asciiTheme="majorHAnsi" w:hAnsiTheme="majorHAnsi"/>
          <w:b/>
          <w:noProof/>
          <w:sz w:val="18"/>
          <w:szCs w:val="18"/>
          <w:lang w:val="uk-UA"/>
        </w:rPr>
        <w:t xml:space="preserve"> 10</w:t>
      </w:r>
    </w:p>
    <w:p w:rsidR="003D5E51" w:rsidRPr="003D5E51" w:rsidRDefault="003D5E51" w:rsidP="003D5E51">
      <w:pPr>
        <w:pStyle w:val="FR3"/>
        <w:spacing w:before="100" w:line="240" w:lineRule="auto"/>
        <w:ind w:left="320" w:firstLine="0"/>
        <w:jc w:val="left"/>
        <w:rPr>
          <w:rFonts w:asciiTheme="majorHAnsi" w:hAnsiTheme="majorHAnsi"/>
          <w:i/>
        </w:rPr>
      </w:pPr>
      <w:r w:rsidRPr="003D5E51">
        <w:rPr>
          <w:rFonts w:asciiTheme="majorHAnsi" w:hAnsiTheme="majorHAnsi"/>
          <w:i/>
        </w:rPr>
        <w:t>Вправа</w:t>
      </w:r>
      <w:r w:rsidRPr="003D5E51">
        <w:rPr>
          <w:rFonts w:asciiTheme="majorHAnsi" w:hAnsiTheme="majorHAnsi"/>
          <w:i/>
          <w:noProof/>
        </w:rPr>
        <w:t xml:space="preserve"> 1</w:t>
      </w:r>
    </w:p>
    <w:p w:rsidR="003D5E51" w:rsidRPr="003D5E51" w:rsidRDefault="003D5E51" w:rsidP="003D5E51">
      <w:pPr>
        <w:spacing w:before="20"/>
        <w:jc w:val="center"/>
        <w:rPr>
          <w:rFonts w:asciiTheme="majorHAnsi" w:hAnsiTheme="majorHAnsi"/>
          <w:sz w:val="18"/>
          <w:szCs w:val="18"/>
          <w:lang w:val="uk-UA"/>
        </w:rPr>
      </w:pPr>
      <w:r w:rsidRPr="003D5E51">
        <w:rPr>
          <w:rFonts w:asciiTheme="majorHAnsi" w:hAnsiTheme="majorHAnsi"/>
          <w:sz w:val="18"/>
          <w:szCs w:val="18"/>
          <w:lang w:val="uk-UA"/>
        </w:rPr>
        <w:t xml:space="preserve">Нахиляння </w:t>
      </w:r>
      <w:r w:rsidRPr="003D5E51">
        <w:rPr>
          <w:rFonts w:asciiTheme="majorHAnsi" w:hAnsiTheme="majorHAnsi"/>
          <w:b/>
          <w:smallCaps/>
          <w:sz w:val="18"/>
          <w:szCs w:val="18"/>
          <w:lang w:val="uk-UA"/>
        </w:rPr>
        <w:t>головою</w:t>
      </w:r>
      <w:r w:rsidRPr="003D5E51">
        <w:rPr>
          <w:rFonts w:asciiTheme="majorHAnsi" w:hAnsiTheme="majorHAnsi"/>
          <w:smallCaps/>
          <w:sz w:val="18"/>
          <w:szCs w:val="18"/>
          <w:lang w:val="uk-UA"/>
        </w:rPr>
        <w:t xml:space="preserve"> </w:t>
      </w:r>
      <w:r w:rsidRPr="003D5E51">
        <w:rPr>
          <w:rFonts w:asciiTheme="majorHAnsi" w:hAnsiTheme="majorHAnsi"/>
          <w:sz w:val="18"/>
          <w:szCs w:val="18"/>
          <w:lang w:val="uk-UA"/>
        </w:rPr>
        <w:t>наліво</w:t>
      </w:r>
      <w:r w:rsidRPr="003D5E51">
        <w:rPr>
          <w:rFonts w:asciiTheme="majorHAnsi" w:hAnsiTheme="majorHAnsi"/>
          <w:noProof/>
          <w:sz w:val="18"/>
          <w:szCs w:val="18"/>
          <w:lang w:val="uk-UA"/>
        </w:rPr>
        <w:t>—</w:t>
      </w:r>
      <w:r w:rsidRPr="003D5E51">
        <w:rPr>
          <w:rFonts w:asciiTheme="majorHAnsi" w:hAnsiTheme="majorHAnsi"/>
          <w:sz w:val="18"/>
          <w:szCs w:val="18"/>
          <w:lang w:val="uk-UA"/>
        </w:rPr>
        <w:t>направо (темп швидкий).</w:t>
      </w:r>
    </w:p>
    <w:p w:rsidR="003D5E51" w:rsidRPr="003D5E51" w:rsidRDefault="003D5E51" w:rsidP="003D5E51">
      <w:pPr>
        <w:ind w:left="32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2</w:t>
      </w:r>
    </w:p>
    <w:p w:rsidR="003D5E51" w:rsidRPr="003D5E51" w:rsidRDefault="003D5E51" w:rsidP="003D5E51">
      <w:pPr>
        <w:jc w:val="center"/>
        <w:rPr>
          <w:rFonts w:asciiTheme="majorHAnsi" w:hAnsiTheme="majorHAnsi"/>
          <w:sz w:val="18"/>
          <w:szCs w:val="18"/>
          <w:lang w:val="uk-UA"/>
        </w:rPr>
      </w:pPr>
      <w:r w:rsidRPr="003D5E51">
        <w:rPr>
          <w:rFonts w:asciiTheme="majorHAnsi" w:hAnsiTheme="majorHAnsi"/>
          <w:sz w:val="18"/>
          <w:szCs w:val="18"/>
          <w:lang w:val="uk-UA"/>
        </w:rPr>
        <w:t>Нахиляння головою вперед</w:t>
      </w:r>
      <w:r w:rsidRPr="003D5E51">
        <w:rPr>
          <w:rFonts w:asciiTheme="majorHAnsi" w:hAnsiTheme="majorHAnsi"/>
          <w:noProof/>
          <w:sz w:val="18"/>
          <w:szCs w:val="18"/>
          <w:lang w:val="uk-UA"/>
        </w:rPr>
        <w:t>—</w:t>
      </w:r>
      <w:r w:rsidRPr="003D5E51">
        <w:rPr>
          <w:rFonts w:asciiTheme="majorHAnsi" w:hAnsiTheme="majorHAnsi"/>
          <w:sz w:val="18"/>
          <w:szCs w:val="18"/>
          <w:lang w:val="uk-UA"/>
        </w:rPr>
        <w:t>назад (темп помірний).</w:t>
      </w:r>
    </w:p>
    <w:p w:rsidR="003D5E51" w:rsidRPr="003D5E51" w:rsidRDefault="003D5E51" w:rsidP="003D5E51">
      <w:pPr>
        <w:ind w:left="320"/>
        <w:rPr>
          <w:rFonts w:asciiTheme="majorHAnsi" w:hAnsiTheme="majorHAnsi"/>
          <w:i/>
          <w:sz w:val="18"/>
          <w:szCs w:val="18"/>
          <w:lang w:val="uk-UA"/>
        </w:rPr>
      </w:pPr>
      <w:r w:rsidRPr="003D5E51">
        <w:rPr>
          <w:rFonts w:asciiTheme="majorHAnsi" w:hAnsiTheme="majorHAnsi"/>
          <w:i/>
          <w:sz w:val="18"/>
          <w:szCs w:val="18"/>
          <w:lang w:val="uk-UA"/>
        </w:rPr>
        <w:t>Вправа З</w:t>
      </w:r>
    </w:p>
    <w:p w:rsidR="003D5E51" w:rsidRPr="003D5E51" w:rsidRDefault="003D5E51" w:rsidP="003D5E51">
      <w:pPr>
        <w:spacing w:line="260" w:lineRule="auto"/>
        <w:ind w:left="40" w:firstLine="300"/>
        <w:rPr>
          <w:rFonts w:asciiTheme="majorHAnsi" w:hAnsiTheme="majorHAnsi"/>
          <w:sz w:val="18"/>
          <w:szCs w:val="18"/>
          <w:lang w:val="uk-UA"/>
        </w:rPr>
      </w:pPr>
      <w:r w:rsidRPr="003D5E51">
        <w:rPr>
          <w:rFonts w:asciiTheme="majorHAnsi" w:hAnsiTheme="majorHAnsi"/>
          <w:sz w:val="18"/>
          <w:szCs w:val="18"/>
          <w:lang w:val="uk-UA"/>
        </w:rPr>
        <w:t>Обертання головою з максимальним розслабленням м'я</w:t>
      </w:r>
      <w:r w:rsidRPr="003D5E51">
        <w:rPr>
          <w:rFonts w:asciiTheme="majorHAnsi" w:hAnsiTheme="majorHAnsi"/>
          <w:sz w:val="18"/>
          <w:szCs w:val="18"/>
          <w:lang w:val="uk-UA"/>
        </w:rPr>
        <w:softHyphen/>
        <w:t>зів шиї.</w:t>
      </w:r>
    </w:p>
    <w:p w:rsidR="003D5E51" w:rsidRPr="003D5E51" w:rsidRDefault="003D5E51" w:rsidP="003D5E51">
      <w:pPr>
        <w:spacing w:line="260" w:lineRule="auto"/>
        <w:ind w:left="40" w:firstLine="300"/>
        <w:rPr>
          <w:rFonts w:asciiTheme="majorHAnsi" w:hAnsiTheme="majorHAnsi"/>
          <w:sz w:val="18"/>
          <w:szCs w:val="18"/>
          <w:lang w:val="uk-UA"/>
        </w:rPr>
      </w:pPr>
      <w:r w:rsidRPr="003D5E51">
        <w:rPr>
          <w:rFonts w:asciiTheme="majorHAnsi" w:hAnsiTheme="majorHAnsi"/>
          <w:sz w:val="18"/>
          <w:szCs w:val="18"/>
          <w:lang w:val="uk-UA"/>
        </w:rPr>
        <w:t>Голова «котиться» по тулубу спочатку в лівий, а потім в правий бік (дуже повільно). Не більше</w:t>
      </w:r>
      <w:r w:rsidRPr="003D5E51">
        <w:rPr>
          <w:rFonts w:asciiTheme="majorHAnsi" w:hAnsiTheme="majorHAnsi"/>
          <w:noProof/>
          <w:sz w:val="18"/>
          <w:szCs w:val="18"/>
          <w:lang w:val="uk-UA"/>
        </w:rPr>
        <w:t xml:space="preserve"> 2</w:t>
      </w:r>
      <w:r w:rsidRPr="003D5E51">
        <w:rPr>
          <w:rFonts w:asciiTheme="majorHAnsi" w:hAnsiTheme="majorHAnsi"/>
          <w:sz w:val="18"/>
          <w:szCs w:val="18"/>
          <w:lang w:val="uk-UA"/>
        </w:rPr>
        <w:t xml:space="preserve"> разів,</w:t>
      </w:r>
    </w:p>
    <w:p w:rsidR="003D5E51" w:rsidRPr="003D5E51" w:rsidRDefault="003D5E51" w:rsidP="003D5E51">
      <w:pPr>
        <w:spacing w:before="40"/>
        <w:ind w:left="320"/>
        <w:rPr>
          <w:rFonts w:asciiTheme="majorHAnsi" w:hAnsiTheme="majorHAnsi"/>
          <w:i/>
          <w:sz w:val="18"/>
          <w:szCs w:val="18"/>
          <w:lang w:val="uk-UA"/>
        </w:rPr>
      </w:pPr>
      <w:r w:rsidRPr="003D5E51">
        <w:rPr>
          <w:rFonts w:asciiTheme="majorHAnsi" w:hAnsiTheme="majorHAnsi"/>
          <w:i/>
          <w:sz w:val="18"/>
          <w:szCs w:val="18"/>
          <w:lang w:val="uk-UA"/>
        </w:rPr>
        <w:t>Вправа</w:t>
      </w:r>
      <w:r w:rsidRPr="003D5E51">
        <w:rPr>
          <w:rFonts w:asciiTheme="majorHAnsi" w:hAnsiTheme="majorHAnsi"/>
          <w:i/>
          <w:noProof/>
          <w:sz w:val="18"/>
          <w:szCs w:val="18"/>
          <w:lang w:val="uk-UA"/>
        </w:rPr>
        <w:t xml:space="preserve"> 4</w:t>
      </w:r>
    </w:p>
    <w:p w:rsidR="003D5E51" w:rsidRPr="003D5E51" w:rsidRDefault="003D5E51" w:rsidP="003D5E51">
      <w:pPr>
        <w:spacing w:line="260" w:lineRule="auto"/>
        <w:ind w:left="40"/>
        <w:rPr>
          <w:rFonts w:asciiTheme="majorHAnsi" w:hAnsiTheme="majorHAnsi"/>
          <w:sz w:val="18"/>
          <w:szCs w:val="18"/>
          <w:lang w:val="uk-UA"/>
        </w:rPr>
      </w:pPr>
      <w:r w:rsidRPr="003D5E51">
        <w:rPr>
          <w:rFonts w:asciiTheme="majorHAnsi" w:hAnsiTheme="majorHAnsi"/>
          <w:sz w:val="18"/>
          <w:szCs w:val="18"/>
          <w:lang w:val="uk-UA"/>
        </w:rPr>
        <w:t>Самомасаж шиї і потилиці протягом</w:t>
      </w:r>
      <w:r w:rsidRPr="003D5E51">
        <w:rPr>
          <w:rFonts w:asciiTheme="majorHAnsi" w:hAnsiTheme="majorHAnsi"/>
          <w:noProof/>
          <w:sz w:val="18"/>
          <w:szCs w:val="18"/>
          <w:lang w:val="uk-UA"/>
        </w:rPr>
        <w:t xml:space="preserve"> 1</w:t>
      </w:r>
      <w:r w:rsidRPr="003D5E51">
        <w:rPr>
          <w:rFonts w:asciiTheme="majorHAnsi" w:hAnsiTheme="majorHAnsi"/>
          <w:sz w:val="18"/>
          <w:szCs w:val="18"/>
          <w:lang w:val="uk-UA"/>
        </w:rPr>
        <w:t xml:space="preserve"> хв. Погладжувати потилицю і шию в напрямку до тулуба.</w:t>
      </w:r>
    </w:p>
    <w:p w:rsidR="003D5E51" w:rsidRPr="003D5E51" w:rsidRDefault="003D5E51" w:rsidP="003D5E51">
      <w:pPr>
        <w:spacing w:line="520" w:lineRule="auto"/>
        <w:ind w:left="1040"/>
        <w:jc w:val="right"/>
        <w:rPr>
          <w:rFonts w:asciiTheme="majorHAnsi" w:hAnsiTheme="majorHAnsi"/>
          <w:sz w:val="18"/>
          <w:szCs w:val="18"/>
          <w:lang w:val="uk-UA"/>
        </w:rPr>
      </w:pPr>
    </w:p>
    <w:p w:rsidR="003D5E51" w:rsidRPr="003D5E51" w:rsidRDefault="003D5E51" w:rsidP="003D5E51">
      <w:pPr>
        <w:spacing w:line="520" w:lineRule="auto"/>
        <w:ind w:left="1040"/>
        <w:jc w:val="right"/>
        <w:rPr>
          <w:rFonts w:asciiTheme="majorHAnsi" w:hAnsiTheme="majorHAnsi"/>
          <w:sz w:val="18"/>
          <w:szCs w:val="18"/>
          <w:lang w:val="uk-UA"/>
        </w:rPr>
      </w:pPr>
    </w:p>
    <w:p w:rsidR="003D5E51" w:rsidRPr="003D5E51" w:rsidRDefault="003D5E51" w:rsidP="003D5E51">
      <w:pPr>
        <w:ind w:left="1040"/>
        <w:jc w:val="right"/>
        <w:rPr>
          <w:rFonts w:asciiTheme="majorHAnsi" w:hAnsiTheme="majorHAnsi"/>
          <w:noProof/>
          <w:sz w:val="18"/>
          <w:szCs w:val="18"/>
          <w:lang w:val="uk-UA"/>
        </w:rPr>
      </w:pPr>
      <w:r w:rsidRPr="003D5E51">
        <w:rPr>
          <w:rFonts w:asciiTheme="majorHAnsi" w:hAnsiTheme="majorHAnsi"/>
          <w:sz w:val="18"/>
          <w:szCs w:val="18"/>
          <w:lang w:val="uk-UA"/>
        </w:rPr>
        <w:lastRenderedPageBreak/>
        <w:t>ДОДАТОК</w:t>
      </w:r>
      <w:r w:rsidRPr="003D5E51">
        <w:rPr>
          <w:rFonts w:asciiTheme="majorHAnsi" w:hAnsiTheme="majorHAnsi"/>
          <w:noProof/>
          <w:sz w:val="18"/>
          <w:szCs w:val="18"/>
          <w:lang w:val="uk-UA"/>
        </w:rPr>
        <w:t xml:space="preserve"> 2</w:t>
      </w:r>
    </w:p>
    <w:p w:rsidR="003D5E51" w:rsidRPr="003D5E51" w:rsidRDefault="003D5E51" w:rsidP="003D5E51">
      <w:pPr>
        <w:pStyle w:val="5"/>
        <w:rPr>
          <w:rFonts w:asciiTheme="majorHAnsi" w:hAnsiTheme="majorHAnsi"/>
          <w:sz w:val="18"/>
          <w:szCs w:val="18"/>
          <w:lang w:val="uk-UA"/>
        </w:rPr>
      </w:pPr>
      <w:r w:rsidRPr="003D5E51">
        <w:rPr>
          <w:rFonts w:asciiTheme="majorHAnsi" w:hAnsiTheme="majorHAnsi"/>
          <w:sz w:val="18"/>
          <w:szCs w:val="18"/>
          <w:lang w:val="uk-UA"/>
        </w:rPr>
        <w:t>ПСИХОФІЗІОЛОГІЧНЕ РОЗВАНТАЖЕННЯ</w:t>
      </w:r>
    </w:p>
    <w:p w:rsidR="003D5E51" w:rsidRPr="003D5E51" w:rsidRDefault="003D5E51" w:rsidP="003D5E51">
      <w:pPr>
        <w:spacing w:before="120" w:line="260" w:lineRule="auto"/>
        <w:ind w:firstLine="340"/>
        <w:rPr>
          <w:rFonts w:asciiTheme="majorHAnsi" w:hAnsiTheme="majorHAnsi"/>
          <w:sz w:val="18"/>
          <w:szCs w:val="18"/>
          <w:lang w:val="uk-UA"/>
        </w:rPr>
      </w:pPr>
      <w:r w:rsidRPr="003D5E51">
        <w:rPr>
          <w:rFonts w:asciiTheme="majorHAnsi" w:hAnsiTheme="majorHAnsi"/>
          <w:sz w:val="18"/>
          <w:szCs w:val="18"/>
          <w:lang w:val="uk-UA"/>
        </w:rPr>
        <w:t>При проведенні психофізіологічного розвантаження реко</w:t>
      </w:r>
      <w:r w:rsidRPr="003D5E51">
        <w:rPr>
          <w:rFonts w:asciiTheme="majorHAnsi" w:hAnsiTheme="majorHAnsi"/>
          <w:sz w:val="18"/>
          <w:szCs w:val="18"/>
          <w:lang w:val="uk-UA"/>
        </w:rPr>
        <w:softHyphen/>
        <w:t>мендується включати деякі елементи методу аутогенного тре</w:t>
      </w:r>
      <w:r w:rsidRPr="003D5E51">
        <w:rPr>
          <w:rFonts w:asciiTheme="majorHAnsi" w:hAnsiTheme="majorHAnsi"/>
          <w:sz w:val="18"/>
          <w:szCs w:val="18"/>
          <w:lang w:val="uk-UA"/>
        </w:rPr>
        <w:softHyphen/>
        <w:t>нування. Цей метод заснований на свідомому застосуванні комплексу взаємозв'язаних заходів психічного саморегулю</w:t>
      </w:r>
      <w:r w:rsidRPr="003D5E51">
        <w:rPr>
          <w:rFonts w:asciiTheme="majorHAnsi" w:hAnsiTheme="majorHAnsi"/>
          <w:sz w:val="18"/>
          <w:szCs w:val="18"/>
          <w:lang w:val="uk-UA"/>
        </w:rPr>
        <w:softHyphen/>
        <w:t>вання і нескладних фізичних вправ</w:t>
      </w:r>
      <w:r w:rsidRPr="003D5E51">
        <w:rPr>
          <w:rFonts w:asciiTheme="majorHAnsi" w:hAnsiTheme="majorHAnsi"/>
          <w:b/>
          <w:sz w:val="18"/>
          <w:szCs w:val="18"/>
          <w:lang w:val="uk-UA"/>
        </w:rPr>
        <w:t xml:space="preserve"> </w:t>
      </w:r>
      <w:r w:rsidRPr="003D5E51">
        <w:rPr>
          <w:rFonts w:asciiTheme="majorHAnsi" w:hAnsiTheme="majorHAnsi"/>
          <w:sz w:val="18"/>
          <w:szCs w:val="18"/>
          <w:lang w:val="uk-UA"/>
        </w:rPr>
        <w:t>із словесним самонавію</w:t>
      </w:r>
      <w:r w:rsidRPr="003D5E51">
        <w:rPr>
          <w:rFonts w:asciiTheme="majorHAnsi" w:hAnsiTheme="majorHAnsi"/>
          <w:sz w:val="18"/>
          <w:szCs w:val="18"/>
          <w:lang w:val="uk-UA"/>
        </w:rPr>
        <w:softHyphen/>
        <w:t>ванням; головна увага при цьому приділяється набуванню та закріпленню навичок м'язового розслаблення (релаксації).</w:t>
      </w:r>
    </w:p>
    <w:p w:rsidR="003D5E51" w:rsidRPr="003D5E51" w:rsidRDefault="003D5E51" w:rsidP="003D5E51">
      <w:pPr>
        <w:spacing w:line="260" w:lineRule="auto"/>
        <w:ind w:firstLine="340"/>
        <w:rPr>
          <w:rFonts w:asciiTheme="majorHAnsi" w:hAnsiTheme="majorHAnsi"/>
          <w:sz w:val="18"/>
          <w:szCs w:val="18"/>
          <w:lang w:val="uk-UA"/>
        </w:rPr>
      </w:pPr>
      <w:r w:rsidRPr="003D5E51">
        <w:rPr>
          <w:rFonts w:asciiTheme="majorHAnsi" w:hAnsiTheme="majorHAnsi"/>
          <w:sz w:val="18"/>
          <w:szCs w:val="18"/>
          <w:lang w:val="uk-UA"/>
        </w:rPr>
        <w:t>В сеансі, що рекомендується, виділяються</w:t>
      </w:r>
      <w:r w:rsidRPr="003D5E51">
        <w:rPr>
          <w:rFonts w:asciiTheme="majorHAnsi" w:hAnsiTheme="majorHAnsi"/>
          <w:noProof/>
          <w:sz w:val="18"/>
          <w:szCs w:val="18"/>
          <w:lang w:val="uk-UA"/>
        </w:rPr>
        <w:t xml:space="preserve"> 3</w:t>
      </w:r>
      <w:r w:rsidRPr="003D5E51">
        <w:rPr>
          <w:rFonts w:asciiTheme="majorHAnsi" w:hAnsiTheme="majorHAnsi"/>
          <w:sz w:val="18"/>
          <w:szCs w:val="18"/>
          <w:lang w:val="uk-UA"/>
        </w:rPr>
        <w:t xml:space="preserve"> періоди, які відповідають фазам відновлювального процесу.</w:t>
      </w:r>
    </w:p>
    <w:p w:rsidR="003D5E51" w:rsidRPr="003D5E51" w:rsidRDefault="003D5E51" w:rsidP="003D5E51">
      <w:pPr>
        <w:spacing w:line="260" w:lineRule="auto"/>
        <w:ind w:firstLine="340"/>
        <w:rPr>
          <w:rFonts w:asciiTheme="majorHAnsi" w:hAnsiTheme="majorHAnsi"/>
          <w:sz w:val="18"/>
          <w:szCs w:val="18"/>
          <w:lang w:val="uk-UA"/>
        </w:rPr>
      </w:pPr>
      <w:r w:rsidRPr="003D5E51">
        <w:rPr>
          <w:rFonts w:asciiTheme="majorHAnsi" w:hAnsiTheme="majorHAnsi"/>
          <w:b/>
          <w:i/>
          <w:noProof/>
          <w:sz w:val="18"/>
          <w:szCs w:val="18"/>
          <w:lang w:val="uk-UA"/>
        </w:rPr>
        <w:t>1-й</w:t>
      </w:r>
      <w:r w:rsidRPr="003D5E51">
        <w:rPr>
          <w:rFonts w:asciiTheme="majorHAnsi" w:hAnsiTheme="majorHAnsi"/>
          <w:b/>
          <w:i/>
          <w:sz w:val="18"/>
          <w:szCs w:val="18"/>
          <w:lang w:val="uk-UA"/>
        </w:rPr>
        <w:t xml:space="preserve"> період</w:t>
      </w:r>
      <w:r w:rsidRPr="003D5E51">
        <w:rPr>
          <w:rFonts w:asciiTheme="majorHAnsi" w:hAnsiTheme="majorHAnsi"/>
          <w:noProof/>
          <w:sz w:val="18"/>
          <w:szCs w:val="18"/>
          <w:lang w:val="uk-UA"/>
        </w:rPr>
        <w:t xml:space="preserve"> —</w:t>
      </w:r>
      <w:r w:rsidRPr="003D5E51">
        <w:rPr>
          <w:rFonts w:asciiTheme="majorHAnsi" w:hAnsiTheme="majorHAnsi"/>
          <w:sz w:val="18"/>
          <w:szCs w:val="18"/>
          <w:lang w:val="uk-UA"/>
        </w:rPr>
        <w:t xml:space="preserve"> відволікання   від виробничого середовища. Він відповідає фазі залишкового збудження. В цей період звучить повільна мелодійна музика, спів пташок. Неабияке значення має кольорове оформлення</w:t>
      </w:r>
      <w:r w:rsidRPr="003D5E51">
        <w:rPr>
          <w:rFonts w:asciiTheme="majorHAnsi" w:hAnsiTheme="majorHAnsi"/>
          <w:b/>
          <w:sz w:val="18"/>
          <w:szCs w:val="18"/>
          <w:lang w:val="uk-UA"/>
        </w:rPr>
        <w:t xml:space="preserve"> </w:t>
      </w:r>
      <w:r w:rsidRPr="003D5E51">
        <w:rPr>
          <w:rFonts w:asciiTheme="majorHAnsi" w:hAnsiTheme="majorHAnsi"/>
          <w:sz w:val="18"/>
          <w:szCs w:val="18"/>
          <w:lang w:val="uk-UA"/>
        </w:rPr>
        <w:t>та інтер'єр</w:t>
      </w:r>
    </w:p>
    <w:p w:rsidR="003D5E51" w:rsidRPr="003D5E51" w:rsidRDefault="003D5E51" w:rsidP="003D5E51">
      <w:pPr>
        <w:spacing w:before="60"/>
        <w:rPr>
          <w:rFonts w:asciiTheme="majorHAnsi" w:hAnsiTheme="majorHAnsi"/>
          <w:sz w:val="18"/>
          <w:szCs w:val="18"/>
          <w:lang w:val="uk-UA"/>
        </w:rPr>
      </w:pPr>
      <w:r w:rsidRPr="003D5E51">
        <w:rPr>
          <w:rFonts w:asciiTheme="majorHAnsi" w:hAnsiTheme="majorHAnsi"/>
          <w:noProof/>
          <w:sz w:val="18"/>
          <w:szCs w:val="18"/>
          <w:lang w:val="uk-UA"/>
        </w:rPr>
        <w:t xml:space="preserve"> </w:t>
      </w:r>
      <w:r w:rsidRPr="003D5E51">
        <w:rPr>
          <w:rFonts w:asciiTheme="majorHAnsi" w:hAnsiTheme="majorHAnsi"/>
          <w:sz w:val="18"/>
          <w:szCs w:val="18"/>
          <w:lang w:val="uk-UA"/>
        </w:rPr>
        <w:t>кімнати психофізіологічного розвантаження. Прийнявши зруч</w:t>
      </w:r>
      <w:r w:rsidRPr="003D5E51">
        <w:rPr>
          <w:rFonts w:asciiTheme="majorHAnsi" w:hAnsiTheme="majorHAnsi"/>
          <w:sz w:val="18"/>
          <w:szCs w:val="18"/>
          <w:lang w:val="uk-UA"/>
        </w:rPr>
        <w:softHyphen/>
        <w:t>ну позу, працівники адаптуються і психологічно готуються до наступних періодів.</w:t>
      </w:r>
    </w:p>
    <w:p w:rsidR="003D5E51" w:rsidRPr="003D5E51" w:rsidRDefault="003D5E51" w:rsidP="003D5E51">
      <w:pPr>
        <w:pStyle w:val="FR3"/>
        <w:spacing w:line="220" w:lineRule="auto"/>
        <w:rPr>
          <w:rFonts w:asciiTheme="majorHAnsi" w:hAnsiTheme="majorHAnsi"/>
        </w:rPr>
      </w:pPr>
      <w:r w:rsidRPr="003D5E51">
        <w:rPr>
          <w:rFonts w:asciiTheme="majorHAnsi" w:hAnsiTheme="majorHAnsi"/>
          <w:b/>
          <w:i/>
          <w:noProof/>
        </w:rPr>
        <w:t>2-й</w:t>
      </w:r>
      <w:r w:rsidRPr="003D5E51">
        <w:rPr>
          <w:rFonts w:asciiTheme="majorHAnsi" w:hAnsiTheme="majorHAnsi"/>
          <w:b/>
          <w:i/>
        </w:rPr>
        <w:t xml:space="preserve"> період</w:t>
      </w:r>
      <w:r w:rsidRPr="003D5E51">
        <w:rPr>
          <w:rFonts w:asciiTheme="majorHAnsi" w:hAnsiTheme="majorHAnsi"/>
          <w:noProof/>
        </w:rPr>
        <w:t>—</w:t>
      </w:r>
      <w:r w:rsidRPr="003D5E51">
        <w:rPr>
          <w:rFonts w:asciiTheme="majorHAnsi" w:hAnsiTheme="majorHAnsi"/>
        </w:rPr>
        <w:t xml:space="preserve"> заспокійливий</w:t>
      </w:r>
      <w:r w:rsidRPr="003D5E51">
        <w:rPr>
          <w:rFonts w:asciiTheme="majorHAnsi" w:hAnsiTheme="majorHAnsi"/>
          <w:noProof/>
        </w:rPr>
        <w:t xml:space="preserve"> —</w:t>
      </w:r>
      <w:r w:rsidRPr="003D5E51">
        <w:rPr>
          <w:rFonts w:asciiTheme="majorHAnsi" w:hAnsiTheme="majorHAnsi"/>
        </w:rPr>
        <w:t xml:space="preserve"> відповідає фазі відновлювального гальмування. Для цього періоду пропонується проекціювання слайдів із зображенням квітучого лугу, березового гаю, гладкої поверхні ставка і т. п. Через навушники транс</w:t>
      </w:r>
      <w:r w:rsidRPr="003D5E51">
        <w:rPr>
          <w:rFonts w:asciiTheme="majorHAnsi" w:hAnsiTheme="majorHAnsi"/>
        </w:rPr>
        <w:softHyphen/>
        <w:t>люється спокійна музика, на її фоні промовляються заспокій</w:t>
      </w:r>
      <w:r w:rsidRPr="003D5E51">
        <w:rPr>
          <w:rFonts w:asciiTheme="majorHAnsi" w:hAnsiTheme="majorHAnsi"/>
        </w:rPr>
        <w:softHyphen/>
        <w:t>ливі формули аутогенного тренування;</w:t>
      </w:r>
    </w:p>
    <w:p w:rsidR="003D5E51" w:rsidRPr="003D5E51" w:rsidRDefault="003D5E51" w:rsidP="003D5E51">
      <w:pPr>
        <w:pStyle w:val="FR3"/>
        <w:spacing w:line="240" w:lineRule="auto"/>
        <w:ind w:firstLine="320"/>
        <w:rPr>
          <w:rFonts w:asciiTheme="majorHAnsi" w:hAnsiTheme="majorHAnsi"/>
        </w:rPr>
      </w:pPr>
      <w:r w:rsidRPr="003D5E51">
        <w:rPr>
          <w:rFonts w:asciiTheme="majorHAnsi" w:hAnsiTheme="majorHAnsi"/>
          <w:noProof/>
        </w:rPr>
        <w:t>—</w:t>
      </w:r>
      <w:r w:rsidRPr="003D5E51">
        <w:rPr>
          <w:rFonts w:asciiTheme="majorHAnsi" w:hAnsiTheme="majorHAnsi"/>
        </w:rPr>
        <w:t xml:space="preserve"> я повністю розслаблений, спокійний</w:t>
      </w:r>
      <w:r w:rsidRPr="003D5E51">
        <w:rPr>
          <w:rFonts w:asciiTheme="majorHAnsi" w:hAnsiTheme="majorHAnsi"/>
          <w:noProof/>
        </w:rPr>
        <w:t xml:space="preserve"> (3</w:t>
      </w:r>
      <w:r w:rsidRPr="003D5E51">
        <w:rPr>
          <w:rFonts w:asciiTheme="majorHAnsi" w:hAnsiTheme="majorHAnsi"/>
        </w:rPr>
        <w:t xml:space="preserve"> рази);</w:t>
      </w:r>
    </w:p>
    <w:p w:rsidR="003D5E51" w:rsidRPr="003D5E51" w:rsidRDefault="003D5E51" w:rsidP="003D5E51">
      <w:pPr>
        <w:pStyle w:val="FR3"/>
        <w:spacing w:line="240" w:lineRule="auto"/>
        <w:ind w:firstLine="320"/>
        <w:rPr>
          <w:rFonts w:asciiTheme="majorHAnsi" w:hAnsiTheme="majorHAnsi"/>
        </w:rPr>
      </w:pPr>
      <w:r w:rsidRPr="003D5E51">
        <w:rPr>
          <w:rFonts w:asciiTheme="majorHAnsi" w:hAnsiTheme="majorHAnsi"/>
          <w:noProof/>
        </w:rPr>
        <w:t>—</w:t>
      </w:r>
      <w:r w:rsidRPr="003D5E51">
        <w:rPr>
          <w:rFonts w:asciiTheme="majorHAnsi" w:hAnsiTheme="majorHAnsi"/>
        </w:rPr>
        <w:t xml:space="preserve"> моє дихання рівне, спокійне</w:t>
      </w:r>
      <w:r w:rsidRPr="003D5E51">
        <w:rPr>
          <w:rFonts w:asciiTheme="majorHAnsi" w:hAnsiTheme="majorHAnsi"/>
          <w:b/>
          <w:noProof/>
        </w:rPr>
        <w:t xml:space="preserve"> (</w:t>
      </w:r>
      <w:r w:rsidRPr="003D5E51">
        <w:rPr>
          <w:rFonts w:asciiTheme="majorHAnsi" w:hAnsiTheme="majorHAnsi"/>
          <w:noProof/>
        </w:rPr>
        <w:t>3</w:t>
      </w:r>
      <w:r w:rsidRPr="003D5E51">
        <w:rPr>
          <w:rFonts w:asciiTheme="majorHAnsi" w:hAnsiTheme="majorHAnsi"/>
        </w:rPr>
        <w:t xml:space="preserve"> рази);</w:t>
      </w:r>
    </w:p>
    <w:p w:rsidR="003D5E51" w:rsidRPr="003D5E51" w:rsidRDefault="003D5E51" w:rsidP="003D5E51">
      <w:pPr>
        <w:pStyle w:val="FR3"/>
        <w:spacing w:line="220" w:lineRule="auto"/>
        <w:ind w:left="40"/>
        <w:rPr>
          <w:rFonts w:asciiTheme="majorHAnsi" w:hAnsiTheme="majorHAnsi"/>
        </w:rPr>
      </w:pPr>
      <w:r w:rsidRPr="003D5E51">
        <w:rPr>
          <w:rFonts w:asciiTheme="majorHAnsi" w:hAnsiTheme="majorHAnsi"/>
          <w:noProof/>
        </w:rPr>
        <w:t>—</w:t>
      </w:r>
      <w:r w:rsidRPr="003D5E51">
        <w:rPr>
          <w:rFonts w:asciiTheme="majorHAnsi" w:hAnsiTheme="majorHAnsi"/>
        </w:rPr>
        <w:t xml:space="preserve"> моє тіло важке, гаряче, розслаблене, я абсолютно роз</w:t>
      </w:r>
      <w:r w:rsidRPr="003D5E51">
        <w:rPr>
          <w:rFonts w:asciiTheme="majorHAnsi" w:hAnsiTheme="majorHAnsi"/>
        </w:rPr>
        <w:softHyphen/>
        <w:t>слаблений, чоло холодне, голова легка (З рази).</w:t>
      </w:r>
    </w:p>
    <w:p w:rsidR="003D5E51" w:rsidRPr="003D5E51" w:rsidRDefault="003D5E51" w:rsidP="003D5E51">
      <w:pPr>
        <w:pStyle w:val="FR3"/>
        <w:spacing w:line="220" w:lineRule="auto"/>
        <w:ind w:left="40"/>
        <w:rPr>
          <w:rFonts w:asciiTheme="majorHAnsi" w:hAnsiTheme="majorHAnsi"/>
        </w:rPr>
      </w:pPr>
      <w:r w:rsidRPr="003D5E51">
        <w:rPr>
          <w:rFonts w:asciiTheme="majorHAnsi" w:hAnsiTheme="majorHAnsi"/>
        </w:rPr>
        <w:t>Формули промовляються спокійно, неголосно, повільно. Інтонація голосу спокійна. Як функціональне освітлення зас</w:t>
      </w:r>
      <w:r w:rsidRPr="003D5E51">
        <w:rPr>
          <w:rFonts w:asciiTheme="majorHAnsi" w:hAnsiTheme="majorHAnsi"/>
        </w:rPr>
        <w:softHyphen/>
        <w:t>тосовується зелене світло. Яскравість світла має поступово знижуватися протягом періоду, а в кінці його світло вимика</w:t>
      </w:r>
      <w:r w:rsidRPr="003D5E51">
        <w:rPr>
          <w:rFonts w:asciiTheme="majorHAnsi" w:hAnsiTheme="majorHAnsi"/>
        </w:rPr>
        <w:softHyphen/>
        <w:t>ється зовсім на</w:t>
      </w:r>
      <w:r w:rsidRPr="003D5E51">
        <w:rPr>
          <w:rFonts w:asciiTheme="majorHAnsi" w:hAnsiTheme="majorHAnsi"/>
          <w:noProof/>
        </w:rPr>
        <w:t xml:space="preserve"> 1—</w:t>
      </w:r>
      <w:r w:rsidRPr="003D5E51">
        <w:rPr>
          <w:rFonts w:asciiTheme="majorHAnsi" w:hAnsiTheme="majorHAnsi"/>
          <w:i/>
        </w:rPr>
        <w:t>2</w:t>
      </w:r>
      <w:r w:rsidRPr="003D5E51">
        <w:rPr>
          <w:rFonts w:asciiTheme="majorHAnsi" w:hAnsiTheme="majorHAnsi"/>
        </w:rPr>
        <w:t xml:space="preserve"> хв. Екран також гасне.</w:t>
      </w:r>
    </w:p>
    <w:p w:rsidR="003D5E51" w:rsidRPr="003D5E51" w:rsidRDefault="003D5E51" w:rsidP="003D5E51">
      <w:pPr>
        <w:pStyle w:val="FR3"/>
        <w:spacing w:line="220" w:lineRule="auto"/>
        <w:rPr>
          <w:rFonts w:asciiTheme="majorHAnsi" w:hAnsiTheme="majorHAnsi"/>
        </w:rPr>
      </w:pPr>
      <w:r w:rsidRPr="003D5E51">
        <w:rPr>
          <w:rFonts w:asciiTheme="majorHAnsi" w:hAnsiTheme="majorHAnsi"/>
          <w:b/>
          <w:i/>
          <w:noProof/>
        </w:rPr>
        <w:t>3-й</w:t>
      </w:r>
      <w:r w:rsidRPr="003D5E51">
        <w:rPr>
          <w:rFonts w:asciiTheme="majorHAnsi" w:hAnsiTheme="majorHAnsi"/>
          <w:b/>
          <w:i/>
        </w:rPr>
        <w:t xml:space="preserve"> період</w:t>
      </w:r>
      <w:r w:rsidRPr="003D5E51">
        <w:rPr>
          <w:rFonts w:asciiTheme="majorHAnsi" w:hAnsiTheme="majorHAnsi"/>
          <w:noProof/>
        </w:rPr>
        <w:t xml:space="preserve"> —</w:t>
      </w:r>
      <w:r w:rsidRPr="003D5E51">
        <w:rPr>
          <w:rFonts w:asciiTheme="majorHAnsi" w:hAnsiTheme="majorHAnsi"/>
        </w:rPr>
        <w:t xml:space="preserve"> активізація</w:t>
      </w:r>
      <w:r w:rsidRPr="003D5E51">
        <w:rPr>
          <w:rFonts w:asciiTheme="majorHAnsi" w:hAnsiTheme="majorHAnsi"/>
          <w:noProof/>
        </w:rPr>
        <w:t xml:space="preserve"> —</w:t>
      </w:r>
      <w:r w:rsidRPr="003D5E51">
        <w:rPr>
          <w:rFonts w:asciiTheme="majorHAnsi" w:hAnsiTheme="majorHAnsi"/>
        </w:rPr>
        <w:t xml:space="preserve"> відповідає фазі підвищеного збудження. Застосовуються заходи збуджуючого характеру;</w:t>
      </w:r>
    </w:p>
    <w:p w:rsidR="003D5E51" w:rsidRPr="003D5E51" w:rsidRDefault="003D5E51" w:rsidP="003D5E51">
      <w:pPr>
        <w:pStyle w:val="FR3"/>
        <w:spacing w:line="220" w:lineRule="auto"/>
        <w:ind w:firstLine="0"/>
        <w:rPr>
          <w:rFonts w:asciiTheme="majorHAnsi" w:hAnsiTheme="majorHAnsi"/>
        </w:rPr>
      </w:pPr>
      <w:r w:rsidRPr="003D5E51">
        <w:rPr>
          <w:rFonts w:asciiTheme="majorHAnsi" w:hAnsiTheme="majorHAnsi"/>
        </w:rPr>
        <w:t>червоне світло змінної яскравості, бадьора музика, мобілізуючі формули аутогенного тренування:</w:t>
      </w:r>
    </w:p>
    <w:p w:rsidR="003D5E51" w:rsidRPr="003D5E51" w:rsidRDefault="003D5E51" w:rsidP="003D5E51">
      <w:pPr>
        <w:pStyle w:val="FR3"/>
        <w:spacing w:line="220" w:lineRule="auto"/>
        <w:ind w:firstLine="320"/>
        <w:rPr>
          <w:rFonts w:asciiTheme="majorHAnsi" w:hAnsiTheme="majorHAnsi"/>
        </w:rPr>
      </w:pPr>
      <w:r w:rsidRPr="003D5E51">
        <w:rPr>
          <w:rFonts w:asciiTheme="majorHAnsi" w:hAnsiTheme="majorHAnsi"/>
          <w:noProof/>
        </w:rPr>
        <w:t>—</w:t>
      </w:r>
      <w:r w:rsidRPr="003D5E51">
        <w:rPr>
          <w:rFonts w:asciiTheme="majorHAnsi" w:hAnsiTheme="majorHAnsi"/>
        </w:rPr>
        <w:t xml:space="preserve"> (глибокий вдих, довгий глибокий видих) я бадьорий, свіжий, веселий, в мене гарний настрій</w:t>
      </w:r>
      <w:r w:rsidRPr="003D5E51">
        <w:rPr>
          <w:rFonts w:asciiTheme="majorHAnsi" w:hAnsiTheme="majorHAnsi"/>
          <w:noProof/>
        </w:rPr>
        <w:t xml:space="preserve"> (3</w:t>
      </w:r>
      <w:r w:rsidRPr="003D5E51">
        <w:rPr>
          <w:rFonts w:asciiTheme="majorHAnsi" w:hAnsiTheme="majorHAnsi"/>
        </w:rPr>
        <w:t xml:space="preserve"> рази);</w:t>
      </w:r>
    </w:p>
    <w:p w:rsidR="003D5E51" w:rsidRPr="003D5E51" w:rsidRDefault="003D5E51" w:rsidP="003D5E51">
      <w:pPr>
        <w:pStyle w:val="FR3"/>
        <w:spacing w:line="220" w:lineRule="auto"/>
        <w:rPr>
          <w:rFonts w:asciiTheme="majorHAnsi" w:hAnsiTheme="majorHAnsi"/>
        </w:rPr>
      </w:pPr>
      <w:r w:rsidRPr="003D5E51">
        <w:rPr>
          <w:rFonts w:asciiTheme="majorHAnsi" w:hAnsiTheme="majorHAnsi"/>
          <w:noProof/>
        </w:rPr>
        <w:t>—</w:t>
      </w:r>
      <w:r w:rsidRPr="003D5E51">
        <w:rPr>
          <w:rFonts w:asciiTheme="majorHAnsi" w:hAnsiTheme="majorHAnsi"/>
        </w:rPr>
        <w:t xml:space="preserve"> (глибокий вдих, довгий глибокий видих) я сповнений енергії, я готовий діяти</w:t>
      </w:r>
      <w:r w:rsidRPr="003D5E51">
        <w:rPr>
          <w:rFonts w:asciiTheme="majorHAnsi" w:hAnsiTheme="majorHAnsi"/>
          <w:noProof/>
        </w:rPr>
        <w:t xml:space="preserve"> (3</w:t>
      </w:r>
      <w:r w:rsidRPr="003D5E51">
        <w:rPr>
          <w:rFonts w:asciiTheme="majorHAnsi" w:hAnsiTheme="majorHAnsi"/>
        </w:rPr>
        <w:t xml:space="preserve"> рази).</w:t>
      </w:r>
    </w:p>
    <w:p w:rsidR="003D5E51" w:rsidRPr="003D5E51" w:rsidRDefault="003D5E51" w:rsidP="003D5E51">
      <w:pPr>
        <w:pStyle w:val="FR3"/>
        <w:spacing w:line="220" w:lineRule="auto"/>
        <w:rPr>
          <w:rFonts w:asciiTheme="majorHAnsi" w:hAnsiTheme="majorHAnsi"/>
        </w:rPr>
      </w:pPr>
      <w:r w:rsidRPr="003D5E51">
        <w:rPr>
          <w:rFonts w:asciiTheme="majorHAnsi" w:hAnsiTheme="majorHAnsi"/>
        </w:rPr>
        <w:t>На початку цього періоду світло вимкнене, потім на екра</w:t>
      </w:r>
      <w:r w:rsidRPr="003D5E51">
        <w:rPr>
          <w:rFonts w:asciiTheme="majorHAnsi" w:hAnsiTheme="majorHAnsi"/>
        </w:rPr>
        <w:softHyphen/>
        <w:t>ні з'являється червона пляма, розміри і яскравість якої пос</w:t>
      </w:r>
      <w:r w:rsidRPr="003D5E51">
        <w:rPr>
          <w:rFonts w:asciiTheme="majorHAnsi" w:hAnsiTheme="majorHAnsi"/>
        </w:rPr>
        <w:softHyphen/>
        <w:t>тупово збільшуються. В кінці періоду  звучить бадьора му</w:t>
      </w:r>
      <w:r w:rsidRPr="003D5E51">
        <w:rPr>
          <w:rFonts w:asciiTheme="majorHAnsi" w:hAnsiTheme="majorHAnsi"/>
        </w:rPr>
        <w:softHyphen/>
        <w:t>зика.</w:t>
      </w:r>
    </w:p>
    <w:p w:rsidR="003D5E51" w:rsidRPr="003D5E51" w:rsidRDefault="003D5E51" w:rsidP="003D5E51">
      <w:pPr>
        <w:pStyle w:val="FR3"/>
        <w:spacing w:line="220" w:lineRule="auto"/>
        <w:rPr>
          <w:rFonts w:asciiTheme="majorHAnsi" w:hAnsiTheme="majorHAnsi"/>
        </w:rPr>
      </w:pPr>
      <w:r w:rsidRPr="003D5E51">
        <w:rPr>
          <w:rFonts w:asciiTheme="majorHAnsi" w:hAnsiTheme="majorHAnsi"/>
        </w:rPr>
        <w:t>Такі сеанси можуть складатися з двох періодів. В цих ви</w:t>
      </w:r>
      <w:r w:rsidRPr="003D5E51">
        <w:rPr>
          <w:rFonts w:asciiTheme="majorHAnsi" w:hAnsiTheme="majorHAnsi"/>
        </w:rPr>
        <w:softHyphen/>
        <w:t>падках музичний супровід проводиться за єдиною програмою через індивідуальні  навушники. Сеанс триває</w:t>
      </w:r>
      <w:r w:rsidRPr="003D5E51">
        <w:rPr>
          <w:rFonts w:asciiTheme="majorHAnsi" w:hAnsiTheme="majorHAnsi"/>
          <w:noProof/>
        </w:rPr>
        <w:t xml:space="preserve"> 10</w:t>
      </w:r>
      <w:r w:rsidRPr="003D5E51">
        <w:rPr>
          <w:rFonts w:asciiTheme="majorHAnsi" w:hAnsiTheme="majorHAnsi"/>
        </w:rPr>
        <w:t xml:space="preserve"> хв і склада</w:t>
      </w:r>
      <w:r w:rsidRPr="003D5E51">
        <w:rPr>
          <w:rFonts w:asciiTheme="majorHAnsi" w:hAnsiTheme="majorHAnsi"/>
        </w:rPr>
        <w:softHyphen/>
        <w:t>ється з двох різних частин, розділених невеликою паузою,</w:t>
      </w:r>
      <w:r w:rsidRPr="003D5E51">
        <w:rPr>
          <w:rFonts w:asciiTheme="majorHAnsi" w:hAnsiTheme="majorHAnsi"/>
          <w:noProof/>
        </w:rPr>
        <w:t xml:space="preserve"> — </w:t>
      </w:r>
      <w:r w:rsidRPr="003D5E51">
        <w:rPr>
          <w:rFonts w:asciiTheme="majorHAnsi" w:hAnsiTheme="majorHAnsi"/>
        </w:rPr>
        <w:t>повне розслаблення на початку і активізація працездатності під кінець сеансу.</w:t>
      </w:r>
    </w:p>
    <w:p w:rsidR="003D5E51" w:rsidRPr="003D5E51" w:rsidRDefault="003D5E51" w:rsidP="003D5E51">
      <w:pPr>
        <w:pStyle w:val="FR3"/>
        <w:spacing w:line="220" w:lineRule="auto"/>
        <w:rPr>
          <w:rFonts w:asciiTheme="majorHAnsi" w:hAnsiTheme="majorHAnsi"/>
        </w:rPr>
      </w:pPr>
      <w:r w:rsidRPr="003D5E51">
        <w:rPr>
          <w:rFonts w:asciiTheme="majorHAnsi" w:hAnsiTheme="majorHAnsi"/>
        </w:rPr>
        <w:t>У ряді випадків психофізіологічного розвантаження на фо</w:t>
      </w:r>
      <w:r w:rsidRPr="003D5E51">
        <w:rPr>
          <w:rFonts w:asciiTheme="majorHAnsi" w:hAnsiTheme="majorHAnsi"/>
        </w:rPr>
        <w:softHyphen/>
        <w:t>ні музичних програм звучать окремі фрази навіювання відпо</w:t>
      </w:r>
      <w:r w:rsidRPr="003D5E51">
        <w:rPr>
          <w:rFonts w:asciiTheme="majorHAnsi" w:hAnsiTheme="majorHAnsi"/>
        </w:rPr>
        <w:softHyphen/>
        <w:t>чинку, доброго самопочуття і на заключному етапі</w:t>
      </w:r>
      <w:r w:rsidRPr="003D5E51">
        <w:rPr>
          <w:rFonts w:asciiTheme="majorHAnsi" w:hAnsiTheme="majorHAnsi"/>
          <w:noProof/>
        </w:rPr>
        <w:t xml:space="preserve"> —</w:t>
      </w:r>
      <w:r w:rsidRPr="003D5E51">
        <w:rPr>
          <w:rFonts w:asciiTheme="majorHAnsi" w:hAnsiTheme="majorHAnsi"/>
        </w:rPr>
        <w:t xml:space="preserve"> бадьо</w:t>
      </w:r>
      <w:r w:rsidRPr="003D5E51">
        <w:rPr>
          <w:rFonts w:asciiTheme="majorHAnsi" w:hAnsiTheme="majorHAnsi"/>
        </w:rPr>
        <w:softHyphen/>
        <w:t>рості.</w:t>
      </w:r>
    </w:p>
    <w:p w:rsidR="003D5E51" w:rsidRPr="003D5E51" w:rsidRDefault="003D5E51" w:rsidP="003D5E51">
      <w:pPr>
        <w:pStyle w:val="FR3"/>
        <w:spacing w:line="220" w:lineRule="auto"/>
        <w:rPr>
          <w:rFonts w:asciiTheme="majorHAnsi" w:hAnsiTheme="majorHAnsi"/>
        </w:rPr>
      </w:pPr>
      <w:r w:rsidRPr="003D5E51">
        <w:rPr>
          <w:rFonts w:asciiTheme="majorHAnsi" w:hAnsiTheme="majorHAnsi"/>
        </w:rPr>
        <w:t>Після сеансів психофізіологічного розвантаження у праців</w:t>
      </w:r>
      <w:r w:rsidRPr="003D5E51">
        <w:rPr>
          <w:rFonts w:asciiTheme="majorHAnsi" w:hAnsiTheme="majorHAnsi"/>
        </w:rPr>
        <w:softHyphen/>
        <w:t>ників знижується почуття стомленості, відзначається бадьо</w:t>
      </w:r>
      <w:r w:rsidRPr="003D5E51">
        <w:rPr>
          <w:rFonts w:asciiTheme="majorHAnsi" w:hAnsiTheme="majorHAnsi"/>
        </w:rPr>
        <w:softHyphen/>
        <w:t>рість, добрий настрій. Загальний стан значно поліпшується.</w:t>
      </w:r>
    </w:p>
    <w:p w:rsidR="003D5E51" w:rsidRPr="007059F6" w:rsidRDefault="003D5E51" w:rsidP="003D5E51">
      <w:pPr>
        <w:pStyle w:val="FR2"/>
        <w:rPr>
          <w:sz w:val="28"/>
          <w:szCs w:val="28"/>
        </w:rPr>
      </w:pPr>
    </w:p>
    <w:p w:rsidR="003D5E51" w:rsidRPr="007059F6" w:rsidRDefault="003D5E51" w:rsidP="003D5E51">
      <w:pPr>
        <w:pStyle w:val="Just"/>
        <w:ind w:left="600" w:firstLine="0"/>
        <w:jc w:val="left"/>
        <w:rPr>
          <w:sz w:val="28"/>
          <w:szCs w:val="28"/>
          <w:lang w:val="uk-UA"/>
        </w:rPr>
      </w:pPr>
      <w:r w:rsidRPr="007059F6">
        <w:rPr>
          <w:sz w:val="28"/>
          <w:szCs w:val="28"/>
          <w:lang w:val="uk-UA"/>
        </w:rPr>
        <w:t xml:space="preserve">  </w:t>
      </w: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266458" w:rsidRDefault="00266458"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Pr="008033D0" w:rsidRDefault="001019C6" w:rsidP="00A20BEB">
      <w:pPr>
        <w:spacing w:after="0" w:line="240" w:lineRule="auto"/>
        <w:jc w:val="right"/>
        <w:rPr>
          <w:rFonts w:asciiTheme="majorHAnsi" w:eastAsia="Times New Roman" w:hAnsiTheme="majorHAnsi" w:cs="Times New Roman"/>
          <w:b/>
          <w:color w:val="000000"/>
          <w:sz w:val="18"/>
          <w:szCs w:val="18"/>
          <w:lang w:val="uk-UA" w:eastAsia="uk-UA"/>
        </w:rPr>
      </w:pPr>
    </w:p>
    <w:p w:rsidR="008033D0" w:rsidRDefault="008033D0" w:rsidP="008033D0">
      <w:pPr>
        <w:shd w:val="clear" w:color="auto" w:fill="FFFFFF"/>
        <w:tabs>
          <w:tab w:val="left" w:pos="567"/>
        </w:tabs>
        <w:jc w:val="center"/>
        <w:rPr>
          <w:rFonts w:asciiTheme="majorHAnsi" w:hAnsiTheme="majorHAnsi"/>
          <w:b/>
          <w:bCs/>
          <w:sz w:val="18"/>
          <w:szCs w:val="18"/>
          <w:lang w:val="uk-UA"/>
        </w:rPr>
      </w:pPr>
    </w:p>
    <w:p w:rsidR="008033D0" w:rsidRPr="001019C6" w:rsidRDefault="008033D0" w:rsidP="008033D0">
      <w:pPr>
        <w:spacing w:after="0" w:line="240" w:lineRule="auto"/>
        <w:jc w:val="right"/>
        <w:rPr>
          <w:rFonts w:ascii="Monotype Corsiva" w:eastAsia="Times New Roman" w:hAnsi="Monotype Corsiva" w:cs="Times New Roman"/>
          <w:color w:val="000000"/>
          <w:sz w:val="24"/>
          <w:szCs w:val="28"/>
          <w:lang w:val="uk-UA" w:eastAsia="uk-UA"/>
        </w:rPr>
      </w:pPr>
      <w:r w:rsidRPr="001019C6">
        <w:rPr>
          <w:rFonts w:ascii="Monotype Corsiva" w:eastAsia="Times New Roman" w:hAnsi="Monotype Corsiva" w:cs="Times New Roman"/>
          <w:color w:val="000000"/>
          <w:sz w:val="24"/>
          <w:szCs w:val="28"/>
          <w:lang w:val="uk-UA" w:eastAsia="uk-UA"/>
        </w:rPr>
        <w:lastRenderedPageBreak/>
        <w:t>ЗАТВЕРДЖЕНО</w:t>
      </w:r>
    </w:p>
    <w:p w:rsidR="008033D0" w:rsidRPr="001019C6" w:rsidRDefault="008033D0" w:rsidP="008033D0">
      <w:pPr>
        <w:spacing w:after="0" w:line="240" w:lineRule="auto"/>
        <w:jc w:val="center"/>
        <w:rPr>
          <w:rFonts w:ascii="Monotype Corsiva" w:eastAsia="Times New Roman" w:hAnsi="Monotype Corsiva" w:cs="Times New Roman"/>
          <w:color w:val="000000"/>
          <w:sz w:val="24"/>
          <w:szCs w:val="28"/>
          <w:lang w:val="uk-UA" w:eastAsia="uk-UA"/>
        </w:rPr>
      </w:pPr>
      <w:r w:rsidRPr="001019C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1019C6">
        <w:rPr>
          <w:rFonts w:ascii="Monotype Corsiva" w:eastAsia="Times New Roman" w:hAnsi="Monotype Corsiva" w:cs="Times New Roman"/>
          <w:color w:val="000000"/>
          <w:sz w:val="24"/>
          <w:szCs w:val="28"/>
          <w:lang w:val="uk-UA" w:eastAsia="uk-UA"/>
        </w:rPr>
        <w:t xml:space="preserve">Наказом  директора  </w:t>
      </w:r>
    </w:p>
    <w:p w:rsidR="008033D0" w:rsidRPr="001019C6" w:rsidRDefault="008033D0" w:rsidP="008033D0">
      <w:pPr>
        <w:spacing w:after="0" w:line="240" w:lineRule="auto"/>
        <w:jc w:val="right"/>
        <w:rPr>
          <w:rFonts w:ascii="Monotype Corsiva" w:eastAsia="Times New Roman" w:hAnsi="Monotype Corsiva" w:cs="Times New Roman"/>
          <w:color w:val="000000"/>
          <w:sz w:val="24"/>
          <w:szCs w:val="28"/>
          <w:lang w:val="uk-UA" w:eastAsia="uk-UA"/>
        </w:rPr>
      </w:pPr>
      <w:r w:rsidRPr="001019C6">
        <w:rPr>
          <w:rFonts w:ascii="Monotype Corsiva" w:eastAsia="Times New Roman" w:hAnsi="Monotype Corsiva" w:cs="Times New Roman"/>
          <w:color w:val="000000"/>
          <w:sz w:val="24"/>
          <w:szCs w:val="28"/>
          <w:lang w:val="uk-UA" w:eastAsia="uk-UA"/>
        </w:rPr>
        <w:t>Ганнівської ЗШ  І-ІІІ ст</w:t>
      </w:r>
    </w:p>
    <w:p w:rsidR="008033D0" w:rsidRPr="001019C6" w:rsidRDefault="008033D0" w:rsidP="008033D0">
      <w:pPr>
        <w:spacing w:after="0" w:line="240" w:lineRule="auto"/>
        <w:jc w:val="center"/>
        <w:rPr>
          <w:rFonts w:ascii="Monotype Corsiva" w:eastAsia="Times New Roman" w:hAnsi="Monotype Corsiva" w:cs="Times New Roman"/>
          <w:color w:val="000000"/>
          <w:sz w:val="24"/>
          <w:szCs w:val="28"/>
          <w:u w:val="single"/>
          <w:lang w:val="uk-UA" w:eastAsia="uk-UA"/>
        </w:rPr>
      </w:pPr>
      <w:r w:rsidRPr="001019C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1019C6">
        <w:rPr>
          <w:rFonts w:ascii="Monotype Corsiva" w:eastAsia="Times New Roman" w:hAnsi="Monotype Corsiva" w:cs="Times New Roman"/>
          <w:color w:val="000000"/>
          <w:sz w:val="24"/>
          <w:szCs w:val="28"/>
          <w:lang w:val="uk-UA" w:eastAsia="uk-UA"/>
        </w:rPr>
        <w:t xml:space="preserve">від </w:t>
      </w:r>
      <w:r w:rsidRPr="001019C6">
        <w:rPr>
          <w:rFonts w:ascii="Monotype Corsiva" w:eastAsia="Times New Roman" w:hAnsi="Monotype Corsiva" w:cs="Times New Roman"/>
          <w:color w:val="000000"/>
          <w:sz w:val="24"/>
          <w:szCs w:val="28"/>
          <w:u w:val="single"/>
          <w:lang w:val="uk-UA" w:eastAsia="uk-UA"/>
        </w:rPr>
        <w:t xml:space="preserve">27.05.2015  </w:t>
      </w:r>
      <w:r w:rsidRPr="001019C6">
        <w:rPr>
          <w:rFonts w:ascii="Monotype Corsiva" w:eastAsia="Times New Roman" w:hAnsi="Monotype Corsiva" w:cs="Times New Roman"/>
          <w:color w:val="000000"/>
          <w:sz w:val="24"/>
          <w:szCs w:val="28"/>
          <w:lang w:val="uk-UA" w:eastAsia="uk-UA"/>
        </w:rPr>
        <w:t xml:space="preserve"> № </w:t>
      </w:r>
      <w:r w:rsidRPr="001019C6">
        <w:rPr>
          <w:rFonts w:ascii="Monotype Corsiva" w:eastAsia="Times New Roman" w:hAnsi="Monotype Corsiva" w:cs="Times New Roman"/>
          <w:color w:val="000000"/>
          <w:sz w:val="24"/>
          <w:szCs w:val="28"/>
          <w:u w:val="single"/>
          <w:lang w:val="uk-UA" w:eastAsia="uk-UA"/>
        </w:rPr>
        <w:t>60</w:t>
      </w:r>
    </w:p>
    <w:p w:rsidR="008033D0" w:rsidRDefault="008033D0" w:rsidP="008033D0">
      <w:pPr>
        <w:shd w:val="clear" w:color="auto" w:fill="FFFFFF"/>
        <w:tabs>
          <w:tab w:val="left" w:pos="567"/>
        </w:tabs>
        <w:jc w:val="center"/>
        <w:rPr>
          <w:rFonts w:asciiTheme="majorHAnsi" w:hAnsiTheme="majorHAnsi"/>
          <w:b/>
          <w:bCs/>
          <w:sz w:val="18"/>
          <w:szCs w:val="18"/>
          <w:lang w:val="uk-UA"/>
        </w:rPr>
      </w:pPr>
    </w:p>
    <w:p w:rsidR="008033D0" w:rsidRPr="008033D0" w:rsidRDefault="008033D0" w:rsidP="008033D0">
      <w:pPr>
        <w:shd w:val="clear" w:color="auto" w:fill="FFFFFF"/>
        <w:tabs>
          <w:tab w:val="left" w:pos="567"/>
        </w:tabs>
        <w:jc w:val="center"/>
        <w:rPr>
          <w:rFonts w:asciiTheme="majorHAnsi" w:hAnsiTheme="majorHAnsi"/>
          <w:b/>
          <w:bCs/>
          <w:sz w:val="20"/>
          <w:szCs w:val="18"/>
          <w:lang w:val="uk-UA"/>
        </w:rPr>
      </w:pPr>
      <w:r w:rsidRPr="008033D0">
        <w:rPr>
          <w:rFonts w:asciiTheme="majorHAnsi" w:hAnsiTheme="majorHAnsi"/>
          <w:b/>
          <w:bCs/>
          <w:sz w:val="20"/>
          <w:szCs w:val="18"/>
          <w:lang w:val="uk-UA"/>
        </w:rPr>
        <w:t>ІНСТРУКЦІЯ З  ОХОРОНИ  ПРАЦІ   №</w:t>
      </w:r>
      <w:r>
        <w:rPr>
          <w:rFonts w:asciiTheme="majorHAnsi" w:hAnsiTheme="majorHAnsi"/>
          <w:b/>
          <w:bCs/>
          <w:sz w:val="20"/>
          <w:szCs w:val="18"/>
          <w:lang w:val="uk-UA"/>
        </w:rPr>
        <w:t>3.12</w:t>
      </w:r>
    </w:p>
    <w:p w:rsidR="008033D0" w:rsidRDefault="008033D0" w:rsidP="008033D0">
      <w:pPr>
        <w:shd w:val="clear" w:color="auto" w:fill="FFFFFF"/>
        <w:jc w:val="center"/>
        <w:rPr>
          <w:rFonts w:asciiTheme="majorHAnsi" w:hAnsiTheme="majorHAnsi"/>
          <w:b/>
          <w:sz w:val="20"/>
          <w:szCs w:val="18"/>
        </w:rPr>
      </w:pPr>
      <w:r w:rsidRPr="008033D0">
        <w:rPr>
          <w:rFonts w:asciiTheme="majorHAnsi" w:hAnsiTheme="majorHAnsi"/>
          <w:b/>
          <w:sz w:val="20"/>
          <w:szCs w:val="18"/>
          <w:lang w:val="uk-UA"/>
        </w:rPr>
        <w:t>ВЧИТЕЛЯ ФІЗКУЛ</w:t>
      </w:r>
      <w:r w:rsidRPr="008033D0">
        <w:rPr>
          <w:rFonts w:asciiTheme="majorHAnsi" w:hAnsiTheme="majorHAnsi"/>
          <w:b/>
          <w:sz w:val="20"/>
          <w:szCs w:val="18"/>
        </w:rPr>
        <w:t xml:space="preserve">ЬТУРИ </w:t>
      </w:r>
    </w:p>
    <w:p w:rsidR="008033D0" w:rsidRPr="008033D0" w:rsidRDefault="008033D0" w:rsidP="008033D0">
      <w:pPr>
        <w:shd w:val="clear" w:color="auto" w:fill="FFFFFF"/>
        <w:jc w:val="center"/>
        <w:rPr>
          <w:rFonts w:asciiTheme="majorHAnsi" w:hAnsiTheme="majorHAnsi"/>
          <w:b/>
          <w:sz w:val="20"/>
          <w:szCs w:val="18"/>
          <w:u w:val="single"/>
          <w:lang w:val="uk-UA"/>
        </w:rPr>
      </w:pPr>
      <w:r>
        <w:rPr>
          <w:rFonts w:asciiTheme="majorHAnsi" w:hAnsiTheme="majorHAnsi"/>
          <w:b/>
          <w:sz w:val="20"/>
          <w:szCs w:val="18"/>
          <w:u w:val="single"/>
          <w:lang w:val="uk-UA"/>
        </w:rPr>
        <w:t>КОРНЮШІ АНТОНА ВІКТОРОВИЧА</w:t>
      </w:r>
    </w:p>
    <w:p w:rsidR="008033D0" w:rsidRPr="008033D0" w:rsidRDefault="008033D0" w:rsidP="008033D0">
      <w:pPr>
        <w:spacing w:line="310" w:lineRule="exact"/>
        <w:jc w:val="center"/>
        <w:rPr>
          <w:rFonts w:asciiTheme="majorHAnsi" w:hAnsiTheme="majorHAnsi"/>
          <w:b/>
          <w:bCs/>
          <w:sz w:val="18"/>
          <w:szCs w:val="18"/>
        </w:rPr>
      </w:pPr>
      <w:r w:rsidRPr="008033D0">
        <w:rPr>
          <w:rFonts w:asciiTheme="majorHAnsi" w:hAnsiTheme="majorHAnsi"/>
          <w:b/>
          <w:bCs/>
          <w:sz w:val="18"/>
          <w:szCs w:val="18"/>
        </w:rPr>
        <w:t>1.  ЗАГАЛЬНІ  ПОЛОЖЕННЯ</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1.1 Дія інструкції поширюється на всі підрозділи навчального закладу.</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Інструкція розроблена на основі ДНАОП 0.00-8.03-93 "Порядок опрацювання та затвердження власником нормативних актів про охорону праці, що діють на підприємстві", ДНАОП 0.00-4.15-98 "Положення про розробку інструкцій з охорони праці". Дана інструкція встановлює вимоги щодо охорони праці в кабінеті фізичної культури (спортзалі, спортмайданчику тощо).</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 xml:space="preserve">1.2. Інструкція встановлює порядок безпечного ведення робіт на робочому місці  в приміщеннях, на території навчального закладу та інших місцях, де вчитель фізкультури  виконує доручену йому роботу безпосереднім керівником або керівником навчального закладу. </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 xml:space="preserve">1.3. Інструкція з охорони праці  є обов’язковою для виконання відповідно до Закону України «Про охорону праці» і Кодексу законів </w:t>
      </w:r>
      <w:r w:rsidRPr="008033D0">
        <w:rPr>
          <w:rFonts w:asciiTheme="majorHAnsi" w:hAnsiTheme="majorHAnsi"/>
          <w:sz w:val="18"/>
          <w:szCs w:val="18"/>
          <w:lang w:val="uk-UA"/>
        </w:rPr>
        <w:t>п</w:t>
      </w:r>
      <w:r w:rsidRPr="008033D0">
        <w:rPr>
          <w:rFonts w:asciiTheme="majorHAnsi" w:hAnsiTheme="majorHAnsi"/>
          <w:sz w:val="18"/>
          <w:szCs w:val="18"/>
        </w:rPr>
        <w:t>ро працю України. За невиконання даної інструкції вчитель фізкультури  несе дисциплінарну, матеріальну, адміністративну та кримінальну відповідальність.</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 xml:space="preserve">1.4. Адміністрація навчального закладу здійснює  страхування вчителя фізкультури  від нещасних випадків та професійних захворювань. </w:t>
      </w:r>
      <w:r w:rsidRPr="008033D0">
        <w:rPr>
          <w:rFonts w:asciiTheme="majorHAnsi" w:hAnsiTheme="majorHAnsi"/>
          <w:sz w:val="18"/>
          <w:szCs w:val="18"/>
          <w:lang w:val="uk-UA"/>
        </w:rPr>
        <w:t>У</w:t>
      </w:r>
      <w:r w:rsidRPr="008033D0">
        <w:rPr>
          <w:rFonts w:asciiTheme="majorHAnsi" w:hAnsiTheme="majorHAnsi"/>
          <w:sz w:val="18"/>
          <w:szCs w:val="18"/>
        </w:rPr>
        <w:t xml:space="preserve"> разі ушкодження здоров'я працівника на виробництві він має право на відшкодування заподіяної йому шкоди. Відшкодування здійснюється Фондом соціального страхування від нещасних випадків на виробництві відповідно до чинного законодавства. </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1.5. Перед призначенням на роботу вчитель фізкультури  навчального закладу повинен пройти  медичний огляд. Для своєчасного виявлення і лікування хронічних захворювань працівники не рідше одн</w:t>
      </w:r>
      <w:r w:rsidRPr="008033D0">
        <w:rPr>
          <w:rFonts w:asciiTheme="majorHAnsi" w:hAnsiTheme="majorHAnsi"/>
          <w:sz w:val="18"/>
          <w:szCs w:val="18"/>
          <w:lang w:val="uk-UA"/>
        </w:rPr>
        <w:t>ого</w:t>
      </w:r>
      <w:r w:rsidRPr="008033D0">
        <w:rPr>
          <w:rFonts w:asciiTheme="majorHAnsi" w:hAnsiTheme="majorHAnsi"/>
          <w:sz w:val="18"/>
          <w:szCs w:val="18"/>
        </w:rPr>
        <w:t xml:space="preserve"> раз</w:t>
      </w:r>
      <w:r w:rsidRPr="008033D0">
        <w:rPr>
          <w:rFonts w:asciiTheme="majorHAnsi" w:hAnsiTheme="majorHAnsi"/>
          <w:sz w:val="18"/>
          <w:szCs w:val="18"/>
          <w:lang w:val="uk-UA"/>
        </w:rPr>
        <w:t>у</w:t>
      </w:r>
      <w:r w:rsidRPr="008033D0">
        <w:rPr>
          <w:rFonts w:asciiTheme="majorHAnsi" w:hAnsiTheme="majorHAnsi"/>
          <w:sz w:val="18"/>
          <w:szCs w:val="18"/>
        </w:rPr>
        <w:t xml:space="preserve"> на рік підлягають плановому обстеженню. На кожного працівника навчального закладу заводиться санітарна книжка встановленого зразка.</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1.6. Вчителі фізкультури  періодично, один раз на три роки</w:t>
      </w:r>
      <w:r w:rsidRPr="008033D0">
        <w:rPr>
          <w:rFonts w:asciiTheme="majorHAnsi" w:hAnsiTheme="majorHAnsi"/>
          <w:sz w:val="18"/>
          <w:szCs w:val="18"/>
          <w:lang w:val="uk-UA"/>
        </w:rPr>
        <w:t>,</w:t>
      </w:r>
      <w:r w:rsidRPr="008033D0">
        <w:rPr>
          <w:rFonts w:asciiTheme="majorHAnsi" w:hAnsiTheme="majorHAnsi"/>
          <w:sz w:val="18"/>
          <w:szCs w:val="18"/>
        </w:rPr>
        <w:t xml:space="preserve"> проходять навчання з питань охорони праці</w:t>
      </w:r>
      <w:r w:rsidRPr="008033D0">
        <w:rPr>
          <w:rFonts w:asciiTheme="majorHAnsi" w:hAnsiTheme="majorHAnsi"/>
          <w:sz w:val="18"/>
          <w:szCs w:val="18"/>
          <w:lang w:val="uk-UA"/>
        </w:rPr>
        <w:t>,</w:t>
      </w:r>
      <w:r w:rsidRPr="008033D0">
        <w:rPr>
          <w:rFonts w:asciiTheme="majorHAnsi" w:hAnsiTheme="majorHAnsi"/>
          <w:sz w:val="18"/>
          <w:szCs w:val="18"/>
        </w:rPr>
        <w:t xml:space="preserve"> яке проводиться у вигляді складової частини безпеки життєдіяльності з наступною атестацією і присвоєнням </w:t>
      </w:r>
      <w:r w:rsidRPr="008033D0">
        <w:rPr>
          <w:rFonts w:asciiTheme="majorHAnsi" w:hAnsiTheme="majorHAnsi"/>
          <w:sz w:val="18"/>
          <w:szCs w:val="18"/>
          <w:lang w:val="en-US"/>
        </w:rPr>
        <w:t>I</w:t>
      </w:r>
      <w:r w:rsidRPr="008033D0">
        <w:rPr>
          <w:rFonts w:asciiTheme="majorHAnsi" w:hAnsiTheme="majorHAnsi"/>
          <w:sz w:val="18"/>
          <w:szCs w:val="18"/>
        </w:rPr>
        <w:t xml:space="preserve"> кваліфікаційної групи </w:t>
      </w:r>
      <w:r w:rsidRPr="008033D0">
        <w:rPr>
          <w:rFonts w:asciiTheme="majorHAnsi" w:hAnsiTheme="majorHAnsi"/>
          <w:sz w:val="18"/>
          <w:szCs w:val="18"/>
          <w:lang w:val="uk-UA"/>
        </w:rPr>
        <w:t>з</w:t>
      </w:r>
      <w:r w:rsidRPr="008033D0">
        <w:rPr>
          <w:rFonts w:asciiTheme="majorHAnsi" w:hAnsiTheme="majorHAnsi"/>
          <w:sz w:val="18"/>
          <w:szCs w:val="18"/>
        </w:rPr>
        <w:t xml:space="preserve"> електробезпе</w:t>
      </w:r>
      <w:r w:rsidRPr="008033D0">
        <w:rPr>
          <w:rFonts w:asciiTheme="majorHAnsi" w:hAnsiTheme="majorHAnsi"/>
          <w:sz w:val="18"/>
          <w:szCs w:val="18"/>
          <w:lang w:val="uk-UA"/>
        </w:rPr>
        <w:t>ки</w:t>
      </w:r>
      <w:r w:rsidRPr="008033D0">
        <w:rPr>
          <w:rFonts w:asciiTheme="majorHAnsi" w:hAnsiTheme="majorHAnsi"/>
          <w:sz w:val="18"/>
          <w:szCs w:val="18"/>
        </w:rPr>
        <w:t>. Перевірка знань  працівників навчальних закладів з питань охорони праці, безпеки життєдіяльності проводиться за нормативно–правовими актами з охорони праці, електро</w:t>
      </w:r>
      <w:r w:rsidRPr="008033D0">
        <w:rPr>
          <w:rFonts w:asciiTheme="majorHAnsi" w:hAnsiTheme="majorHAnsi"/>
          <w:sz w:val="18"/>
          <w:szCs w:val="18"/>
          <w:lang w:val="uk-UA"/>
        </w:rPr>
        <w:t>-</w:t>
      </w:r>
      <w:r w:rsidRPr="008033D0">
        <w:rPr>
          <w:rFonts w:asciiTheme="majorHAnsi" w:hAnsiTheme="majorHAnsi"/>
          <w:sz w:val="18"/>
          <w:szCs w:val="18"/>
        </w:rPr>
        <w:t>, пожежної безпеки тощо, додержання яких входить до їхніх функціональних обов’язків.</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 xml:space="preserve">1.7. Всі новоприйняті працівники повинні пройти вступний інструктаж. Вступний інструктаж проводиться спеціалістом служби охорони праці. Запис про проведення інструктажу робиться в </w:t>
      </w:r>
      <w:r w:rsidRPr="008033D0">
        <w:rPr>
          <w:rFonts w:asciiTheme="majorHAnsi" w:hAnsiTheme="majorHAnsi"/>
          <w:sz w:val="18"/>
          <w:szCs w:val="18"/>
          <w:lang w:val="uk-UA"/>
        </w:rPr>
        <w:t>«Ж</w:t>
      </w:r>
      <w:r w:rsidRPr="008033D0">
        <w:rPr>
          <w:rFonts w:asciiTheme="majorHAnsi" w:hAnsiTheme="majorHAnsi"/>
          <w:sz w:val="18"/>
          <w:szCs w:val="18"/>
        </w:rPr>
        <w:t>урнал</w:t>
      </w:r>
      <w:r w:rsidRPr="008033D0">
        <w:rPr>
          <w:rFonts w:asciiTheme="majorHAnsi" w:hAnsiTheme="majorHAnsi"/>
          <w:sz w:val="18"/>
          <w:szCs w:val="18"/>
          <w:lang w:val="uk-UA"/>
        </w:rPr>
        <w:t>і</w:t>
      </w:r>
      <w:r w:rsidRPr="008033D0">
        <w:rPr>
          <w:rFonts w:asciiTheme="majorHAnsi" w:hAnsiTheme="majorHAnsi"/>
          <w:sz w:val="18"/>
          <w:szCs w:val="18"/>
        </w:rPr>
        <w:t xml:space="preserve"> реєстрації вступного інструктажу з питань охорони праці</w:t>
      </w:r>
      <w:r w:rsidRPr="008033D0">
        <w:rPr>
          <w:rFonts w:asciiTheme="majorHAnsi" w:hAnsiTheme="majorHAnsi"/>
          <w:sz w:val="18"/>
          <w:szCs w:val="18"/>
          <w:lang w:val="uk-UA"/>
        </w:rPr>
        <w:t>»</w:t>
      </w:r>
      <w:r w:rsidRPr="008033D0">
        <w:rPr>
          <w:rFonts w:asciiTheme="majorHAnsi" w:hAnsiTheme="majorHAnsi"/>
          <w:sz w:val="18"/>
          <w:szCs w:val="18"/>
        </w:rPr>
        <w:t>, який зберігається службою охорони праці</w:t>
      </w:r>
      <w:r w:rsidRPr="008033D0">
        <w:rPr>
          <w:rFonts w:asciiTheme="majorHAnsi" w:hAnsiTheme="majorHAnsi"/>
          <w:sz w:val="18"/>
          <w:szCs w:val="18"/>
          <w:lang w:val="uk-UA"/>
        </w:rPr>
        <w:t>,</w:t>
      </w:r>
      <w:r w:rsidRPr="008033D0">
        <w:rPr>
          <w:rFonts w:asciiTheme="majorHAnsi" w:hAnsiTheme="majorHAnsi"/>
          <w:sz w:val="18"/>
          <w:szCs w:val="18"/>
        </w:rPr>
        <w:t xml:space="preserve"> а також у наказі про прийняття працівника на роботу. Після цього проводиться остаточне оформлення новоприйнятого працівника і направлення його до місця роботи.</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1.8. До початку роботи безпосередньо на робочому місці кожен новоприйнятий на роботу працівник повинен пройти первинний інструктаж з охороні праці. Всі працівники загальних професій проходять повторний інструктаж не рідше одн</w:t>
      </w:r>
      <w:r w:rsidRPr="008033D0">
        <w:rPr>
          <w:rFonts w:asciiTheme="majorHAnsi" w:hAnsiTheme="majorHAnsi"/>
          <w:sz w:val="18"/>
          <w:szCs w:val="18"/>
          <w:lang w:val="uk-UA"/>
        </w:rPr>
        <w:t>ого</w:t>
      </w:r>
      <w:r w:rsidRPr="008033D0">
        <w:rPr>
          <w:rFonts w:asciiTheme="majorHAnsi" w:hAnsiTheme="majorHAnsi"/>
          <w:sz w:val="18"/>
          <w:szCs w:val="18"/>
        </w:rPr>
        <w:t xml:space="preserve"> раз</w:t>
      </w:r>
      <w:r w:rsidRPr="008033D0">
        <w:rPr>
          <w:rFonts w:asciiTheme="majorHAnsi" w:hAnsiTheme="majorHAnsi"/>
          <w:sz w:val="18"/>
          <w:szCs w:val="18"/>
          <w:lang w:val="uk-UA"/>
        </w:rPr>
        <w:t>у</w:t>
      </w:r>
      <w:r w:rsidRPr="008033D0">
        <w:rPr>
          <w:rFonts w:asciiTheme="majorHAnsi" w:hAnsiTheme="majorHAnsi"/>
          <w:sz w:val="18"/>
          <w:szCs w:val="18"/>
        </w:rPr>
        <w:t xml:space="preserve"> на 6 місяців. Результати інструктажу фіксуються в журналі інструктажів на робочому місці.</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 xml:space="preserve">1.9. Вчитель фізкультури  зобов'язаний дотримуватись  правил внутрішнього трудового розпорядку, виконувати режими праці </w:t>
      </w:r>
      <w:r w:rsidRPr="008033D0">
        <w:rPr>
          <w:rFonts w:asciiTheme="majorHAnsi" w:hAnsiTheme="majorHAnsi"/>
          <w:sz w:val="18"/>
          <w:szCs w:val="18"/>
          <w:lang w:val="uk-UA"/>
        </w:rPr>
        <w:t>й</w:t>
      </w:r>
      <w:r w:rsidRPr="008033D0">
        <w:rPr>
          <w:rFonts w:asciiTheme="majorHAnsi" w:hAnsiTheme="majorHAnsi"/>
          <w:sz w:val="18"/>
          <w:szCs w:val="18"/>
        </w:rPr>
        <w:t xml:space="preserve"> відпочинку.</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1.10. Під час роботи жінок забороняється їх залучення до підіймання і переміщення речей, маса яких перевищує встановлені для них граничні норми.</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lastRenderedPageBreak/>
        <w:t xml:space="preserve">Підіймання і переміщення вантажів при чергуванні з іншою роботою становить: до 2 разів на годину – </w:t>
      </w:r>
      <w:smartTag w:uri="urn:schemas-microsoft-com:office:smarttags" w:element="metricconverter">
        <w:smartTagPr>
          <w:attr w:name="ProductID" w:val="10 кг"/>
        </w:smartTagPr>
        <w:r w:rsidRPr="008033D0">
          <w:rPr>
            <w:rFonts w:asciiTheme="majorHAnsi" w:hAnsiTheme="majorHAnsi"/>
            <w:noProof/>
            <w:sz w:val="18"/>
            <w:szCs w:val="18"/>
            <w:lang w:val="uk-UA"/>
          </w:rPr>
          <w:t>10 кг</w:t>
        </w:r>
      </w:smartTag>
      <w:r w:rsidRPr="008033D0">
        <w:rPr>
          <w:rFonts w:asciiTheme="majorHAnsi" w:hAnsiTheme="majorHAnsi"/>
          <w:noProof/>
          <w:sz w:val="18"/>
          <w:szCs w:val="18"/>
          <w:lang w:val="uk-UA"/>
        </w:rPr>
        <w:t xml:space="preserve">.; підіймання і переміщення вантажів постійно протягом робочої зміни – </w:t>
      </w:r>
      <w:smartTag w:uri="urn:schemas-microsoft-com:office:smarttags" w:element="metricconverter">
        <w:smartTagPr>
          <w:attr w:name="ProductID" w:val="7 кг"/>
        </w:smartTagPr>
        <w:r w:rsidRPr="008033D0">
          <w:rPr>
            <w:rFonts w:asciiTheme="majorHAnsi" w:hAnsiTheme="majorHAnsi"/>
            <w:noProof/>
            <w:sz w:val="18"/>
            <w:szCs w:val="18"/>
            <w:lang w:val="uk-UA"/>
          </w:rPr>
          <w:t>7 кг</w:t>
        </w:r>
      </w:smartTag>
      <w:r w:rsidRPr="008033D0">
        <w:rPr>
          <w:rFonts w:asciiTheme="majorHAnsi" w:hAnsiTheme="majorHAnsi"/>
          <w:noProof/>
          <w:sz w:val="18"/>
          <w:szCs w:val="18"/>
          <w:lang w:val="uk-UA"/>
        </w:rPr>
        <w:t xml:space="preserve">. Сумарна вага вантажу, який переміщується протягом кожної години робочої зміни, не повинна перевищувати: з робочої поверхні – </w:t>
      </w:r>
      <w:smartTag w:uri="urn:schemas-microsoft-com:office:smarttags" w:element="metricconverter">
        <w:smartTagPr>
          <w:attr w:name="ProductID" w:val="350 кг"/>
        </w:smartTagPr>
        <w:r w:rsidRPr="008033D0">
          <w:rPr>
            <w:rFonts w:asciiTheme="majorHAnsi" w:hAnsiTheme="majorHAnsi"/>
            <w:noProof/>
            <w:sz w:val="18"/>
            <w:szCs w:val="18"/>
            <w:lang w:val="uk-UA"/>
          </w:rPr>
          <w:t>350 кг</w:t>
        </w:r>
      </w:smartTag>
      <w:r w:rsidRPr="008033D0">
        <w:rPr>
          <w:rFonts w:asciiTheme="majorHAnsi" w:hAnsiTheme="majorHAnsi"/>
          <w:noProof/>
          <w:sz w:val="18"/>
          <w:szCs w:val="18"/>
          <w:lang w:val="uk-UA"/>
        </w:rPr>
        <w:t xml:space="preserve">; з підлоги – </w:t>
      </w:r>
      <w:smartTag w:uri="urn:schemas-microsoft-com:office:smarttags" w:element="metricconverter">
        <w:smartTagPr>
          <w:attr w:name="ProductID" w:val="175 кг"/>
        </w:smartTagPr>
        <w:r w:rsidRPr="008033D0">
          <w:rPr>
            <w:rFonts w:asciiTheme="majorHAnsi" w:hAnsiTheme="majorHAnsi"/>
            <w:noProof/>
            <w:sz w:val="18"/>
            <w:szCs w:val="18"/>
            <w:lang w:val="uk-UA"/>
          </w:rPr>
          <w:t>175 кг</w:t>
        </w:r>
      </w:smartTag>
      <w:r w:rsidRPr="008033D0">
        <w:rPr>
          <w:rFonts w:asciiTheme="majorHAnsi" w:hAnsiTheme="majorHAnsi"/>
          <w:noProof/>
          <w:sz w:val="18"/>
          <w:szCs w:val="18"/>
          <w:lang w:val="uk-UA"/>
        </w:rPr>
        <w:t xml:space="preserve">.  У вагу вантажу, що переміщується, включається  вага тари і упаковки. При переміщенні вантажу на візках або у  контейнерах докладене зусилля не повинно перевищувати </w:t>
      </w:r>
      <w:smartTag w:uri="urn:schemas-microsoft-com:office:smarttags" w:element="metricconverter">
        <w:smartTagPr>
          <w:attr w:name="ProductID" w:val="10 кг"/>
        </w:smartTagPr>
        <w:r w:rsidRPr="008033D0">
          <w:rPr>
            <w:rFonts w:asciiTheme="majorHAnsi" w:hAnsiTheme="majorHAnsi"/>
            <w:noProof/>
            <w:sz w:val="18"/>
            <w:szCs w:val="18"/>
            <w:lang w:val="uk-UA"/>
          </w:rPr>
          <w:t>10 кг</w:t>
        </w:r>
      </w:smartTag>
      <w:r w:rsidRPr="008033D0">
        <w:rPr>
          <w:rFonts w:asciiTheme="majorHAnsi" w:hAnsiTheme="majorHAnsi"/>
          <w:noProof/>
          <w:sz w:val="18"/>
          <w:szCs w:val="18"/>
          <w:lang w:val="uk-UA"/>
        </w:rPr>
        <w:t>. Рівнем робочої поверхні вважається робочий рівень стола, верстата тощо згідно з ГОСТами 12.2.032-78 та 12.2.033-78.</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1.11.На робочому місці можуть бути такі небезпечності:</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 травмування під час проведення занять з фізкультури (виконання гімнастичних вправ, занять із спортивних ігор тощо);</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 ураження предметами, що відлітають;</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 падіння під час переміщення працівника територією та в приміщенні закладу;</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 ураження електрострумом;</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 термічні опіки;</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 отруєння.</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1.12. У разі виконання робіт, які не передбачені трудовою угодою або на які не оформлюються розпорядження чи інші документи, працівник повинен одержати цільовий інструктаж на робочому місці.</w:t>
      </w:r>
    </w:p>
    <w:p w:rsidR="008033D0" w:rsidRPr="008033D0" w:rsidRDefault="008033D0" w:rsidP="008033D0">
      <w:pPr>
        <w:pStyle w:val="Just"/>
        <w:spacing w:before="0" w:after="0" w:line="310" w:lineRule="exact"/>
        <w:ind w:firstLine="142"/>
        <w:rPr>
          <w:rFonts w:asciiTheme="majorHAnsi" w:hAnsiTheme="majorHAnsi"/>
          <w:noProof/>
          <w:sz w:val="18"/>
          <w:szCs w:val="18"/>
          <w:lang w:val="uk-UA"/>
        </w:rPr>
      </w:pPr>
      <w:r w:rsidRPr="008033D0">
        <w:rPr>
          <w:rFonts w:asciiTheme="majorHAnsi" w:hAnsiTheme="majorHAnsi"/>
          <w:noProof/>
          <w:sz w:val="18"/>
          <w:szCs w:val="18"/>
          <w:lang w:val="uk-UA"/>
        </w:rPr>
        <w:t xml:space="preserve">1.13. Вчитель </w:t>
      </w:r>
      <w:r w:rsidRPr="008033D0">
        <w:rPr>
          <w:rFonts w:asciiTheme="majorHAnsi" w:hAnsiTheme="majorHAnsi"/>
          <w:sz w:val="18"/>
          <w:szCs w:val="18"/>
          <w:lang w:val="uk-UA"/>
        </w:rPr>
        <w:t xml:space="preserve">фізкультури  </w:t>
      </w:r>
      <w:r w:rsidRPr="008033D0">
        <w:rPr>
          <w:rFonts w:asciiTheme="majorHAnsi" w:hAnsiTheme="majorHAnsi"/>
          <w:noProof/>
          <w:sz w:val="18"/>
          <w:szCs w:val="18"/>
          <w:lang w:val="uk-UA"/>
        </w:rPr>
        <w:t>повинен знати правила пожежної безпеки і вміти користуватися первинними засобами пожежогасіння (вогнегасниками) та мати навички в наданні першої (долікарської) допомоги.</w:t>
      </w:r>
    </w:p>
    <w:p w:rsidR="008033D0" w:rsidRPr="008033D0" w:rsidRDefault="008033D0" w:rsidP="008033D0">
      <w:pPr>
        <w:pStyle w:val="Just"/>
        <w:spacing w:before="0" w:after="0" w:line="310" w:lineRule="exact"/>
        <w:ind w:firstLine="142"/>
        <w:rPr>
          <w:rFonts w:asciiTheme="majorHAnsi" w:hAnsiTheme="majorHAnsi"/>
          <w:sz w:val="18"/>
          <w:szCs w:val="18"/>
          <w:lang w:val="uk-UA"/>
        </w:rPr>
      </w:pPr>
      <w:r w:rsidRPr="008033D0">
        <w:rPr>
          <w:rFonts w:asciiTheme="majorHAnsi" w:hAnsiTheme="majorHAnsi"/>
          <w:noProof/>
          <w:sz w:val="18"/>
          <w:szCs w:val="18"/>
          <w:lang w:val="uk-UA"/>
        </w:rPr>
        <w:t xml:space="preserve">1.14. Вчитель </w:t>
      </w:r>
      <w:r w:rsidRPr="008033D0">
        <w:rPr>
          <w:rFonts w:asciiTheme="majorHAnsi" w:hAnsiTheme="majorHAnsi"/>
          <w:sz w:val="18"/>
          <w:szCs w:val="18"/>
          <w:lang w:val="uk-UA"/>
        </w:rPr>
        <w:t>фізкультури  повинен знати і дотримуватися правил особистої гігієни. Перед початком роботи і після перерв в роботі необхідно мити руки з милом.  Взуття, спортивний одяг вчителя повинні бути зручними в користуванні  і мати охайний вигляд.</w:t>
      </w:r>
    </w:p>
    <w:p w:rsidR="008033D0" w:rsidRPr="008033D0" w:rsidRDefault="008033D0" w:rsidP="008033D0">
      <w:pPr>
        <w:pStyle w:val="Just"/>
        <w:spacing w:before="0" w:after="0" w:line="310" w:lineRule="exact"/>
        <w:ind w:firstLine="142"/>
        <w:rPr>
          <w:rFonts w:asciiTheme="majorHAnsi" w:hAnsiTheme="majorHAnsi"/>
          <w:sz w:val="18"/>
          <w:szCs w:val="18"/>
          <w:lang w:val="uk-UA"/>
        </w:rPr>
      </w:pPr>
      <w:r w:rsidRPr="008033D0">
        <w:rPr>
          <w:rFonts w:asciiTheme="majorHAnsi" w:hAnsiTheme="majorHAnsi"/>
          <w:noProof/>
          <w:sz w:val="18"/>
          <w:szCs w:val="18"/>
          <w:lang w:val="uk-UA"/>
        </w:rPr>
        <w:t xml:space="preserve"> </w:t>
      </w:r>
      <w:r w:rsidRPr="008033D0">
        <w:rPr>
          <w:rFonts w:asciiTheme="majorHAnsi" w:hAnsiTheme="majorHAnsi"/>
          <w:sz w:val="18"/>
          <w:szCs w:val="18"/>
          <w:lang w:val="uk-UA"/>
        </w:rPr>
        <w:t xml:space="preserve">1.15. Вчитель працює під безпосереднім керівництвом заступника директора школи з навчальної роботи </w:t>
      </w:r>
      <w:r w:rsidRPr="008033D0">
        <w:rPr>
          <w:rFonts w:asciiTheme="majorHAnsi" w:hAnsiTheme="majorHAnsi"/>
          <w:sz w:val="18"/>
          <w:szCs w:val="18"/>
        </w:rPr>
        <w:t>i</w:t>
      </w:r>
      <w:r w:rsidRPr="008033D0">
        <w:rPr>
          <w:rFonts w:asciiTheme="majorHAnsi" w:hAnsiTheme="majorHAnsi"/>
          <w:sz w:val="18"/>
          <w:szCs w:val="18"/>
          <w:lang w:val="uk-UA"/>
        </w:rPr>
        <w:t xml:space="preserve"> в</w:t>
      </w:r>
      <w:r w:rsidRPr="008033D0">
        <w:rPr>
          <w:rFonts w:asciiTheme="majorHAnsi" w:hAnsiTheme="majorHAnsi"/>
          <w:sz w:val="18"/>
          <w:szCs w:val="18"/>
        </w:rPr>
        <w:t>i</w:t>
      </w:r>
      <w:r w:rsidRPr="008033D0">
        <w:rPr>
          <w:rFonts w:asciiTheme="majorHAnsi" w:hAnsiTheme="majorHAnsi"/>
          <w:sz w:val="18"/>
          <w:szCs w:val="18"/>
          <w:lang w:val="uk-UA"/>
        </w:rPr>
        <w:t>дпов</w:t>
      </w:r>
      <w:r w:rsidRPr="008033D0">
        <w:rPr>
          <w:rFonts w:asciiTheme="majorHAnsi" w:hAnsiTheme="majorHAnsi"/>
          <w:sz w:val="18"/>
          <w:szCs w:val="18"/>
        </w:rPr>
        <w:t>i</w:t>
      </w:r>
      <w:r w:rsidRPr="008033D0">
        <w:rPr>
          <w:rFonts w:asciiTheme="majorHAnsi" w:hAnsiTheme="majorHAnsi"/>
          <w:sz w:val="18"/>
          <w:szCs w:val="18"/>
          <w:lang w:val="uk-UA"/>
        </w:rPr>
        <w:t>дно виконує всі розпорядження, накази, вказівки щодо питань охорони праці.</w:t>
      </w:r>
    </w:p>
    <w:p w:rsidR="008033D0" w:rsidRPr="008033D0" w:rsidRDefault="008033D0" w:rsidP="008033D0">
      <w:pPr>
        <w:spacing w:line="310" w:lineRule="exact"/>
        <w:ind w:firstLine="142"/>
        <w:jc w:val="both"/>
        <w:rPr>
          <w:rFonts w:asciiTheme="majorHAnsi" w:hAnsiTheme="majorHAnsi"/>
          <w:sz w:val="18"/>
          <w:szCs w:val="18"/>
          <w:lang w:val="uk-UA"/>
        </w:rPr>
      </w:pPr>
      <w:r w:rsidRPr="008033D0">
        <w:rPr>
          <w:rFonts w:asciiTheme="majorHAnsi" w:hAnsiTheme="majorHAnsi"/>
          <w:sz w:val="18"/>
          <w:szCs w:val="18"/>
          <w:lang w:val="uk-UA"/>
        </w:rPr>
        <w:t xml:space="preserve">1.16. Робоче місце обладнується </w:t>
      </w:r>
      <w:r w:rsidRPr="008033D0">
        <w:rPr>
          <w:rFonts w:asciiTheme="majorHAnsi" w:hAnsiTheme="majorHAnsi"/>
          <w:sz w:val="18"/>
          <w:szCs w:val="18"/>
        </w:rPr>
        <w:t>i</w:t>
      </w:r>
      <w:r w:rsidRPr="008033D0">
        <w:rPr>
          <w:rFonts w:asciiTheme="majorHAnsi" w:hAnsiTheme="majorHAnsi"/>
          <w:sz w:val="18"/>
          <w:szCs w:val="18"/>
          <w:lang w:val="uk-UA"/>
        </w:rPr>
        <w:t xml:space="preserve"> утримується у в</w:t>
      </w:r>
      <w:r w:rsidRPr="008033D0">
        <w:rPr>
          <w:rFonts w:asciiTheme="majorHAnsi" w:hAnsiTheme="majorHAnsi"/>
          <w:sz w:val="18"/>
          <w:szCs w:val="18"/>
        </w:rPr>
        <w:t>i</w:t>
      </w:r>
      <w:r w:rsidRPr="008033D0">
        <w:rPr>
          <w:rFonts w:asciiTheme="majorHAnsi" w:hAnsiTheme="majorHAnsi"/>
          <w:sz w:val="18"/>
          <w:szCs w:val="18"/>
          <w:lang w:val="uk-UA"/>
        </w:rPr>
        <w:t>дпов</w:t>
      </w:r>
      <w:r w:rsidRPr="008033D0">
        <w:rPr>
          <w:rFonts w:asciiTheme="majorHAnsi" w:hAnsiTheme="majorHAnsi"/>
          <w:sz w:val="18"/>
          <w:szCs w:val="18"/>
        </w:rPr>
        <w:t>i</w:t>
      </w:r>
      <w:r w:rsidRPr="008033D0">
        <w:rPr>
          <w:rFonts w:asciiTheme="majorHAnsi" w:hAnsiTheme="majorHAnsi"/>
          <w:sz w:val="18"/>
          <w:szCs w:val="18"/>
          <w:lang w:val="uk-UA"/>
        </w:rPr>
        <w:t>дност</w:t>
      </w:r>
      <w:r w:rsidRPr="008033D0">
        <w:rPr>
          <w:rFonts w:asciiTheme="majorHAnsi" w:hAnsiTheme="majorHAnsi"/>
          <w:sz w:val="18"/>
          <w:szCs w:val="18"/>
        </w:rPr>
        <w:t>i</w:t>
      </w:r>
      <w:r w:rsidRPr="008033D0">
        <w:rPr>
          <w:rFonts w:asciiTheme="majorHAnsi" w:hAnsiTheme="majorHAnsi"/>
          <w:sz w:val="18"/>
          <w:szCs w:val="18"/>
          <w:lang w:val="uk-UA"/>
        </w:rPr>
        <w:t xml:space="preserve"> до вимог безпеки життєд</w:t>
      </w:r>
      <w:r w:rsidRPr="008033D0">
        <w:rPr>
          <w:rFonts w:asciiTheme="majorHAnsi" w:hAnsiTheme="majorHAnsi"/>
          <w:sz w:val="18"/>
          <w:szCs w:val="18"/>
        </w:rPr>
        <w:t>i</w:t>
      </w:r>
      <w:r w:rsidRPr="008033D0">
        <w:rPr>
          <w:rFonts w:asciiTheme="majorHAnsi" w:hAnsiTheme="majorHAnsi"/>
          <w:sz w:val="18"/>
          <w:szCs w:val="18"/>
          <w:lang w:val="uk-UA"/>
        </w:rPr>
        <w:t>яльност</w:t>
      </w:r>
      <w:r w:rsidRPr="008033D0">
        <w:rPr>
          <w:rFonts w:asciiTheme="majorHAnsi" w:hAnsiTheme="majorHAnsi"/>
          <w:sz w:val="18"/>
          <w:szCs w:val="18"/>
        </w:rPr>
        <w:t>i</w:t>
      </w:r>
      <w:r w:rsidRPr="008033D0">
        <w:rPr>
          <w:rFonts w:asciiTheme="majorHAnsi" w:hAnsiTheme="majorHAnsi"/>
          <w:sz w:val="18"/>
          <w:szCs w:val="18"/>
          <w:lang w:val="uk-UA"/>
        </w:rPr>
        <w:t>.</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1.17 Вчитель несе персональну вiдповiдальнiсть за невиконання або неналежне виконання правил безпеки життєдiяльностi</w:t>
      </w:r>
      <w:r w:rsidRPr="008033D0">
        <w:rPr>
          <w:rFonts w:asciiTheme="majorHAnsi" w:hAnsiTheme="majorHAnsi"/>
          <w:sz w:val="18"/>
          <w:szCs w:val="18"/>
          <w:lang w:val="uk-UA"/>
        </w:rPr>
        <w:t>, що</w:t>
      </w:r>
      <w:r w:rsidRPr="008033D0">
        <w:rPr>
          <w:rFonts w:asciiTheme="majorHAnsi" w:hAnsiTheme="majorHAnsi"/>
          <w:sz w:val="18"/>
          <w:szCs w:val="18"/>
        </w:rPr>
        <w:t xml:space="preserve"> визначені інструкціями, наказами, розпорядженнями, вказівками вищестоя</w:t>
      </w:r>
      <w:r w:rsidRPr="008033D0">
        <w:rPr>
          <w:rFonts w:asciiTheme="majorHAnsi" w:hAnsiTheme="majorHAnsi"/>
          <w:sz w:val="18"/>
          <w:szCs w:val="18"/>
          <w:lang w:val="uk-UA"/>
        </w:rPr>
        <w:t>ч</w:t>
      </w:r>
      <w:r w:rsidRPr="008033D0">
        <w:rPr>
          <w:rFonts w:asciiTheme="majorHAnsi" w:hAnsiTheme="majorHAnsi"/>
          <w:sz w:val="18"/>
          <w:szCs w:val="18"/>
        </w:rPr>
        <w:t>ого керівника.</w:t>
      </w:r>
    </w:p>
    <w:p w:rsidR="008033D0" w:rsidRPr="008033D0" w:rsidRDefault="008033D0" w:rsidP="008033D0">
      <w:pPr>
        <w:pStyle w:val="Just"/>
        <w:spacing w:before="0" w:after="0" w:line="310" w:lineRule="exact"/>
        <w:ind w:firstLine="840"/>
        <w:rPr>
          <w:rFonts w:asciiTheme="majorHAnsi" w:hAnsiTheme="majorHAnsi"/>
          <w:b/>
          <w:sz w:val="18"/>
          <w:szCs w:val="18"/>
          <w:lang w:val="uk-UA"/>
        </w:rPr>
      </w:pPr>
    </w:p>
    <w:p w:rsidR="008033D0" w:rsidRPr="008033D0" w:rsidRDefault="008033D0" w:rsidP="008033D0">
      <w:pPr>
        <w:pStyle w:val="Just"/>
        <w:spacing w:before="0" w:after="0" w:line="310" w:lineRule="exact"/>
        <w:ind w:left="600" w:firstLine="0"/>
        <w:jc w:val="center"/>
        <w:rPr>
          <w:rFonts w:asciiTheme="majorHAnsi" w:hAnsiTheme="majorHAnsi"/>
          <w:b/>
          <w:sz w:val="18"/>
          <w:szCs w:val="18"/>
          <w:lang w:val="uk-UA"/>
        </w:rPr>
      </w:pPr>
      <w:r w:rsidRPr="008033D0">
        <w:rPr>
          <w:rFonts w:asciiTheme="majorHAnsi" w:hAnsiTheme="majorHAnsi"/>
          <w:b/>
          <w:sz w:val="18"/>
          <w:szCs w:val="18"/>
          <w:lang w:val="uk-UA"/>
        </w:rPr>
        <w:t>2. ВИМОГИ БЕЗПЕКИ ПЕРЕД ПОЧАТКОМ РОБОТИ</w:t>
      </w:r>
    </w:p>
    <w:p w:rsidR="008033D0" w:rsidRPr="008033D0" w:rsidRDefault="008033D0" w:rsidP="008033D0">
      <w:pPr>
        <w:pStyle w:val="Just"/>
        <w:spacing w:before="0" w:after="0" w:line="310" w:lineRule="exact"/>
        <w:ind w:firstLine="142"/>
        <w:rPr>
          <w:rFonts w:asciiTheme="majorHAnsi" w:hAnsiTheme="majorHAnsi"/>
          <w:sz w:val="18"/>
          <w:szCs w:val="18"/>
          <w:lang w:val="uk-UA"/>
        </w:rPr>
      </w:pPr>
      <w:r w:rsidRPr="008033D0">
        <w:rPr>
          <w:rFonts w:asciiTheme="majorHAnsi" w:hAnsiTheme="majorHAnsi"/>
          <w:sz w:val="18"/>
          <w:szCs w:val="18"/>
          <w:lang w:val="uk-UA"/>
        </w:rPr>
        <w:t xml:space="preserve">2.1. Одягнути спортивний костюм, кросівки. </w:t>
      </w:r>
    </w:p>
    <w:p w:rsidR="008033D0" w:rsidRPr="008033D0" w:rsidRDefault="008033D0" w:rsidP="008033D0">
      <w:pPr>
        <w:pStyle w:val="Just"/>
        <w:spacing w:before="0" w:after="0" w:line="310" w:lineRule="exact"/>
        <w:ind w:firstLine="142"/>
        <w:rPr>
          <w:rFonts w:asciiTheme="majorHAnsi" w:hAnsiTheme="majorHAnsi"/>
          <w:sz w:val="18"/>
          <w:szCs w:val="18"/>
          <w:lang w:val="uk-UA"/>
        </w:rPr>
      </w:pPr>
      <w:r w:rsidRPr="008033D0">
        <w:rPr>
          <w:rFonts w:asciiTheme="majorHAnsi" w:hAnsiTheme="majorHAnsi"/>
          <w:sz w:val="18"/>
          <w:szCs w:val="18"/>
          <w:lang w:val="uk-UA"/>
        </w:rPr>
        <w:t>2.2. Оглянути своє робоче місце,  приміщення кабінету, спортивного залу, (спортивного майданчика, приміщення роздягалень тощо) з метою усунення  виявлених небезпечних для життя та здоров’я факторів.</w:t>
      </w:r>
    </w:p>
    <w:p w:rsidR="008033D0" w:rsidRPr="008033D0" w:rsidRDefault="008033D0" w:rsidP="008033D0">
      <w:pPr>
        <w:spacing w:line="310" w:lineRule="exact"/>
        <w:ind w:firstLine="142"/>
        <w:jc w:val="both"/>
        <w:rPr>
          <w:rFonts w:asciiTheme="majorHAnsi" w:hAnsiTheme="majorHAnsi"/>
          <w:sz w:val="18"/>
          <w:szCs w:val="18"/>
          <w:lang w:val="uk-UA"/>
        </w:rPr>
      </w:pPr>
      <w:r w:rsidRPr="008033D0">
        <w:rPr>
          <w:rFonts w:asciiTheme="majorHAnsi" w:hAnsiTheme="majorHAnsi"/>
          <w:sz w:val="18"/>
          <w:szCs w:val="18"/>
          <w:lang w:val="uk-UA"/>
        </w:rPr>
        <w:t>2.3. Перевірити надійність установлення та закріплення спортивного обладнання, його справність.</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lang w:val="uk-UA"/>
        </w:rPr>
        <w:t>2.4. Прийняти рішення про можл</w:t>
      </w:r>
      <w:r w:rsidRPr="008033D0">
        <w:rPr>
          <w:rFonts w:asciiTheme="majorHAnsi" w:hAnsiTheme="majorHAnsi"/>
          <w:sz w:val="18"/>
          <w:szCs w:val="18"/>
        </w:rPr>
        <w:t xml:space="preserve">ивість або неможливість проведення спортивних заходів на відкритому повітрі у зв’язку з несприятливими метеорологічними умовами. </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2.5. У разі виявлення порушень або несправностей вжити заходів щодо їх усунення, а за потреби – повідомити керівника навчального закл</w:t>
      </w:r>
      <w:r>
        <w:rPr>
          <w:rFonts w:asciiTheme="majorHAnsi" w:hAnsiTheme="majorHAnsi"/>
          <w:sz w:val="18"/>
          <w:szCs w:val="18"/>
        </w:rPr>
        <w:t>аду або особу яка його замінює.</w:t>
      </w:r>
    </w:p>
    <w:p w:rsidR="008033D0" w:rsidRPr="008033D0" w:rsidRDefault="008033D0" w:rsidP="008033D0">
      <w:pPr>
        <w:spacing w:line="310" w:lineRule="exact"/>
        <w:jc w:val="center"/>
        <w:rPr>
          <w:rFonts w:asciiTheme="majorHAnsi" w:hAnsiTheme="majorHAnsi"/>
          <w:b/>
          <w:sz w:val="18"/>
          <w:szCs w:val="18"/>
          <w:lang w:val="uk-UA"/>
        </w:rPr>
      </w:pPr>
      <w:r w:rsidRPr="008033D0">
        <w:rPr>
          <w:rFonts w:asciiTheme="majorHAnsi" w:hAnsiTheme="majorHAnsi"/>
          <w:b/>
          <w:sz w:val="18"/>
          <w:szCs w:val="18"/>
        </w:rPr>
        <w:t>3. ВИМОГИ БЕЗПЕКИ ПIД ЧАС РОБОТИ</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 xml:space="preserve">3.1. </w:t>
      </w:r>
      <w:r w:rsidRPr="008033D0">
        <w:rPr>
          <w:rFonts w:asciiTheme="majorHAnsi" w:hAnsiTheme="majorHAnsi"/>
          <w:noProof/>
          <w:sz w:val="18"/>
          <w:szCs w:val="18"/>
        </w:rPr>
        <w:t xml:space="preserve">Вчитель фізкультури </w:t>
      </w:r>
      <w:r w:rsidRPr="008033D0">
        <w:rPr>
          <w:rFonts w:asciiTheme="majorHAnsi" w:hAnsiTheme="majorHAnsi"/>
          <w:sz w:val="18"/>
          <w:szCs w:val="18"/>
        </w:rPr>
        <w:t xml:space="preserve">повинен дотримуватись на робочому місці діючих інструкцій з охорони праці. </w:t>
      </w:r>
    </w:p>
    <w:p w:rsidR="008033D0" w:rsidRPr="008033D0" w:rsidRDefault="008033D0" w:rsidP="008033D0">
      <w:pPr>
        <w:spacing w:line="310" w:lineRule="exact"/>
        <w:ind w:firstLine="142"/>
        <w:jc w:val="both"/>
        <w:rPr>
          <w:rFonts w:asciiTheme="majorHAnsi" w:hAnsiTheme="majorHAnsi"/>
          <w:sz w:val="18"/>
          <w:szCs w:val="18"/>
          <w:lang w:val="uk-UA"/>
        </w:rPr>
      </w:pPr>
      <w:r w:rsidRPr="008033D0">
        <w:rPr>
          <w:rFonts w:asciiTheme="majorHAnsi" w:hAnsiTheme="majorHAnsi"/>
          <w:sz w:val="18"/>
          <w:szCs w:val="18"/>
        </w:rPr>
        <w:t>3.2. Роботу виконувати згідно зі своїми функціональними обов’язками</w:t>
      </w:r>
      <w:r w:rsidRPr="008033D0">
        <w:rPr>
          <w:rFonts w:asciiTheme="majorHAnsi" w:hAnsiTheme="majorHAnsi"/>
          <w:sz w:val="18"/>
          <w:szCs w:val="18"/>
          <w:lang w:val="uk-UA"/>
        </w:rPr>
        <w:t>,</w:t>
      </w:r>
      <w:r w:rsidRPr="008033D0">
        <w:rPr>
          <w:rFonts w:asciiTheme="majorHAnsi" w:hAnsiTheme="majorHAnsi"/>
          <w:sz w:val="18"/>
          <w:szCs w:val="18"/>
        </w:rPr>
        <w:t xml:space="preserve">  дотримуючись вимог «Правил безпеки під час проведення занять з фізичної культури і спорту в загальноосвітніх навчальних закладах»</w:t>
      </w:r>
      <w:r w:rsidRPr="008033D0">
        <w:rPr>
          <w:rFonts w:asciiTheme="majorHAnsi" w:hAnsiTheme="majorHAnsi"/>
          <w:sz w:val="18"/>
          <w:szCs w:val="18"/>
          <w:lang w:val="uk-UA"/>
        </w:rPr>
        <w:t>.</w:t>
      </w:r>
    </w:p>
    <w:p w:rsidR="008033D0" w:rsidRPr="008033D0" w:rsidRDefault="008033D0" w:rsidP="008033D0">
      <w:pPr>
        <w:spacing w:line="310" w:lineRule="exact"/>
        <w:ind w:firstLine="142"/>
        <w:jc w:val="both"/>
        <w:rPr>
          <w:rFonts w:asciiTheme="majorHAnsi" w:hAnsiTheme="majorHAnsi"/>
          <w:sz w:val="18"/>
          <w:szCs w:val="18"/>
        </w:rPr>
      </w:pPr>
      <w:r w:rsidRPr="008033D0">
        <w:rPr>
          <w:rFonts w:asciiTheme="majorHAnsi" w:hAnsiTheme="majorHAnsi"/>
          <w:sz w:val="18"/>
          <w:szCs w:val="18"/>
        </w:rPr>
        <w:t>3.3. На уроках користуватися тільки справним спортивним обладнанням. Дотримуватися правил безпечного виконання вправ під час особистого показу учням.</w:t>
      </w:r>
    </w:p>
    <w:p w:rsidR="008033D0" w:rsidRPr="008033D0" w:rsidRDefault="008033D0" w:rsidP="008033D0">
      <w:pPr>
        <w:spacing w:line="310" w:lineRule="exact"/>
        <w:ind w:firstLine="142"/>
        <w:jc w:val="both"/>
        <w:rPr>
          <w:rFonts w:asciiTheme="majorHAnsi" w:hAnsiTheme="majorHAnsi"/>
          <w:sz w:val="18"/>
          <w:szCs w:val="18"/>
          <w:lang w:val="uk-UA"/>
        </w:rPr>
      </w:pPr>
      <w:r w:rsidRPr="008033D0">
        <w:rPr>
          <w:rFonts w:asciiTheme="majorHAnsi" w:hAnsiTheme="majorHAnsi"/>
          <w:sz w:val="18"/>
          <w:szCs w:val="18"/>
        </w:rPr>
        <w:t>3.4. Дотримуватися правил електро</w:t>
      </w:r>
      <w:r w:rsidRPr="008033D0">
        <w:rPr>
          <w:rFonts w:asciiTheme="majorHAnsi" w:hAnsiTheme="majorHAnsi"/>
          <w:sz w:val="18"/>
          <w:szCs w:val="18"/>
          <w:lang w:val="uk-UA"/>
        </w:rPr>
        <w:t>-</w:t>
      </w:r>
      <w:r w:rsidRPr="008033D0">
        <w:rPr>
          <w:rFonts w:asciiTheme="majorHAnsi" w:hAnsiTheme="majorHAnsi"/>
          <w:sz w:val="18"/>
          <w:szCs w:val="18"/>
        </w:rPr>
        <w:t>, пожежної безпеки для спортивних залів</w:t>
      </w:r>
      <w:r w:rsidRPr="008033D0">
        <w:rPr>
          <w:rFonts w:asciiTheme="majorHAnsi" w:hAnsiTheme="majorHAnsi"/>
          <w:sz w:val="18"/>
          <w:szCs w:val="18"/>
          <w:lang w:val="uk-UA"/>
        </w:rPr>
        <w:t>.</w:t>
      </w:r>
    </w:p>
    <w:p w:rsidR="008033D0" w:rsidRPr="008033D0" w:rsidRDefault="008033D0" w:rsidP="008033D0">
      <w:pPr>
        <w:tabs>
          <w:tab w:val="left" w:pos="1560"/>
        </w:tabs>
        <w:spacing w:line="310" w:lineRule="exact"/>
        <w:ind w:firstLine="142"/>
        <w:jc w:val="both"/>
        <w:rPr>
          <w:rFonts w:asciiTheme="majorHAnsi" w:hAnsiTheme="majorHAnsi"/>
          <w:sz w:val="18"/>
          <w:szCs w:val="18"/>
          <w:lang w:val="uk-UA"/>
        </w:rPr>
      </w:pPr>
      <w:r w:rsidRPr="008033D0">
        <w:rPr>
          <w:rFonts w:asciiTheme="majorHAnsi" w:hAnsiTheme="majorHAnsi"/>
          <w:sz w:val="18"/>
          <w:szCs w:val="18"/>
        </w:rPr>
        <w:t>3.5. Вчителю фізкультури ЗАБОРОНЯЄТЬСЯ:</w:t>
      </w:r>
    </w:p>
    <w:p w:rsidR="008033D0" w:rsidRPr="008033D0" w:rsidRDefault="008033D0" w:rsidP="0074459B">
      <w:pPr>
        <w:pStyle w:val="a4"/>
        <w:numPr>
          <w:ilvl w:val="1"/>
          <w:numId w:val="48"/>
        </w:numPr>
        <w:tabs>
          <w:tab w:val="left" w:pos="1560"/>
        </w:tabs>
        <w:spacing w:line="310" w:lineRule="exact"/>
        <w:ind w:left="567"/>
        <w:jc w:val="both"/>
        <w:rPr>
          <w:rFonts w:asciiTheme="majorHAnsi" w:hAnsiTheme="majorHAnsi"/>
          <w:sz w:val="18"/>
          <w:szCs w:val="18"/>
          <w:lang w:val="uk-UA"/>
        </w:rPr>
      </w:pPr>
      <w:r w:rsidRPr="008033D0">
        <w:rPr>
          <w:rFonts w:asciiTheme="majorHAnsi" w:hAnsiTheme="majorHAnsi"/>
          <w:sz w:val="18"/>
          <w:szCs w:val="18"/>
        </w:rPr>
        <w:lastRenderedPageBreak/>
        <w:t>- виконувати вправи без спортивного одягу;</w:t>
      </w:r>
    </w:p>
    <w:p w:rsidR="008033D0" w:rsidRPr="008033D0" w:rsidRDefault="008033D0" w:rsidP="0074459B">
      <w:pPr>
        <w:pStyle w:val="a4"/>
        <w:numPr>
          <w:ilvl w:val="1"/>
          <w:numId w:val="48"/>
        </w:numPr>
        <w:tabs>
          <w:tab w:val="left" w:pos="1560"/>
        </w:tabs>
        <w:spacing w:line="310" w:lineRule="exact"/>
        <w:ind w:left="567"/>
        <w:jc w:val="both"/>
        <w:rPr>
          <w:rFonts w:asciiTheme="majorHAnsi" w:hAnsiTheme="majorHAnsi"/>
          <w:sz w:val="18"/>
          <w:szCs w:val="18"/>
          <w:lang w:val="uk-UA"/>
        </w:rPr>
      </w:pPr>
      <w:r w:rsidRPr="008033D0">
        <w:rPr>
          <w:rFonts w:asciiTheme="majorHAnsi" w:hAnsiTheme="majorHAnsi"/>
          <w:sz w:val="18"/>
          <w:szCs w:val="18"/>
        </w:rPr>
        <w:t>-</w:t>
      </w:r>
      <w:r w:rsidRPr="008033D0">
        <w:rPr>
          <w:rFonts w:asciiTheme="majorHAnsi" w:hAnsiTheme="majorHAnsi"/>
          <w:sz w:val="18"/>
          <w:szCs w:val="18"/>
          <w:lang w:val="uk-UA"/>
        </w:rPr>
        <w:t xml:space="preserve"> </w:t>
      </w:r>
      <w:r w:rsidRPr="008033D0">
        <w:rPr>
          <w:rFonts w:asciiTheme="majorHAnsi" w:hAnsiTheme="majorHAnsi"/>
          <w:sz w:val="18"/>
          <w:szCs w:val="18"/>
        </w:rPr>
        <w:t>проводити ігрові види спорту в спортивних залах при знаходженні в них спортивних снарядів (колода, паралелі, перекладина тощо)</w:t>
      </w:r>
      <w:r w:rsidRPr="008033D0">
        <w:rPr>
          <w:rFonts w:asciiTheme="majorHAnsi" w:hAnsiTheme="majorHAnsi"/>
          <w:sz w:val="18"/>
          <w:szCs w:val="18"/>
          <w:lang w:val="uk-UA"/>
        </w:rPr>
        <w:t>;</w:t>
      </w:r>
    </w:p>
    <w:p w:rsidR="008033D0" w:rsidRPr="008033D0" w:rsidRDefault="008033D0" w:rsidP="0074459B">
      <w:pPr>
        <w:pStyle w:val="a4"/>
        <w:numPr>
          <w:ilvl w:val="1"/>
          <w:numId w:val="48"/>
        </w:numPr>
        <w:tabs>
          <w:tab w:val="left" w:pos="1560"/>
        </w:tabs>
        <w:spacing w:line="310" w:lineRule="exact"/>
        <w:ind w:left="567"/>
        <w:jc w:val="both"/>
        <w:rPr>
          <w:rFonts w:asciiTheme="majorHAnsi" w:hAnsiTheme="majorHAnsi"/>
          <w:sz w:val="18"/>
          <w:szCs w:val="18"/>
        </w:rPr>
      </w:pPr>
      <w:r w:rsidRPr="008033D0">
        <w:rPr>
          <w:rFonts w:asciiTheme="majorHAnsi" w:hAnsiTheme="majorHAnsi"/>
          <w:sz w:val="18"/>
          <w:szCs w:val="18"/>
        </w:rPr>
        <w:t>- застосовувати спортивний інвентар й обладнання, що не відповідають вимогам охорони праці;</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без розпорядження керівника закладу виконувати роботу</w:t>
      </w:r>
      <w:r w:rsidRPr="008033D0">
        <w:rPr>
          <w:rFonts w:asciiTheme="majorHAnsi" w:hAnsiTheme="majorHAnsi"/>
          <w:sz w:val="18"/>
          <w:szCs w:val="18"/>
          <w:lang w:val="uk-UA"/>
        </w:rPr>
        <w:t>,</w:t>
      </w:r>
      <w:r w:rsidRPr="008033D0">
        <w:rPr>
          <w:rFonts w:asciiTheme="majorHAnsi" w:hAnsiTheme="majorHAnsi"/>
          <w:sz w:val="18"/>
          <w:szCs w:val="18"/>
        </w:rPr>
        <w:t xml:space="preserve"> яка не передбачена обов’язками</w:t>
      </w:r>
      <w:r w:rsidRPr="008033D0">
        <w:rPr>
          <w:rFonts w:asciiTheme="majorHAnsi" w:hAnsiTheme="majorHAnsi"/>
          <w:sz w:val="18"/>
          <w:szCs w:val="18"/>
          <w:lang w:val="uk-UA"/>
        </w:rPr>
        <w:t>,</w:t>
      </w:r>
      <w:r w:rsidRPr="008033D0">
        <w:rPr>
          <w:rFonts w:asciiTheme="majorHAnsi" w:hAnsiTheme="majorHAnsi"/>
          <w:sz w:val="18"/>
          <w:szCs w:val="18"/>
        </w:rPr>
        <w:t xml:space="preserve"> визначеними в посадових інструкціях, а саме : </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користуватися несправними, нестiйкими драбинами;</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xml:space="preserve">- використовувати випадковi предмети, пiдставки для роботи на висоті; </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залишати в кабiнетi ввiмкненi електроприлади без нагляду;</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отруйні речовини, легкозаймисті та горючі рідини;</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xml:space="preserve">- користуватися саморобними електроприладами;  </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відкривати та самому виконувати ремонт в силових електрошафах, самостiйно виконувати ремонт електроприладiв, заміну електролампи;</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користуватися несправними електророзетками, вимикачами, електрошнурами;</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нагромаджувати на шафах (зверху) речі різного призначення (прилади, планшети, вазони тощо);</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захаращувати проходи сторонніми предметами;</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самовільно пересувати меблі, спортивні снаряди;</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залучати до виконання своїх трудових обов’язків сторонніх осіб незалежно від того</w:t>
      </w:r>
      <w:r w:rsidRPr="008033D0">
        <w:rPr>
          <w:rFonts w:asciiTheme="majorHAnsi" w:hAnsiTheme="majorHAnsi"/>
          <w:sz w:val="18"/>
          <w:szCs w:val="18"/>
          <w:lang w:val="uk-UA"/>
        </w:rPr>
        <w:t>,</w:t>
      </w:r>
      <w:r w:rsidRPr="008033D0">
        <w:rPr>
          <w:rFonts w:asciiTheme="majorHAnsi" w:hAnsiTheme="majorHAnsi"/>
          <w:sz w:val="18"/>
          <w:szCs w:val="18"/>
        </w:rPr>
        <w:t xml:space="preserve"> є  вони працівниками навчального закладу чи ні;</w:t>
      </w:r>
    </w:p>
    <w:p w:rsidR="008033D0" w:rsidRPr="008033D0" w:rsidRDefault="008033D0" w:rsidP="0074459B">
      <w:pPr>
        <w:pStyle w:val="a4"/>
        <w:numPr>
          <w:ilvl w:val="1"/>
          <w:numId w:val="48"/>
        </w:numPr>
        <w:spacing w:line="310" w:lineRule="exact"/>
        <w:ind w:left="567"/>
        <w:jc w:val="both"/>
        <w:rPr>
          <w:rFonts w:asciiTheme="majorHAnsi" w:hAnsiTheme="majorHAnsi"/>
          <w:sz w:val="18"/>
          <w:szCs w:val="18"/>
        </w:rPr>
      </w:pPr>
      <w:r w:rsidRPr="008033D0">
        <w:rPr>
          <w:rFonts w:asciiTheme="majorHAnsi" w:hAnsiTheme="majorHAnsi"/>
          <w:sz w:val="18"/>
          <w:szCs w:val="18"/>
        </w:rPr>
        <w:t xml:space="preserve">- прибирати проїзну частину вулиць без застосування відповідних заходів безпеки (встановлення відповідних дорожніх знаків). </w:t>
      </w:r>
    </w:p>
    <w:p w:rsidR="008033D0" w:rsidRPr="008033D0" w:rsidRDefault="008033D0" w:rsidP="008033D0">
      <w:pPr>
        <w:spacing w:line="310" w:lineRule="exact"/>
        <w:ind w:firstLine="839"/>
        <w:jc w:val="both"/>
        <w:rPr>
          <w:rFonts w:asciiTheme="majorHAnsi" w:hAnsiTheme="majorHAnsi"/>
          <w:sz w:val="18"/>
          <w:szCs w:val="18"/>
        </w:rPr>
      </w:pPr>
      <w:r w:rsidRPr="008033D0">
        <w:rPr>
          <w:rFonts w:asciiTheme="majorHAnsi" w:hAnsiTheme="majorHAnsi"/>
          <w:sz w:val="18"/>
          <w:szCs w:val="18"/>
        </w:rPr>
        <w:t>3.6. Про всі випадки порушень безпеки життєдіяльності під час проведення занять з фізкультури і спорту вчитель фізкультури доповідає керівництву закладу.</w:t>
      </w:r>
    </w:p>
    <w:p w:rsidR="008033D0" w:rsidRPr="008033D0" w:rsidRDefault="008033D0" w:rsidP="008033D0">
      <w:pPr>
        <w:spacing w:line="310" w:lineRule="exact"/>
        <w:ind w:firstLine="839"/>
        <w:jc w:val="both"/>
        <w:rPr>
          <w:rFonts w:asciiTheme="majorHAnsi" w:hAnsiTheme="majorHAnsi"/>
          <w:sz w:val="18"/>
          <w:szCs w:val="18"/>
          <w:lang w:val="uk-UA"/>
        </w:rPr>
      </w:pPr>
      <w:r w:rsidRPr="008033D0">
        <w:rPr>
          <w:rFonts w:asciiTheme="majorHAnsi" w:hAnsiTheme="majorHAnsi"/>
          <w:sz w:val="18"/>
          <w:szCs w:val="18"/>
        </w:rPr>
        <w:t>3.7. Якщо трапився нещасний випадок  з працівником навчального закладу необхідно:</w:t>
      </w:r>
    </w:p>
    <w:p w:rsidR="008033D0" w:rsidRPr="008033D0" w:rsidRDefault="008033D0" w:rsidP="0074459B">
      <w:pPr>
        <w:numPr>
          <w:ilvl w:val="0"/>
          <w:numId w:val="40"/>
        </w:numPr>
        <w:tabs>
          <w:tab w:val="clear" w:pos="1559"/>
          <w:tab w:val="num" w:pos="1199"/>
        </w:tabs>
        <w:spacing w:after="0" w:line="310" w:lineRule="exact"/>
        <w:ind w:left="426"/>
        <w:jc w:val="both"/>
        <w:rPr>
          <w:rFonts w:asciiTheme="majorHAnsi" w:hAnsiTheme="majorHAnsi"/>
          <w:sz w:val="18"/>
          <w:szCs w:val="18"/>
        </w:rPr>
      </w:pPr>
      <w:r w:rsidRPr="008033D0">
        <w:rPr>
          <w:rFonts w:asciiTheme="majorHAnsi" w:hAnsiTheme="majorHAnsi"/>
          <w:sz w:val="18"/>
          <w:szCs w:val="18"/>
        </w:rPr>
        <w:t>терміново організувати надання першої медичної допомоги потерпілому, забезпечити в разі необхідності його доставку до лікувально-профілактичного закладу;</w:t>
      </w:r>
    </w:p>
    <w:p w:rsidR="008033D0" w:rsidRPr="008033D0" w:rsidRDefault="008033D0" w:rsidP="0074459B">
      <w:pPr>
        <w:numPr>
          <w:ilvl w:val="0"/>
          <w:numId w:val="40"/>
        </w:numPr>
        <w:tabs>
          <w:tab w:val="clear" w:pos="1559"/>
          <w:tab w:val="num" w:pos="1199"/>
        </w:tabs>
        <w:spacing w:after="0" w:line="310" w:lineRule="exact"/>
        <w:ind w:left="426"/>
        <w:jc w:val="both"/>
        <w:rPr>
          <w:rFonts w:asciiTheme="majorHAnsi" w:hAnsiTheme="majorHAnsi"/>
          <w:sz w:val="18"/>
          <w:szCs w:val="18"/>
        </w:rPr>
      </w:pPr>
      <w:r w:rsidRPr="008033D0">
        <w:rPr>
          <w:rFonts w:asciiTheme="majorHAnsi" w:hAnsiTheme="majorHAnsi"/>
          <w:sz w:val="18"/>
          <w:szCs w:val="18"/>
        </w:rPr>
        <w:t xml:space="preserve">повідомити про </w:t>
      </w:r>
      <w:r w:rsidRPr="008033D0">
        <w:rPr>
          <w:rFonts w:asciiTheme="majorHAnsi" w:hAnsiTheme="majorHAnsi"/>
          <w:sz w:val="18"/>
          <w:szCs w:val="18"/>
          <w:lang w:val="uk-UA"/>
        </w:rPr>
        <w:t>це</w:t>
      </w:r>
      <w:r w:rsidRPr="008033D0">
        <w:rPr>
          <w:rFonts w:asciiTheme="majorHAnsi" w:hAnsiTheme="majorHAnsi"/>
          <w:sz w:val="18"/>
          <w:szCs w:val="18"/>
        </w:rPr>
        <w:t xml:space="preserve"> керівництв</w:t>
      </w:r>
      <w:r w:rsidRPr="008033D0">
        <w:rPr>
          <w:rFonts w:asciiTheme="majorHAnsi" w:hAnsiTheme="majorHAnsi"/>
          <w:sz w:val="18"/>
          <w:szCs w:val="18"/>
          <w:lang w:val="uk-UA"/>
        </w:rPr>
        <w:t>у</w:t>
      </w:r>
      <w:r w:rsidRPr="008033D0">
        <w:rPr>
          <w:rFonts w:asciiTheme="majorHAnsi" w:hAnsiTheme="majorHAnsi"/>
          <w:sz w:val="18"/>
          <w:szCs w:val="18"/>
        </w:rPr>
        <w:t xml:space="preserve"> закладу та вимагати розслідування у відповідності до діючого Положення;</w:t>
      </w:r>
    </w:p>
    <w:p w:rsidR="008033D0" w:rsidRPr="008033D0" w:rsidRDefault="008033D0" w:rsidP="0074459B">
      <w:pPr>
        <w:numPr>
          <w:ilvl w:val="0"/>
          <w:numId w:val="40"/>
        </w:numPr>
        <w:tabs>
          <w:tab w:val="clear" w:pos="1559"/>
          <w:tab w:val="num" w:pos="1199"/>
        </w:tabs>
        <w:spacing w:after="0" w:line="310" w:lineRule="exact"/>
        <w:ind w:left="426"/>
        <w:jc w:val="both"/>
        <w:rPr>
          <w:rFonts w:asciiTheme="majorHAnsi" w:hAnsiTheme="majorHAnsi"/>
          <w:sz w:val="18"/>
          <w:szCs w:val="18"/>
        </w:rPr>
      </w:pPr>
      <w:r w:rsidRPr="008033D0">
        <w:rPr>
          <w:rFonts w:asciiTheme="majorHAnsi" w:hAnsiTheme="majorHAnsi"/>
          <w:sz w:val="18"/>
          <w:szCs w:val="18"/>
        </w:rPr>
        <w:t>зберегти до прибуття комісії з розслідування нещасного випадку обстановку на робочому місці та устаткування у такому стані, в якому вони були на момент нещасного випадку (якщо це не загрожує життю чи здоров’ю інших працівників і не призведе до більш тяжких наслідків), а також вжити заходів до недопущення подібних випадків.</w:t>
      </w:r>
    </w:p>
    <w:p w:rsidR="008033D0" w:rsidRPr="008033D0" w:rsidRDefault="008033D0" w:rsidP="008033D0">
      <w:pPr>
        <w:spacing w:line="310" w:lineRule="exact"/>
        <w:ind w:firstLine="839"/>
        <w:jc w:val="both"/>
        <w:rPr>
          <w:rFonts w:asciiTheme="majorHAnsi" w:hAnsiTheme="majorHAnsi"/>
          <w:sz w:val="18"/>
          <w:szCs w:val="18"/>
          <w:lang w:val="uk-UA"/>
        </w:rPr>
      </w:pPr>
      <w:r w:rsidRPr="008033D0">
        <w:rPr>
          <w:rFonts w:asciiTheme="majorHAnsi" w:hAnsiTheme="majorHAnsi"/>
          <w:sz w:val="18"/>
          <w:szCs w:val="18"/>
        </w:rPr>
        <w:t>3.8. У</w:t>
      </w:r>
      <w:r w:rsidRPr="008033D0">
        <w:rPr>
          <w:rFonts w:asciiTheme="majorHAnsi" w:hAnsiTheme="majorHAnsi"/>
          <w:sz w:val="18"/>
          <w:szCs w:val="18"/>
          <w:lang w:val="uk-UA"/>
        </w:rPr>
        <w:t xml:space="preserve"> </w:t>
      </w:r>
      <w:r w:rsidRPr="008033D0">
        <w:rPr>
          <w:rFonts w:asciiTheme="majorHAnsi" w:hAnsiTheme="majorHAnsi"/>
          <w:sz w:val="18"/>
          <w:szCs w:val="18"/>
        </w:rPr>
        <w:t>разі нещасного випадку з учнем школи потерпілий або свідок нещасного випадку негайно сповіщає безпосереднього керівника навчального закладу, який зобов’язаний:</w:t>
      </w:r>
    </w:p>
    <w:p w:rsidR="008033D0" w:rsidRPr="008033D0" w:rsidRDefault="008033D0" w:rsidP="0074459B">
      <w:pPr>
        <w:numPr>
          <w:ilvl w:val="0"/>
          <w:numId w:val="39"/>
        </w:numPr>
        <w:tabs>
          <w:tab w:val="clear" w:pos="1559"/>
          <w:tab w:val="num" w:pos="1199"/>
        </w:tabs>
        <w:spacing w:after="0" w:line="310" w:lineRule="exact"/>
        <w:ind w:left="284"/>
        <w:jc w:val="both"/>
        <w:rPr>
          <w:rFonts w:asciiTheme="majorHAnsi" w:hAnsiTheme="majorHAnsi"/>
          <w:sz w:val="18"/>
          <w:szCs w:val="18"/>
        </w:rPr>
      </w:pPr>
      <w:r w:rsidRPr="008033D0">
        <w:rPr>
          <w:rFonts w:asciiTheme="majorHAnsi" w:hAnsiTheme="majorHAnsi"/>
          <w:sz w:val="18"/>
          <w:szCs w:val="18"/>
        </w:rPr>
        <w:t>терміново організувати першу долікарську медичну допомогу потерпілому,  у разі необхідності - його доставку до лікувально-профілактичного закладу;</w:t>
      </w:r>
    </w:p>
    <w:p w:rsidR="008033D0" w:rsidRPr="008033D0" w:rsidRDefault="008033D0" w:rsidP="0074459B">
      <w:pPr>
        <w:numPr>
          <w:ilvl w:val="0"/>
          <w:numId w:val="39"/>
        </w:numPr>
        <w:tabs>
          <w:tab w:val="clear" w:pos="1559"/>
          <w:tab w:val="num" w:pos="1199"/>
        </w:tabs>
        <w:spacing w:after="0" w:line="310" w:lineRule="exact"/>
        <w:ind w:left="284"/>
        <w:jc w:val="both"/>
        <w:rPr>
          <w:rFonts w:asciiTheme="majorHAnsi" w:hAnsiTheme="majorHAnsi"/>
          <w:sz w:val="18"/>
          <w:szCs w:val="18"/>
        </w:rPr>
      </w:pPr>
      <w:r w:rsidRPr="008033D0">
        <w:rPr>
          <w:rFonts w:asciiTheme="majorHAnsi" w:hAnsiTheme="majorHAnsi"/>
          <w:sz w:val="18"/>
          <w:szCs w:val="18"/>
        </w:rPr>
        <w:t>повідомити про те</w:t>
      </w:r>
      <w:r w:rsidRPr="008033D0">
        <w:rPr>
          <w:rFonts w:asciiTheme="majorHAnsi" w:hAnsiTheme="majorHAnsi"/>
          <w:sz w:val="18"/>
          <w:szCs w:val="18"/>
          <w:lang w:val="uk-UA"/>
        </w:rPr>
        <w:t>,</w:t>
      </w:r>
      <w:r w:rsidRPr="008033D0">
        <w:rPr>
          <w:rFonts w:asciiTheme="majorHAnsi" w:hAnsiTheme="majorHAnsi"/>
          <w:sz w:val="18"/>
          <w:szCs w:val="18"/>
        </w:rPr>
        <w:t xml:space="preserve"> що сталося,  керівництв</w:t>
      </w:r>
      <w:r w:rsidRPr="008033D0">
        <w:rPr>
          <w:rFonts w:asciiTheme="majorHAnsi" w:hAnsiTheme="majorHAnsi"/>
          <w:sz w:val="18"/>
          <w:szCs w:val="18"/>
          <w:lang w:val="uk-UA"/>
        </w:rPr>
        <w:t>у</w:t>
      </w:r>
      <w:r w:rsidRPr="008033D0">
        <w:rPr>
          <w:rFonts w:asciiTheme="majorHAnsi" w:hAnsiTheme="majorHAnsi"/>
          <w:sz w:val="18"/>
          <w:szCs w:val="18"/>
        </w:rPr>
        <w:t xml:space="preserve"> закладу;</w:t>
      </w:r>
    </w:p>
    <w:p w:rsidR="008033D0" w:rsidRPr="008033D0" w:rsidRDefault="008033D0" w:rsidP="0074459B">
      <w:pPr>
        <w:numPr>
          <w:ilvl w:val="0"/>
          <w:numId w:val="39"/>
        </w:numPr>
        <w:tabs>
          <w:tab w:val="clear" w:pos="1559"/>
          <w:tab w:val="num" w:pos="1199"/>
        </w:tabs>
        <w:spacing w:after="0" w:line="310" w:lineRule="exact"/>
        <w:ind w:left="284"/>
        <w:jc w:val="both"/>
        <w:rPr>
          <w:rFonts w:asciiTheme="majorHAnsi" w:hAnsiTheme="majorHAnsi"/>
          <w:sz w:val="18"/>
          <w:szCs w:val="18"/>
        </w:rPr>
      </w:pPr>
      <w:r w:rsidRPr="008033D0">
        <w:rPr>
          <w:rFonts w:asciiTheme="majorHAnsi" w:hAnsiTheme="majorHAnsi"/>
          <w:sz w:val="18"/>
          <w:szCs w:val="18"/>
        </w:rPr>
        <w:t>повідомити батькам потерпілого (особі, яка представляє його інтереси);</w:t>
      </w:r>
    </w:p>
    <w:p w:rsidR="008033D0" w:rsidRPr="008033D0" w:rsidRDefault="008033D0" w:rsidP="0074459B">
      <w:pPr>
        <w:numPr>
          <w:ilvl w:val="0"/>
          <w:numId w:val="39"/>
        </w:numPr>
        <w:tabs>
          <w:tab w:val="clear" w:pos="1559"/>
          <w:tab w:val="num" w:pos="1199"/>
        </w:tabs>
        <w:spacing w:after="0" w:line="310" w:lineRule="exact"/>
        <w:ind w:left="284"/>
        <w:jc w:val="both"/>
        <w:rPr>
          <w:rFonts w:asciiTheme="majorHAnsi" w:hAnsiTheme="majorHAnsi"/>
          <w:sz w:val="18"/>
          <w:szCs w:val="18"/>
        </w:rPr>
      </w:pPr>
      <w:r w:rsidRPr="008033D0">
        <w:rPr>
          <w:rFonts w:asciiTheme="majorHAnsi" w:hAnsiTheme="majorHAnsi"/>
          <w:sz w:val="18"/>
          <w:szCs w:val="18"/>
        </w:rPr>
        <w:t xml:space="preserve">зробити запит висновку з лікувально-профілактичного закладу про характер і тяжкість ушкодження потерпілого; </w:t>
      </w:r>
    </w:p>
    <w:p w:rsidR="008033D0" w:rsidRPr="008033D0" w:rsidRDefault="008033D0" w:rsidP="0074459B">
      <w:pPr>
        <w:numPr>
          <w:ilvl w:val="0"/>
          <w:numId w:val="39"/>
        </w:numPr>
        <w:tabs>
          <w:tab w:val="clear" w:pos="1559"/>
          <w:tab w:val="num" w:pos="1199"/>
        </w:tabs>
        <w:spacing w:after="0" w:line="310" w:lineRule="exact"/>
        <w:ind w:left="284"/>
        <w:jc w:val="both"/>
        <w:rPr>
          <w:rFonts w:asciiTheme="majorHAnsi" w:hAnsiTheme="majorHAnsi"/>
          <w:sz w:val="18"/>
          <w:szCs w:val="18"/>
        </w:rPr>
      </w:pPr>
      <w:r w:rsidRPr="008033D0">
        <w:rPr>
          <w:rFonts w:asciiTheme="majorHAnsi" w:hAnsiTheme="majorHAnsi"/>
          <w:sz w:val="18"/>
          <w:szCs w:val="18"/>
        </w:rPr>
        <w:t>до прибуття комісії з розслідування нещасного випадку зберегти обстановку на місці в тому стані, в якому вона була на момент події  (якщо це не загрожує життю і  здоров’ю тих, хто оточує</w:t>
      </w:r>
      <w:r w:rsidRPr="008033D0">
        <w:rPr>
          <w:rFonts w:asciiTheme="majorHAnsi" w:hAnsiTheme="majorHAnsi"/>
          <w:sz w:val="18"/>
          <w:szCs w:val="18"/>
          <w:lang w:val="uk-UA"/>
        </w:rPr>
        <w:t>,</w:t>
      </w:r>
      <w:r w:rsidRPr="008033D0">
        <w:rPr>
          <w:rFonts w:asciiTheme="majorHAnsi" w:hAnsiTheme="majorHAnsi"/>
          <w:sz w:val="18"/>
          <w:szCs w:val="18"/>
        </w:rPr>
        <w:t xml:space="preserve"> і не призведе до більш тяжких наслідків), а також вжити заходів до недопущення подібних випадків.</w:t>
      </w:r>
    </w:p>
    <w:p w:rsidR="008033D0" w:rsidRPr="008033D0" w:rsidRDefault="008033D0" w:rsidP="008033D0">
      <w:pPr>
        <w:spacing w:line="310" w:lineRule="exact"/>
        <w:ind w:firstLine="839"/>
        <w:jc w:val="both"/>
        <w:rPr>
          <w:rFonts w:asciiTheme="majorHAnsi" w:hAnsiTheme="majorHAnsi"/>
          <w:sz w:val="18"/>
          <w:szCs w:val="18"/>
        </w:rPr>
      </w:pPr>
      <w:r w:rsidRPr="008033D0">
        <w:rPr>
          <w:rFonts w:asciiTheme="majorHAnsi" w:hAnsiTheme="majorHAnsi"/>
          <w:sz w:val="18"/>
          <w:szCs w:val="18"/>
        </w:rPr>
        <w:t>3.9. Запобігайт</w:t>
      </w:r>
      <w:r w:rsidRPr="008033D0">
        <w:rPr>
          <w:rFonts w:asciiTheme="majorHAnsi" w:hAnsiTheme="majorHAnsi"/>
          <w:sz w:val="18"/>
          <w:szCs w:val="18"/>
          <w:lang w:val="uk-UA"/>
        </w:rPr>
        <w:t>и</w:t>
      </w:r>
      <w:r w:rsidRPr="008033D0">
        <w:rPr>
          <w:rFonts w:asciiTheme="majorHAnsi" w:hAnsiTheme="majorHAnsi"/>
          <w:sz w:val="18"/>
          <w:szCs w:val="18"/>
        </w:rPr>
        <w:t xml:space="preserve"> проникненню в навчальний заклад сторонніх осіб під ч</w:t>
      </w:r>
      <w:r>
        <w:rPr>
          <w:rFonts w:asciiTheme="majorHAnsi" w:hAnsiTheme="majorHAnsi"/>
          <w:sz w:val="18"/>
          <w:szCs w:val="18"/>
        </w:rPr>
        <w:t>ас навчально–виховного процесу.</w:t>
      </w:r>
    </w:p>
    <w:p w:rsidR="008033D0" w:rsidRPr="008033D0" w:rsidRDefault="008033D0" w:rsidP="008033D0">
      <w:pPr>
        <w:spacing w:line="310" w:lineRule="exact"/>
        <w:jc w:val="center"/>
        <w:rPr>
          <w:rFonts w:asciiTheme="majorHAnsi" w:hAnsiTheme="majorHAnsi"/>
          <w:b/>
          <w:sz w:val="18"/>
          <w:szCs w:val="18"/>
        </w:rPr>
      </w:pPr>
      <w:r w:rsidRPr="008033D0">
        <w:rPr>
          <w:rFonts w:asciiTheme="majorHAnsi" w:hAnsiTheme="majorHAnsi"/>
          <w:b/>
          <w:sz w:val="18"/>
          <w:szCs w:val="18"/>
        </w:rPr>
        <w:t>4. ВИМОГИ БЕЗПЕКИ ПIСЛЯ ЗАКIНЧЕННЯ РОБОТИ</w:t>
      </w:r>
    </w:p>
    <w:p w:rsidR="008033D0" w:rsidRPr="008033D0" w:rsidRDefault="008033D0" w:rsidP="0074459B">
      <w:pPr>
        <w:pStyle w:val="a4"/>
        <w:numPr>
          <w:ilvl w:val="0"/>
          <w:numId w:val="42"/>
        </w:numPr>
        <w:spacing w:line="310" w:lineRule="exact"/>
        <w:jc w:val="both"/>
        <w:rPr>
          <w:rFonts w:asciiTheme="majorHAnsi" w:hAnsiTheme="majorHAnsi"/>
          <w:sz w:val="18"/>
          <w:szCs w:val="18"/>
        </w:rPr>
      </w:pPr>
      <w:r w:rsidRPr="008033D0">
        <w:rPr>
          <w:rFonts w:asciiTheme="majorHAnsi" w:hAnsiTheme="majorHAnsi"/>
          <w:sz w:val="18"/>
          <w:szCs w:val="18"/>
        </w:rPr>
        <w:t>Перевірте своє робоче місце.</w:t>
      </w:r>
    </w:p>
    <w:p w:rsidR="008033D0" w:rsidRPr="008033D0" w:rsidRDefault="008033D0" w:rsidP="0074459B">
      <w:pPr>
        <w:pStyle w:val="a4"/>
        <w:numPr>
          <w:ilvl w:val="0"/>
          <w:numId w:val="42"/>
        </w:numPr>
        <w:spacing w:line="310" w:lineRule="exact"/>
        <w:jc w:val="both"/>
        <w:rPr>
          <w:rFonts w:asciiTheme="majorHAnsi" w:hAnsiTheme="majorHAnsi"/>
          <w:sz w:val="18"/>
          <w:szCs w:val="18"/>
        </w:rPr>
      </w:pPr>
      <w:r w:rsidRPr="008033D0">
        <w:rPr>
          <w:rFonts w:asciiTheme="majorHAnsi" w:hAnsiTheme="majorHAnsi"/>
          <w:sz w:val="18"/>
          <w:szCs w:val="18"/>
        </w:rPr>
        <w:t>Зніміть спортивний одяг і вимийте руки та обличчя.</w:t>
      </w:r>
    </w:p>
    <w:p w:rsidR="008033D0" w:rsidRPr="008033D0" w:rsidRDefault="008033D0" w:rsidP="0074459B">
      <w:pPr>
        <w:pStyle w:val="a4"/>
        <w:numPr>
          <w:ilvl w:val="0"/>
          <w:numId w:val="42"/>
        </w:numPr>
        <w:spacing w:line="310" w:lineRule="exact"/>
        <w:jc w:val="both"/>
        <w:rPr>
          <w:rFonts w:asciiTheme="majorHAnsi" w:hAnsiTheme="majorHAnsi"/>
          <w:sz w:val="18"/>
          <w:szCs w:val="18"/>
        </w:rPr>
      </w:pPr>
      <w:r w:rsidRPr="008033D0">
        <w:rPr>
          <w:rFonts w:asciiTheme="majorHAnsi" w:hAnsiTheme="majorHAnsi"/>
          <w:sz w:val="18"/>
          <w:szCs w:val="18"/>
        </w:rPr>
        <w:t xml:space="preserve">Відімкніть від електромережі електрообладнання. </w:t>
      </w:r>
    </w:p>
    <w:p w:rsidR="008033D0" w:rsidRPr="008033D0" w:rsidRDefault="008033D0" w:rsidP="0074459B">
      <w:pPr>
        <w:pStyle w:val="a4"/>
        <w:numPr>
          <w:ilvl w:val="0"/>
          <w:numId w:val="42"/>
        </w:numPr>
        <w:spacing w:line="310" w:lineRule="exact"/>
        <w:jc w:val="both"/>
        <w:rPr>
          <w:rFonts w:asciiTheme="majorHAnsi" w:hAnsiTheme="majorHAnsi"/>
          <w:sz w:val="18"/>
          <w:szCs w:val="18"/>
        </w:rPr>
      </w:pPr>
      <w:r w:rsidRPr="008033D0">
        <w:rPr>
          <w:rFonts w:asciiTheme="majorHAnsi" w:hAnsiTheme="majorHAnsi"/>
          <w:sz w:val="18"/>
          <w:szCs w:val="18"/>
        </w:rPr>
        <w:t>Вимкніть освітлення.</w:t>
      </w:r>
    </w:p>
    <w:p w:rsidR="008033D0" w:rsidRPr="008033D0" w:rsidRDefault="008033D0" w:rsidP="0074459B">
      <w:pPr>
        <w:pStyle w:val="a4"/>
        <w:numPr>
          <w:ilvl w:val="0"/>
          <w:numId w:val="42"/>
        </w:numPr>
        <w:spacing w:line="310" w:lineRule="exact"/>
        <w:jc w:val="both"/>
        <w:rPr>
          <w:rFonts w:asciiTheme="majorHAnsi" w:hAnsiTheme="majorHAnsi"/>
          <w:sz w:val="18"/>
          <w:szCs w:val="18"/>
        </w:rPr>
      </w:pPr>
      <w:r w:rsidRPr="008033D0">
        <w:rPr>
          <w:rFonts w:asciiTheme="majorHAnsi" w:hAnsiTheme="majorHAnsi"/>
          <w:sz w:val="18"/>
          <w:szCs w:val="18"/>
        </w:rPr>
        <w:t>Закрийте вікна.</w:t>
      </w:r>
    </w:p>
    <w:p w:rsidR="008033D0" w:rsidRPr="008033D0" w:rsidRDefault="008033D0" w:rsidP="0074459B">
      <w:pPr>
        <w:pStyle w:val="a4"/>
        <w:numPr>
          <w:ilvl w:val="0"/>
          <w:numId w:val="42"/>
        </w:numPr>
        <w:spacing w:line="310" w:lineRule="exact"/>
        <w:jc w:val="both"/>
        <w:rPr>
          <w:rFonts w:asciiTheme="majorHAnsi" w:hAnsiTheme="majorHAnsi"/>
          <w:sz w:val="18"/>
          <w:szCs w:val="18"/>
        </w:rPr>
      </w:pPr>
      <w:r w:rsidRPr="008033D0">
        <w:rPr>
          <w:rFonts w:asciiTheme="majorHAnsi" w:hAnsiTheme="majorHAnsi"/>
          <w:sz w:val="18"/>
          <w:szCs w:val="18"/>
        </w:rPr>
        <w:lastRenderedPageBreak/>
        <w:t>Перевірте санітарний стан спортивного залу, наявність ключів від кабінетів, наявність засобів пожежогасіння.</w:t>
      </w:r>
    </w:p>
    <w:p w:rsidR="008033D0" w:rsidRPr="008033D0" w:rsidRDefault="008033D0" w:rsidP="008033D0">
      <w:pPr>
        <w:spacing w:line="310" w:lineRule="exact"/>
        <w:jc w:val="center"/>
        <w:rPr>
          <w:rFonts w:asciiTheme="majorHAnsi" w:hAnsiTheme="majorHAnsi"/>
          <w:b/>
          <w:sz w:val="18"/>
          <w:szCs w:val="18"/>
        </w:rPr>
      </w:pPr>
      <w:r w:rsidRPr="008033D0">
        <w:rPr>
          <w:rFonts w:asciiTheme="majorHAnsi" w:hAnsiTheme="majorHAnsi"/>
          <w:b/>
          <w:sz w:val="18"/>
          <w:szCs w:val="18"/>
        </w:rPr>
        <w:t>5. ВИМОГИ БЕЗПЕКИ В АВАРІЙНИХ СИТУАЦІЯХ</w:t>
      </w:r>
    </w:p>
    <w:p w:rsidR="008033D0" w:rsidRPr="008033D0" w:rsidRDefault="008033D0" w:rsidP="008033D0">
      <w:pPr>
        <w:spacing w:line="310" w:lineRule="exact"/>
        <w:ind w:firstLine="840"/>
        <w:jc w:val="both"/>
        <w:rPr>
          <w:rFonts w:asciiTheme="majorHAnsi" w:hAnsiTheme="majorHAnsi"/>
          <w:sz w:val="18"/>
          <w:szCs w:val="18"/>
        </w:rPr>
      </w:pPr>
      <w:r w:rsidRPr="008033D0">
        <w:rPr>
          <w:rFonts w:asciiTheme="majorHAnsi" w:hAnsiTheme="majorHAnsi"/>
          <w:sz w:val="18"/>
          <w:szCs w:val="18"/>
        </w:rPr>
        <w:t>5.1. У випадку будь</w:t>
      </w:r>
      <w:r w:rsidRPr="008033D0">
        <w:rPr>
          <w:rFonts w:asciiTheme="majorHAnsi" w:hAnsiTheme="majorHAnsi"/>
          <w:sz w:val="18"/>
          <w:szCs w:val="18"/>
          <w:lang w:val="uk-UA"/>
        </w:rPr>
        <w:t>-</w:t>
      </w:r>
      <w:r w:rsidRPr="008033D0">
        <w:rPr>
          <w:rFonts w:asciiTheme="majorHAnsi" w:hAnsiTheme="majorHAnsi"/>
          <w:sz w:val="18"/>
          <w:szCs w:val="18"/>
        </w:rPr>
        <w:t>якої аварійної ситуації слід негайно повідомити керівництво навчального закладу та виконати наступні дії:</w:t>
      </w:r>
    </w:p>
    <w:p w:rsidR="008033D0" w:rsidRPr="008033D0" w:rsidRDefault="008033D0" w:rsidP="0074459B">
      <w:pPr>
        <w:pStyle w:val="a4"/>
        <w:numPr>
          <w:ilvl w:val="0"/>
          <w:numId w:val="43"/>
        </w:numPr>
        <w:spacing w:line="310" w:lineRule="exact"/>
        <w:ind w:left="426"/>
        <w:jc w:val="both"/>
        <w:rPr>
          <w:rFonts w:asciiTheme="majorHAnsi" w:hAnsiTheme="majorHAnsi"/>
          <w:sz w:val="18"/>
          <w:szCs w:val="18"/>
        </w:rPr>
      </w:pPr>
      <w:r w:rsidRPr="008033D0">
        <w:rPr>
          <w:rFonts w:asciiTheme="majorHAnsi" w:hAnsiTheme="majorHAnsi"/>
          <w:sz w:val="18"/>
          <w:szCs w:val="18"/>
        </w:rPr>
        <w:t xml:space="preserve">у разі відключення </w:t>
      </w:r>
      <w:r w:rsidRPr="008033D0">
        <w:rPr>
          <w:rFonts w:asciiTheme="majorHAnsi" w:hAnsiTheme="majorHAnsi"/>
          <w:b/>
          <w:sz w:val="18"/>
          <w:szCs w:val="18"/>
        </w:rPr>
        <w:t>електроенергії</w:t>
      </w:r>
      <w:r w:rsidRPr="008033D0">
        <w:rPr>
          <w:rFonts w:asciiTheme="majorHAnsi" w:hAnsiTheme="majorHAnsi"/>
          <w:sz w:val="18"/>
          <w:szCs w:val="18"/>
        </w:rPr>
        <w:t xml:space="preserve"> терміново вимкнути все електрообладнання, яке знаходилося в роботі;</w:t>
      </w:r>
    </w:p>
    <w:p w:rsidR="008033D0" w:rsidRPr="008033D0" w:rsidRDefault="008033D0" w:rsidP="0074459B">
      <w:pPr>
        <w:pStyle w:val="a4"/>
        <w:numPr>
          <w:ilvl w:val="0"/>
          <w:numId w:val="43"/>
        </w:numPr>
        <w:spacing w:line="310" w:lineRule="exact"/>
        <w:ind w:left="426"/>
        <w:jc w:val="both"/>
        <w:rPr>
          <w:rFonts w:asciiTheme="majorHAnsi" w:hAnsiTheme="majorHAnsi"/>
          <w:sz w:val="18"/>
          <w:szCs w:val="18"/>
        </w:rPr>
      </w:pPr>
      <w:r w:rsidRPr="008033D0">
        <w:rPr>
          <w:rFonts w:asciiTheme="majorHAnsi" w:hAnsiTheme="majorHAnsi"/>
          <w:sz w:val="18"/>
          <w:szCs w:val="18"/>
        </w:rPr>
        <w:t>у разі аварії в систем</w:t>
      </w:r>
      <w:r w:rsidRPr="008033D0">
        <w:rPr>
          <w:rFonts w:asciiTheme="majorHAnsi" w:hAnsiTheme="majorHAnsi"/>
          <w:sz w:val="18"/>
          <w:szCs w:val="18"/>
          <w:lang w:val="uk-UA"/>
        </w:rPr>
        <w:t>і</w:t>
      </w:r>
      <w:r w:rsidRPr="008033D0">
        <w:rPr>
          <w:rFonts w:asciiTheme="majorHAnsi" w:hAnsiTheme="majorHAnsi"/>
          <w:sz w:val="18"/>
          <w:szCs w:val="18"/>
        </w:rPr>
        <w:t xml:space="preserve"> </w:t>
      </w:r>
      <w:r w:rsidRPr="008033D0">
        <w:rPr>
          <w:rFonts w:asciiTheme="majorHAnsi" w:hAnsiTheme="majorHAnsi"/>
          <w:b/>
          <w:sz w:val="18"/>
          <w:szCs w:val="18"/>
        </w:rPr>
        <w:t>водопостачання</w:t>
      </w:r>
      <w:r w:rsidRPr="008033D0">
        <w:rPr>
          <w:rFonts w:asciiTheme="majorHAnsi" w:hAnsiTheme="majorHAnsi"/>
          <w:sz w:val="18"/>
          <w:szCs w:val="18"/>
        </w:rPr>
        <w:t xml:space="preserve"> чи каналiзацiї необхідно терміново перекрити крани водопостачання i викликати аварійну службу водоканалу;</w:t>
      </w:r>
    </w:p>
    <w:p w:rsidR="008033D0" w:rsidRPr="008033D0" w:rsidRDefault="008033D0" w:rsidP="0074459B">
      <w:pPr>
        <w:pStyle w:val="a4"/>
        <w:numPr>
          <w:ilvl w:val="0"/>
          <w:numId w:val="43"/>
        </w:numPr>
        <w:spacing w:line="310" w:lineRule="exact"/>
        <w:ind w:left="426"/>
        <w:jc w:val="both"/>
        <w:rPr>
          <w:rFonts w:asciiTheme="majorHAnsi" w:hAnsiTheme="majorHAnsi"/>
          <w:sz w:val="18"/>
          <w:szCs w:val="18"/>
        </w:rPr>
      </w:pPr>
      <w:r w:rsidRPr="008033D0">
        <w:rPr>
          <w:rFonts w:asciiTheme="majorHAnsi" w:hAnsiTheme="majorHAnsi"/>
          <w:sz w:val="18"/>
          <w:szCs w:val="18"/>
        </w:rPr>
        <w:t xml:space="preserve">у разі виникнення </w:t>
      </w:r>
      <w:r w:rsidRPr="008033D0">
        <w:rPr>
          <w:rFonts w:asciiTheme="majorHAnsi" w:hAnsiTheme="majorHAnsi"/>
          <w:b/>
          <w:sz w:val="18"/>
          <w:szCs w:val="18"/>
        </w:rPr>
        <w:t>пожежі</w:t>
      </w:r>
      <w:r w:rsidRPr="008033D0">
        <w:rPr>
          <w:rFonts w:asciiTheme="majorHAnsi" w:hAnsiTheme="majorHAnsi"/>
          <w:sz w:val="18"/>
          <w:szCs w:val="18"/>
        </w:rPr>
        <w:t xml:space="preserve"> (чи загоряння) необхідно вжити заходів щодо евакуації дітей з приміщення вiдповiдно до плану евакуації, а у разі потреби звернутися </w:t>
      </w:r>
      <w:r w:rsidRPr="008033D0">
        <w:rPr>
          <w:rFonts w:asciiTheme="majorHAnsi" w:hAnsiTheme="majorHAnsi"/>
          <w:sz w:val="18"/>
          <w:szCs w:val="18"/>
          <w:lang w:val="uk-UA"/>
        </w:rPr>
        <w:t>за</w:t>
      </w:r>
      <w:r w:rsidRPr="008033D0">
        <w:rPr>
          <w:rFonts w:asciiTheme="majorHAnsi" w:hAnsiTheme="majorHAnsi"/>
          <w:sz w:val="18"/>
          <w:szCs w:val="18"/>
        </w:rPr>
        <w:t xml:space="preserve"> допомог</w:t>
      </w:r>
      <w:r w:rsidRPr="008033D0">
        <w:rPr>
          <w:rFonts w:asciiTheme="majorHAnsi" w:hAnsiTheme="majorHAnsi"/>
          <w:sz w:val="18"/>
          <w:szCs w:val="18"/>
          <w:lang w:val="uk-UA"/>
        </w:rPr>
        <w:t>ою</w:t>
      </w:r>
      <w:r w:rsidRPr="008033D0">
        <w:rPr>
          <w:rFonts w:asciiTheme="majorHAnsi" w:hAnsiTheme="majorHAnsi"/>
          <w:sz w:val="18"/>
          <w:szCs w:val="18"/>
        </w:rPr>
        <w:t xml:space="preserve"> до інших працiвникiв; негайно повідомити пожежну охорону за телефоном </w:t>
      </w:r>
      <w:r w:rsidRPr="008033D0">
        <w:rPr>
          <w:rFonts w:asciiTheme="majorHAnsi" w:hAnsiTheme="majorHAnsi"/>
          <w:sz w:val="18"/>
          <w:szCs w:val="18"/>
          <w:lang w:val="uk-UA"/>
        </w:rPr>
        <w:t>1</w:t>
      </w:r>
      <w:r w:rsidRPr="008033D0">
        <w:rPr>
          <w:rFonts w:asciiTheme="majorHAnsi" w:hAnsiTheme="majorHAnsi"/>
          <w:sz w:val="18"/>
          <w:szCs w:val="18"/>
        </w:rPr>
        <w:t xml:space="preserve">01; приступити до лiквiдацiї пожежі згідно з діючою в закладі iнструкцiєю з пожежної безпеки; </w:t>
      </w:r>
    </w:p>
    <w:p w:rsidR="008033D0" w:rsidRPr="008033D0" w:rsidRDefault="008033D0" w:rsidP="0074459B">
      <w:pPr>
        <w:pStyle w:val="a4"/>
        <w:numPr>
          <w:ilvl w:val="0"/>
          <w:numId w:val="43"/>
        </w:numPr>
        <w:spacing w:line="310" w:lineRule="exact"/>
        <w:ind w:left="426"/>
        <w:jc w:val="both"/>
        <w:rPr>
          <w:rFonts w:asciiTheme="majorHAnsi" w:hAnsiTheme="majorHAnsi"/>
          <w:sz w:val="18"/>
          <w:szCs w:val="18"/>
        </w:rPr>
      </w:pPr>
      <w:r>
        <w:rPr>
          <w:rFonts w:asciiTheme="majorHAnsi" w:hAnsiTheme="majorHAnsi"/>
          <w:sz w:val="18"/>
          <w:szCs w:val="18"/>
        </w:rPr>
        <w:t>-</w:t>
      </w:r>
      <w:r w:rsidRPr="008033D0">
        <w:rPr>
          <w:rFonts w:asciiTheme="majorHAnsi" w:hAnsiTheme="majorHAnsi"/>
          <w:sz w:val="18"/>
          <w:szCs w:val="18"/>
        </w:rPr>
        <w:t xml:space="preserve">у разі </w:t>
      </w:r>
      <w:r w:rsidRPr="008033D0">
        <w:rPr>
          <w:rFonts w:asciiTheme="majorHAnsi" w:hAnsiTheme="majorHAnsi"/>
          <w:b/>
          <w:sz w:val="18"/>
          <w:szCs w:val="18"/>
        </w:rPr>
        <w:t>травмування</w:t>
      </w:r>
      <w:r w:rsidRPr="008033D0">
        <w:rPr>
          <w:rFonts w:asciiTheme="majorHAnsi" w:hAnsiTheme="majorHAnsi"/>
          <w:sz w:val="18"/>
          <w:szCs w:val="18"/>
        </w:rPr>
        <w:t xml:space="preserve"> працівника закладу або дитини (учня, вихованця) необхідно надати першу долікарську допомогу і якнайшвидше відправити потерпілого до медпункту.</w:t>
      </w:r>
    </w:p>
    <w:p w:rsidR="008033D0" w:rsidRPr="008033D0" w:rsidRDefault="008033D0" w:rsidP="008033D0">
      <w:pPr>
        <w:spacing w:line="310" w:lineRule="exact"/>
        <w:ind w:firstLine="840"/>
        <w:jc w:val="both"/>
        <w:rPr>
          <w:rFonts w:asciiTheme="majorHAnsi" w:hAnsiTheme="majorHAnsi"/>
          <w:sz w:val="18"/>
          <w:szCs w:val="18"/>
        </w:rPr>
      </w:pPr>
      <w:r w:rsidRPr="008033D0">
        <w:rPr>
          <w:rFonts w:asciiTheme="majorHAnsi" w:hAnsiTheme="majorHAnsi"/>
          <w:b/>
          <w:bCs/>
          <w:sz w:val="18"/>
          <w:szCs w:val="18"/>
        </w:rPr>
        <w:t>Перша (долікарська) медична допомога у разі нещасних випадків, надзвичайних подій тощо</w:t>
      </w:r>
    </w:p>
    <w:p w:rsidR="008033D0" w:rsidRPr="008033D0" w:rsidRDefault="008033D0" w:rsidP="008033D0">
      <w:pPr>
        <w:shd w:val="clear" w:color="auto" w:fill="FFFFFF"/>
        <w:spacing w:line="310" w:lineRule="exact"/>
        <w:ind w:firstLine="840"/>
        <w:jc w:val="both"/>
        <w:rPr>
          <w:rFonts w:asciiTheme="majorHAnsi" w:hAnsiTheme="majorHAnsi"/>
          <w:sz w:val="18"/>
          <w:szCs w:val="18"/>
          <w:lang w:val="uk-UA"/>
        </w:rPr>
      </w:pPr>
      <w:r w:rsidRPr="008033D0">
        <w:rPr>
          <w:rFonts w:asciiTheme="majorHAnsi" w:hAnsiTheme="majorHAnsi"/>
          <w:sz w:val="18"/>
          <w:szCs w:val="18"/>
        </w:rPr>
        <w:t xml:space="preserve">При нещасних випадках дуже важливо до приїзду лікаря своєчасно надати першу долікарську допомогу потерпілому. Контроль за організацією надання першої долікарської допомоги, наявністю та </w:t>
      </w:r>
      <w:r w:rsidRPr="008033D0">
        <w:rPr>
          <w:rFonts w:asciiTheme="majorHAnsi" w:hAnsiTheme="majorHAnsi"/>
          <w:sz w:val="18"/>
          <w:szCs w:val="18"/>
          <w:lang w:val="uk-UA"/>
        </w:rPr>
        <w:t>у</w:t>
      </w:r>
      <w:r w:rsidRPr="008033D0">
        <w:rPr>
          <w:rFonts w:asciiTheme="majorHAnsi" w:hAnsiTheme="majorHAnsi"/>
          <w:sz w:val="18"/>
          <w:szCs w:val="18"/>
        </w:rPr>
        <w:t>комплект</w:t>
      </w:r>
      <w:r w:rsidRPr="008033D0">
        <w:rPr>
          <w:rFonts w:asciiTheme="majorHAnsi" w:hAnsiTheme="majorHAnsi"/>
          <w:sz w:val="18"/>
          <w:szCs w:val="18"/>
          <w:lang w:val="uk-UA"/>
        </w:rPr>
        <w:t>ованістю</w:t>
      </w:r>
      <w:r w:rsidRPr="008033D0">
        <w:rPr>
          <w:rFonts w:asciiTheme="majorHAnsi" w:hAnsiTheme="majorHAnsi"/>
          <w:sz w:val="18"/>
          <w:szCs w:val="18"/>
        </w:rPr>
        <w:t xml:space="preserve"> аптечок, справністю пристосувань та засобів надання першої допомоги, а також навчання учасників навчально-виховного процесу покладається на медичних працівників та адміністрацію навчального закладу.</w:t>
      </w:r>
    </w:p>
    <w:p w:rsidR="008033D0" w:rsidRPr="008033D0" w:rsidRDefault="008033D0" w:rsidP="008033D0">
      <w:pPr>
        <w:shd w:val="clear" w:color="auto" w:fill="FFFFFF"/>
        <w:spacing w:line="310" w:lineRule="exact"/>
        <w:ind w:firstLine="840"/>
        <w:jc w:val="both"/>
        <w:outlineLvl w:val="0"/>
        <w:rPr>
          <w:rFonts w:asciiTheme="majorHAnsi" w:hAnsiTheme="majorHAnsi"/>
          <w:sz w:val="18"/>
          <w:szCs w:val="18"/>
        </w:rPr>
      </w:pPr>
      <w:r w:rsidRPr="008033D0">
        <w:rPr>
          <w:rFonts w:asciiTheme="majorHAnsi" w:hAnsiTheme="majorHAnsi"/>
          <w:b/>
          <w:bCs/>
          <w:i/>
          <w:iCs/>
          <w:sz w:val="18"/>
          <w:szCs w:val="18"/>
        </w:rPr>
        <w:t>Схема послідовності дій при наданні першої долікарської допомоги:</w:t>
      </w:r>
    </w:p>
    <w:p w:rsidR="008033D0" w:rsidRPr="008033D0" w:rsidRDefault="008033D0" w:rsidP="0074459B">
      <w:pPr>
        <w:pStyle w:val="a4"/>
        <w:numPr>
          <w:ilvl w:val="1"/>
          <w:numId w:val="47"/>
        </w:numPr>
        <w:shd w:val="clear" w:color="auto" w:fill="FFFFFF"/>
        <w:spacing w:line="310" w:lineRule="exact"/>
        <w:ind w:left="851"/>
        <w:jc w:val="both"/>
        <w:rPr>
          <w:rFonts w:asciiTheme="majorHAnsi" w:hAnsiTheme="majorHAnsi"/>
          <w:sz w:val="18"/>
          <w:szCs w:val="18"/>
          <w:lang w:val="uk-UA"/>
        </w:rPr>
      </w:pPr>
      <w:r w:rsidRPr="008033D0">
        <w:rPr>
          <w:rFonts w:asciiTheme="majorHAnsi" w:hAnsiTheme="majorHAnsi"/>
          <w:sz w:val="18"/>
          <w:szCs w:val="18"/>
        </w:rPr>
        <w:t>Вивести потерпілого з оточення, де стався нещасний випадок.</w:t>
      </w:r>
    </w:p>
    <w:p w:rsidR="008033D0" w:rsidRPr="008033D0" w:rsidRDefault="008033D0" w:rsidP="0074459B">
      <w:pPr>
        <w:pStyle w:val="a4"/>
        <w:numPr>
          <w:ilvl w:val="1"/>
          <w:numId w:val="47"/>
        </w:numPr>
        <w:shd w:val="clear" w:color="auto" w:fill="FFFFFF"/>
        <w:spacing w:line="310" w:lineRule="exact"/>
        <w:ind w:left="851"/>
        <w:jc w:val="both"/>
        <w:rPr>
          <w:rFonts w:asciiTheme="majorHAnsi" w:hAnsiTheme="majorHAnsi"/>
          <w:sz w:val="18"/>
          <w:szCs w:val="18"/>
        </w:rPr>
      </w:pPr>
      <w:r w:rsidRPr="008033D0">
        <w:rPr>
          <w:rFonts w:asciiTheme="majorHAnsi" w:hAnsiTheme="majorHAnsi"/>
          <w:sz w:val="18"/>
          <w:szCs w:val="18"/>
        </w:rPr>
        <w:t>Вибрати потерпілому найбільш зручне положення, що забезпечує спокій.</w:t>
      </w:r>
    </w:p>
    <w:p w:rsidR="008033D0" w:rsidRPr="008033D0" w:rsidRDefault="008033D0" w:rsidP="0074459B">
      <w:pPr>
        <w:pStyle w:val="a4"/>
        <w:numPr>
          <w:ilvl w:val="1"/>
          <w:numId w:val="47"/>
        </w:numPr>
        <w:shd w:val="clear" w:color="auto" w:fill="FFFFFF"/>
        <w:spacing w:line="310" w:lineRule="exact"/>
        <w:ind w:left="851"/>
        <w:jc w:val="both"/>
        <w:rPr>
          <w:rFonts w:asciiTheme="majorHAnsi" w:hAnsiTheme="majorHAnsi"/>
          <w:sz w:val="18"/>
          <w:szCs w:val="18"/>
        </w:rPr>
      </w:pPr>
      <w:r w:rsidRPr="008033D0">
        <w:rPr>
          <w:rFonts w:asciiTheme="majorHAnsi" w:hAnsiTheme="majorHAnsi"/>
          <w:sz w:val="18"/>
          <w:szCs w:val="18"/>
        </w:rPr>
        <w:t>Визначити вид травми (перелом, поранення, опік тощо).</w:t>
      </w:r>
    </w:p>
    <w:p w:rsidR="008033D0" w:rsidRPr="008033D0" w:rsidRDefault="008033D0" w:rsidP="0074459B">
      <w:pPr>
        <w:pStyle w:val="a4"/>
        <w:numPr>
          <w:ilvl w:val="1"/>
          <w:numId w:val="47"/>
        </w:numPr>
        <w:shd w:val="clear" w:color="auto" w:fill="FFFFFF"/>
        <w:spacing w:line="310" w:lineRule="exact"/>
        <w:ind w:left="851"/>
        <w:jc w:val="both"/>
        <w:rPr>
          <w:rFonts w:asciiTheme="majorHAnsi" w:hAnsiTheme="majorHAnsi"/>
          <w:sz w:val="18"/>
          <w:szCs w:val="18"/>
        </w:rPr>
      </w:pPr>
      <w:r w:rsidRPr="008033D0">
        <w:rPr>
          <w:rFonts w:asciiTheme="majorHAnsi" w:hAnsiTheme="majorHAnsi"/>
          <w:sz w:val="18"/>
          <w:szCs w:val="18"/>
        </w:rPr>
        <w:t>Визначити загальний стан потерпілого, встановити, чи не порушені функції життєво важливих органів.</w:t>
      </w:r>
    </w:p>
    <w:p w:rsidR="008033D0" w:rsidRPr="008033D0" w:rsidRDefault="008033D0" w:rsidP="008033D0">
      <w:pPr>
        <w:shd w:val="clear" w:color="auto" w:fill="FFFFFF"/>
        <w:spacing w:line="310" w:lineRule="exact"/>
        <w:ind w:firstLine="567"/>
        <w:jc w:val="both"/>
        <w:rPr>
          <w:rFonts w:asciiTheme="majorHAnsi" w:hAnsiTheme="majorHAnsi"/>
          <w:sz w:val="18"/>
          <w:szCs w:val="18"/>
        </w:rPr>
      </w:pPr>
      <w:r w:rsidRPr="008033D0">
        <w:rPr>
          <w:rFonts w:asciiTheme="majorHAnsi" w:hAnsiTheme="majorHAnsi"/>
          <w:sz w:val="18"/>
          <w:szCs w:val="18"/>
        </w:rPr>
        <w:t>5. Розпочати проведення необхідних заходів:</w:t>
      </w:r>
    </w:p>
    <w:p w:rsidR="008033D0" w:rsidRPr="008033D0" w:rsidRDefault="008033D0" w:rsidP="0074459B">
      <w:pPr>
        <w:pStyle w:val="a4"/>
        <w:numPr>
          <w:ilvl w:val="0"/>
          <w:numId w:val="44"/>
        </w:numPr>
        <w:shd w:val="clear" w:color="auto" w:fill="FFFFFF"/>
        <w:spacing w:line="310" w:lineRule="exact"/>
        <w:jc w:val="both"/>
        <w:rPr>
          <w:rFonts w:asciiTheme="majorHAnsi" w:hAnsiTheme="majorHAnsi"/>
          <w:sz w:val="18"/>
          <w:szCs w:val="18"/>
        </w:rPr>
      </w:pPr>
      <w:r w:rsidRPr="008033D0">
        <w:rPr>
          <w:rFonts w:asciiTheme="majorHAnsi" w:hAnsiTheme="majorHAnsi"/>
          <w:sz w:val="18"/>
          <w:szCs w:val="18"/>
        </w:rPr>
        <w:t>зупинити кровотечу;</w:t>
      </w:r>
    </w:p>
    <w:p w:rsidR="008033D0" w:rsidRPr="008033D0" w:rsidRDefault="008033D0" w:rsidP="0074459B">
      <w:pPr>
        <w:pStyle w:val="a4"/>
        <w:numPr>
          <w:ilvl w:val="0"/>
          <w:numId w:val="44"/>
        </w:numPr>
        <w:shd w:val="clear" w:color="auto" w:fill="FFFFFF"/>
        <w:spacing w:line="310" w:lineRule="exact"/>
        <w:jc w:val="both"/>
        <w:rPr>
          <w:rFonts w:asciiTheme="majorHAnsi" w:hAnsiTheme="majorHAnsi"/>
          <w:sz w:val="18"/>
          <w:szCs w:val="18"/>
        </w:rPr>
      </w:pPr>
      <w:r w:rsidRPr="008033D0">
        <w:rPr>
          <w:rFonts w:asciiTheme="majorHAnsi" w:hAnsiTheme="majorHAnsi"/>
          <w:sz w:val="18"/>
          <w:szCs w:val="18"/>
        </w:rPr>
        <w:t>зафіксувати місце перелому;</w:t>
      </w:r>
    </w:p>
    <w:p w:rsidR="008033D0" w:rsidRPr="008033D0" w:rsidRDefault="008033D0" w:rsidP="0074459B">
      <w:pPr>
        <w:pStyle w:val="a4"/>
        <w:numPr>
          <w:ilvl w:val="0"/>
          <w:numId w:val="44"/>
        </w:numPr>
        <w:shd w:val="clear" w:color="auto" w:fill="FFFFFF"/>
        <w:spacing w:line="310" w:lineRule="exact"/>
        <w:jc w:val="both"/>
        <w:rPr>
          <w:rFonts w:asciiTheme="majorHAnsi" w:hAnsiTheme="majorHAnsi"/>
          <w:sz w:val="18"/>
          <w:szCs w:val="18"/>
        </w:rPr>
      </w:pPr>
      <w:r w:rsidRPr="008033D0">
        <w:rPr>
          <w:rFonts w:asciiTheme="majorHAnsi" w:hAnsiTheme="majorHAnsi"/>
          <w:sz w:val="18"/>
          <w:szCs w:val="18"/>
          <w:lang w:val="uk-UA"/>
        </w:rPr>
        <w:t xml:space="preserve">зробити </w:t>
      </w:r>
      <w:r w:rsidRPr="008033D0">
        <w:rPr>
          <w:rFonts w:asciiTheme="majorHAnsi" w:hAnsiTheme="majorHAnsi"/>
          <w:sz w:val="18"/>
          <w:szCs w:val="18"/>
        </w:rPr>
        <w:t>штучне дихання, зовнішній масаж серця;</w:t>
      </w:r>
    </w:p>
    <w:p w:rsidR="008033D0" w:rsidRPr="008033D0" w:rsidRDefault="008033D0" w:rsidP="0074459B">
      <w:pPr>
        <w:pStyle w:val="a4"/>
        <w:numPr>
          <w:ilvl w:val="0"/>
          <w:numId w:val="44"/>
        </w:numPr>
        <w:shd w:val="clear" w:color="auto" w:fill="FFFFFF"/>
        <w:spacing w:line="310" w:lineRule="exact"/>
        <w:jc w:val="both"/>
        <w:rPr>
          <w:rFonts w:asciiTheme="majorHAnsi" w:hAnsiTheme="majorHAnsi"/>
          <w:sz w:val="18"/>
          <w:szCs w:val="18"/>
        </w:rPr>
      </w:pPr>
      <w:r w:rsidRPr="008033D0">
        <w:rPr>
          <w:rFonts w:asciiTheme="majorHAnsi" w:hAnsiTheme="majorHAnsi"/>
          <w:sz w:val="18"/>
          <w:szCs w:val="18"/>
        </w:rPr>
        <w:t>обробити ушкоджені частини тіла.</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6. Одночасно з наданням долікарської допомоги необхідно викликати швидку допомогу або підготувати транспорт для відправки потерпілого до найближчої медичної установи.</w:t>
      </w:r>
    </w:p>
    <w:p w:rsidR="008033D0" w:rsidRPr="008033D0" w:rsidRDefault="008033D0" w:rsidP="008033D0">
      <w:pPr>
        <w:shd w:val="clear" w:color="auto" w:fill="FFFFFF"/>
        <w:spacing w:line="310" w:lineRule="exact"/>
        <w:ind w:firstLine="840"/>
        <w:jc w:val="both"/>
        <w:rPr>
          <w:rFonts w:asciiTheme="majorHAnsi" w:hAnsiTheme="majorHAnsi"/>
          <w:sz w:val="18"/>
          <w:szCs w:val="18"/>
          <w:lang w:val="uk-UA"/>
        </w:rPr>
      </w:pPr>
      <w:r w:rsidRPr="008033D0">
        <w:rPr>
          <w:rFonts w:asciiTheme="majorHAnsi" w:hAnsiTheme="majorHAnsi"/>
          <w:sz w:val="18"/>
          <w:szCs w:val="18"/>
        </w:rPr>
        <w:t xml:space="preserve">7. Повідомити адміністрацію навчального закладу про те, що трапилось. </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 xml:space="preserve">Важливо знати обставини, за яких сталася травма, умови, які спонукали до її виникнення, та час </w:t>
      </w:r>
      <w:r w:rsidRPr="008033D0">
        <w:rPr>
          <w:rFonts w:asciiTheme="majorHAnsi" w:hAnsiTheme="majorHAnsi"/>
          <w:sz w:val="18"/>
          <w:szCs w:val="18"/>
          <w:lang w:val="uk-UA"/>
        </w:rPr>
        <w:t>(</w:t>
      </w:r>
      <w:r w:rsidRPr="008033D0">
        <w:rPr>
          <w:rFonts w:asciiTheme="majorHAnsi" w:hAnsiTheme="majorHAnsi"/>
          <w:sz w:val="18"/>
          <w:szCs w:val="18"/>
        </w:rPr>
        <w:t>годину і навіть хвилини, особливо коли потерпілий втратив свідомість</w:t>
      </w:r>
      <w:r w:rsidRPr="008033D0">
        <w:rPr>
          <w:rFonts w:asciiTheme="majorHAnsi" w:hAnsiTheme="majorHAnsi"/>
          <w:sz w:val="18"/>
          <w:szCs w:val="18"/>
          <w:lang w:val="uk-UA"/>
        </w:rPr>
        <w:t>)</w:t>
      </w:r>
      <w:r w:rsidRPr="008033D0">
        <w:rPr>
          <w:rFonts w:asciiTheme="majorHAnsi" w:hAnsiTheme="majorHAnsi"/>
          <w:sz w:val="18"/>
          <w:szCs w:val="18"/>
        </w:rPr>
        <w:t>.</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У разі різкого порушення або відсутності дихання, зупинки серця негайно зробити штучне дихання та зовнішній масаж серця</w:t>
      </w:r>
      <w:r w:rsidRPr="008033D0">
        <w:rPr>
          <w:rFonts w:asciiTheme="majorHAnsi" w:hAnsiTheme="majorHAnsi"/>
          <w:sz w:val="18"/>
          <w:szCs w:val="18"/>
          <w:lang w:val="uk-UA"/>
        </w:rPr>
        <w:t>,</w:t>
      </w:r>
      <w:r w:rsidRPr="008033D0">
        <w:rPr>
          <w:rFonts w:asciiTheme="majorHAnsi" w:hAnsiTheme="majorHAnsi"/>
          <w:sz w:val="18"/>
          <w:szCs w:val="18"/>
        </w:rPr>
        <w:t xml:space="preserve"> викликати за телефоном </w:t>
      </w:r>
      <w:r w:rsidRPr="008033D0">
        <w:rPr>
          <w:rFonts w:asciiTheme="majorHAnsi" w:hAnsiTheme="majorHAnsi"/>
          <w:sz w:val="18"/>
          <w:szCs w:val="18"/>
          <w:lang w:val="uk-UA"/>
        </w:rPr>
        <w:t>1</w:t>
      </w:r>
      <w:r w:rsidRPr="008033D0">
        <w:rPr>
          <w:rFonts w:asciiTheme="majorHAnsi" w:hAnsiTheme="majorHAnsi"/>
          <w:sz w:val="18"/>
          <w:szCs w:val="18"/>
        </w:rPr>
        <w:t>03 швидку медичну допомогу.</w:t>
      </w:r>
    </w:p>
    <w:p w:rsidR="008033D0" w:rsidRPr="008033D0" w:rsidRDefault="008033D0" w:rsidP="008033D0">
      <w:pPr>
        <w:shd w:val="clear" w:color="auto" w:fill="FFFFFF"/>
        <w:spacing w:line="310" w:lineRule="exact"/>
        <w:ind w:firstLine="840"/>
        <w:jc w:val="both"/>
        <w:rPr>
          <w:rFonts w:asciiTheme="majorHAnsi" w:hAnsiTheme="majorHAnsi"/>
          <w:b/>
          <w:bCs/>
          <w:i/>
          <w:iCs/>
          <w:sz w:val="18"/>
          <w:szCs w:val="18"/>
          <w:lang w:val="uk-UA"/>
        </w:rPr>
      </w:pPr>
      <w:r w:rsidRPr="008033D0">
        <w:rPr>
          <w:rFonts w:asciiTheme="majorHAnsi" w:hAnsiTheme="majorHAnsi"/>
          <w:b/>
          <w:bCs/>
          <w:i/>
          <w:iCs/>
          <w:sz w:val="18"/>
          <w:szCs w:val="18"/>
        </w:rPr>
        <w:t>Надання першої допомоги при ураженні електричним струмом:</w:t>
      </w:r>
    </w:p>
    <w:p w:rsidR="008033D0" w:rsidRPr="008033D0" w:rsidRDefault="008033D0" w:rsidP="0074459B">
      <w:pPr>
        <w:numPr>
          <w:ilvl w:val="0"/>
          <w:numId w:val="41"/>
        </w:numPr>
        <w:shd w:val="clear" w:color="auto" w:fill="FFFFFF"/>
        <w:tabs>
          <w:tab w:val="clear" w:pos="1560"/>
          <w:tab w:val="num" w:pos="1200"/>
        </w:tabs>
        <w:spacing w:after="0" w:line="310" w:lineRule="exact"/>
        <w:ind w:left="284"/>
        <w:jc w:val="both"/>
        <w:rPr>
          <w:rFonts w:asciiTheme="majorHAnsi" w:hAnsiTheme="majorHAnsi"/>
          <w:sz w:val="18"/>
          <w:szCs w:val="18"/>
        </w:rPr>
      </w:pPr>
      <w:r w:rsidRPr="008033D0">
        <w:rPr>
          <w:rFonts w:asciiTheme="majorHAnsi" w:hAnsiTheme="majorHAnsi"/>
          <w:sz w:val="18"/>
          <w:szCs w:val="18"/>
        </w:rPr>
        <w:t>якнайшвидше звільнити потерпілого від дії струму</w:t>
      </w:r>
      <w:r w:rsidRPr="008033D0">
        <w:rPr>
          <w:rFonts w:asciiTheme="majorHAnsi" w:hAnsiTheme="majorHAnsi"/>
          <w:sz w:val="18"/>
          <w:szCs w:val="18"/>
          <w:lang w:val="uk-UA"/>
        </w:rPr>
        <w:t>;</w:t>
      </w:r>
    </w:p>
    <w:p w:rsidR="008033D0" w:rsidRPr="008033D0" w:rsidRDefault="008033D0" w:rsidP="0074459B">
      <w:pPr>
        <w:numPr>
          <w:ilvl w:val="0"/>
          <w:numId w:val="41"/>
        </w:numPr>
        <w:shd w:val="clear" w:color="auto" w:fill="FFFFFF"/>
        <w:tabs>
          <w:tab w:val="clear" w:pos="1560"/>
          <w:tab w:val="num" w:pos="1200"/>
        </w:tabs>
        <w:spacing w:after="0" w:line="310" w:lineRule="exact"/>
        <w:ind w:left="284"/>
        <w:jc w:val="both"/>
        <w:rPr>
          <w:rFonts w:asciiTheme="majorHAnsi" w:hAnsiTheme="majorHAnsi"/>
          <w:sz w:val="18"/>
          <w:szCs w:val="18"/>
        </w:rPr>
      </w:pPr>
      <w:r w:rsidRPr="008033D0">
        <w:rPr>
          <w:rFonts w:asciiTheme="majorHAnsi" w:hAnsiTheme="majorHAnsi"/>
          <w:sz w:val="18"/>
          <w:szCs w:val="18"/>
        </w:rPr>
        <w:t>вимкнути рубильник або викрутити запобіжник;</w:t>
      </w:r>
    </w:p>
    <w:p w:rsidR="008033D0" w:rsidRPr="008033D0" w:rsidRDefault="008033D0" w:rsidP="0074459B">
      <w:pPr>
        <w:numPr>
          <w:ilvl w:val="0"/>
          <w:numId w:val="41"/>
        </w:numPr>
        <w:shd w:val="clear" w:color="auto" w:fill="FFFFFF"/>
        <w:tabs>
          <w:tab w:val="clear" w:pos="1560"/>
          <w:tab w:val="num" w:pos="1200"/>
        </w:tabs>
        <w:spacing w:after="0" w:line="310" w:lineRule="exact"/>
        <w:ind w:left="284"/>
        <w:jc w:val="both"/>
        <w:rPr>
          <w:rFonts w:asciiTheme="majorHAnsi" w:hAnsiTheme="majorHAnsi"/>
          <w:sz w:val="18"/>
          <w:szCs w:val="18"/>
        </w:rPr>
      </w:pPr>
      <w:r w:rsidRPr="008033D0">
        <w:rPr>
          <w:rFonts w:asciiTheme="majorHAnsi" w:hAnsiTheme="majorHAnsi"/>
          <w:sz w:val="18"/>
          <w:szCs w:val="18"/>
        </w:rPr>
        <w:t>вимкнути мережу живлення</w:t>
      </w:r>
      <w:r w:rsidRPr="008033D0">
        <w:rPr>
          <w:rFonts w:asciiTheme="majorHAnsi" w:hAnsiTheme="majorHAnsi"/>
          <w:sz w:val="18"/>
          <w:szCs w:val="18"/>
          <w:lang w:val="uk-UA"/>
        </w:rPr>
        <w:t>;</w:t>
      </w:r>
    </w:p>
    <w:p w:rsidR="008033D0" w:rsidRPr="008033D0" w:rsidRDefault="008033D0" w:rsidP="0074459B">
      <w:pPr>
        <w:numPr>
          <w:ilvl w:val="0"/>
          <w:numId w:val="41"/>
        </w:numPr>
        <w:shd w:val="clear" w:color="auto" w:fill="FFFFFF"/>
        <w:tabs>
          <w:tab w:val="clear" w:pos="1560"/>
          <w:tab w:val="num" w:pos="1200"/>
        </w:tabs>
        <w:spacing w:after="0" w:line="310" w:lineRule="exact"/>
        <w:ind w:left="284"/>
        <w:jc w:val="both"/>
        <w:rPr>
          <w:rFonts w:asciiTheme="majorHAnsi" w:hAnsiTheme="majorHAnsi"/>
          <w:sz w:val="18"/>
          <w:szCs w:val="18"/>
        </w:rPr>
      </w:pPr>
      <w:r w:rsidRPr="008033D0">
        <w:rPr>
          <w:rFonts w:asciiTheme="majorHAnsi" w:hAnsiTheme="majorHAnsi"/>
          <w:sz w:val="18"/>
          <w:szCs w:val="18"/>
        </w:rPr>
        <w:lastRenderedPageBreak/>
        <w:t>сухою палицею відкинути від потерпілого провід, який знаходиться під напругою, відтягти потерпілого від електричних проводів, від струмопровідних частин установки. При напрузі в установках до 1000 В можна взятися за сухий одяг потерпілого, не торкаючись відкритих частин тіла. Слід користуватися гумовими рукавичками або намотати на руку шарф, прогумований плащ і т. п. Рекомендується стати на ізольований предмет (на суху дошку, на згорток сухого спецодягу).</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У випадку судорожного обхвату потерпілим електричного проводу, який знаходиться під напругою, розгорнути руки потерпілому, відриваючи його від проводу послідовним відгинанням окремих пальців. При цьому працівник, який надає допомогу, повинен бути у діелектричних рукавицях і знаходитись на ізолюючій від землі основі.</w:t>
      </w:r>
    </w:p>
    <w:p w:rsidR="008033D0" w:rsidRPr="008033D0" w:rsidRDefault="008033D0" w:rsidP="008033D0">
      <w:pPr>
        <w:shd w:val="clear" w:color="auto" w:fill="FFFFFF"/>
        <w:spacing w:line="310" w:lineRule="exact"/>
        <w:ind w:firstLine="840"/>
        <w:jc w:val="both"/>
        <w:rPr>
          <w:rFonts w:asciiTheme="majorHAnsi" w:hAnsiTheme="majorHAnsi"/>
          <w:sz w:val="18"/>
          <w:szCs w:val="18"/>
          <w:lang w:val="uk-UA"/>
        </w:rPr>
      </w:pPr>
      <w:r w:rsidRPr="008033D0">
        <w:rPr>
          <w:rFonts w:asciiTheme="majorHAnsi" w:hAnsiTheme="majorHAnsi"/>
          <w:sz w:val="18"/>
          <w:szCs w:val="18"/>
        </w:rPr>
        <w:t xml:space="preserve">При напрузі в електричних установках понад 1000 В рятівник повинен одягти діелектричні боти, рукавиці і діяти діелектричною штангою. Якщо потерпілий </w:t>
      </w:r>
      <w:r w:rsidRPr="008033D0">
        <w:rPr>
          <w:rFonts w:asciiTheme="majorHAnsi" w:hAnsiTheme="majorHAnsi"/>
          <w:sz w:val="18"/>
          <w:szCs w:val="18"/>
          <w:lang w:val="uk-UA"/>
        </w:rPr>
        <w:t xml:space="preserve">не втратив </w:t>
      </w:r>
      <w:r w:rsidRPr="008033D0">
        <w:rPr>
          <w:rFonts w:asciiTheme="majorHAnsi" w:hAnsiTheme="majorHAnsi"/>
          <w:sz w:val="18"/>
          <w:szCs w:val="18"/>
        </w:rPr>
        <w:t xml:space="preserve">свідомості, його </w:t>
      </w:r>
      <w:r w:rsidRPr="008033D0">
        <w:rPr>
          <w:rFonts w:asciiTheme="majorHAnsi" w:hAnsiTheme="majorHAnsi"/>
          <w:sz w:val="18"/>
          <w:szCs w:val="18"/>
          <w:lang w:val="uk-UA"/>
        </w:rPr>
        <w:t>треба відвести або віднести в зручне для відпочинку місце, накрити ковдрою і забезпечити спокій до прибуття лікаря.</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lang w:val="uk-UA"/>
        </w:rPr>
        <w:t xml:space="preserve">Якщо після звільнення від дії струму у потерпілого відсутнє дихання, то потрібно негайно зробити штучне дихання і непрямий (зовнішній) масаж серця. </w:t>
      </w:r>
      <w:r w:rsidRPr="008033D0">
        <w:rPr>
          <w:rFonts w:asciiTheme="majorHAnsi" w:hAnsiTheme="majorHAnsi"/>
          <w:sz w:val="18"/>
          <w:szCs w:val="18"/>
        </w:rPr>
        <w:t>Найбільш ефективним методом штучного дихання є «з рота в рот» або «з рота в ніс». Робиться це таким чином: стають з лівого боку від потерпілого, підкладають під його потилицю ліву руку, а правою тиснуть на його лоб. Це забезпечить вільну прохідність гортані. Під лопатки потерпілому кладуть валик зі скрученого одягу, а рот витирають від слизу. Зробивши 2–3 глибоких вдихи, особа, яка надає допомогу, вдуває через марлю або хустку повітря із свого рота в рот або ніс потерпілого. При вдуванні повітря через рот особа, яка надає допомогу, закриває пальцями ніс потерпілого; при вдуванні через ніс потерпілому закривають рот.</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Після закінчення вдування повітря в рот чи ніс потерпілому дають можливість вільного видиху. Частота вдування повітря потерпілому повинна бути 12–13 разів на хвилину.</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 xml:space="preserve">За відсутності у потерпілого дихання і пульсу йому потрібно разом зі штучним диханням </w:t>
      </w:r>
      <w:r w:rsidRPr="008033D0">
        <w:rPr>
          <w:rFonts w:asciiTheme="majorHAnsi" w:hAnsiTheme="majorHAnsi"/>
          <w:sz w:val="18"/>
          <w:szCs w:val="18"/>
          <w:lang w:val="uk-UA"/>
        </w:rPr>
        <w:t>з</w:t>
      </w:r>
      <w:r w:rsidRPr="008033D0">
        <w:rPr>
          <w:rFonts w:asciiTheme="majorHAnsi" w:hAnsiTheme="majorHAnsi"/>
          <w:sz w:val="18"/>
          <w:szCs w:val="18"/>
        </w:rPr>
        <w:t xml:space="preserve">робити масаж серця. </w:t>
      </w:r>
      <w:r w:rsidRPr="008033D0">
        <w:rPr>
          <w:rFonts w:asciiTheme="majorHAnsi" w:hAnsiTheme="majorHAnsi"/>
          <w:sz w:val="18"/>
          <w:szCs w:val="18"/>
          <w:lang w:val="uk-UA"/>
        </w:rPr>
        <w:t xml:space="preserve">Виконується він </w:t>
      </w:r>
      <w:r w:rsidRPr="008033D0">
        <w:rPr>
          <w:rFonts w:asciiTheme="majorHAnsi" w:hAnsiTheme="majorHAnsi"/>
          <w:sz w:val="18"/>
          <w:szCs w:val="18"/>
        </w:rPr>
        <w:t xml:space="preserve">так: потерпілого кладуть на спину на підлозі, звільняють грудну клітку від одягу. Особа, яка надає допомогу, знаходиться з лівого боку від потерпілого, долонями двох рук натискує на нижню частину грудної клітки потерпілого </w:t>
      </w:r>
      <w:r w:rsidRPr="008033D0">
        <w:rPr>
          <w:rFonts w:asciiTheme="majorHAnsi" w:hAnsiTheme="majorHAnsi"/>
          <w:sz w:val="18"/>
          <w:szCs w:val="18"/>
          <w:lang w:val="uk-UA"/>
        </w:rPr>
        <w:t>і</w:t>
      </w:r>
      <w:r w:rsidRPr="008033D0">
        <w:rPr>
          <w:rFonts w:asciiTheme="majorHAnsi" w:hAnsiTheme="majorHAnsi"/>
          <w:sz w:val="18"/>
          <w:szCs w:val="18"/>
        </w:rPr>
        <w:t>з силою, щоб змістити її на 3–4 см. Після кожного натискування потрібно швидко забирати руки з</w:t>
      </w:r>
      <w:r w:rsidRPr="008033D0">
        <w:rPr>
          <w:rFonts w:asciiTheme="majorHAnsi" w:hAnsiTheme="majorHAnsi"/>
          <w:sz w:val="18"/>
          <w:szCs w:val="18"/>
          <w:lang w:val="uk-UA"/>
        </w:rPr>
        <w:t xml:space="preserve"> грудини</w:t>
      </w:r>
      <w:r w:rsidRPr="008033D0">
        <w:rPr>
          <w:rFonts w:asciiTheme="majorHAnsi" w:hAnsiTheme="majorHAnsi"/>
          <w:sz w:val="18"/>
          <w:szCs w:val="18"/>
        </w:rPr>
        <w:t>, щоб дати можливість їй випростатись. У такій ситуації операції чергуються. Після 2–3 вдувань повітря роблять 4–6 натискань на грудну клітку. Для перевірки появи пульсу масаж припиняють на 2–3 секунди. Перші ознаки того, що потерпілий приходить до свідомості: поява самостійного дихання, зменшення синюватості шкіри та поява пульсу.</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Констатувати смерть має право лише лікар.</w:t>
      </w:r>
    </w:p>
    <w:p w:rsidR="008033D0" w:rsidRPr="008033D0" w:rsidRDefault="008033D0" w:rsidP="008033D0">
      <w:pPr>
        <w:shd w:val="clear" w:color="auto" w:fill="FFFFFF"/>
        <w:spacing w:line="310" w:lineRule="exact"/>
        <w:ind w:firstLine="840"/>
        <w:jc w:val="both"/>
        <w:rPr>
          <w:rFonts w:asciiTheme="majorHAnsi" w:hAnsiTheme="majorHAnsi"/>
          <w:b/>
          <w:bCs/>
          <w:i/>
          <w:iCs/>
          <w:sz w:val="18"/>
          <w:szCs w:val="18"/>
          <w:lang w:val="uk-UA"/>
        </w:rPr>
      </w:pPr>
      <w:r w:rsidRPr="008033D0">
        <w:rPr>
          <w:rFonts w:asciiTheme="majorHAnsi" w:hAnsiTheme="majorHAnsi"/>
          <w:b/>
          <w:bCs/>
          <w:i/>
          <w:iCs/>
          <w:sz w:val="18"/>
          <w:szCs w:val="18"/>
        </w:rPr>
        <w:t>Надання першої допомоги при пораненні й кровотечі:</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b/>
          <w:bCs/>
          <w:i/>
          <w:iCs/>
          <w:sz w:val="18"/>
          <w:szCs w:val="18"/>
        </w:rPr>
        <w:t xml:space="preserve"> </w:t>
      </w:r>
      <w:r w:rsidRPr="008033D0">
        <w:rPr>
          <w:rFonts w:asciiTheme="majorHAnsi" w:hAnsiTheme="majorHAnsi"/>
          <w:sz w:val="18"/>
          <w:szCs w:val="18"/>
        </w:rPr>
        <w:t>перша допомога при пораненні та кровотечі зводиться до обережного накладання на рану індивідуального пакета. При цьому мити рану водою, змивати кров з рани забороняється.</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Якщо індивідуального пакета немає, для перев'язування використовуйте чисту носову хустинку. У цьому випадку приготовлену для перев'язування тканину змочіть йодом так, щоб пляма йоду трохи перебільшувала розміри рани.</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кровотечі необхідно підняти поранену кінцівку, закрити рану перев'язувальним матеріалом і притиснути ділянку біля неї на 4–5 хв, не торкаючись рани пальц</w:t>
      </w:r>
      <w:r w:rsidRPr="008033D0">
        <w:rPr>
          <w:rFonts w:asciiTheme="majorHAnsi" w:hAnsiTheme="majorHAnsi"/>
          <w:sz w:val="18"/>
          <w:szCs w:val="18"/>
          <w:lang w:val="uk-UA"/>
        </w:rPr>
        <w:t>я</w:t>
      </w:r>
      <w:r w:rsidRPr="008033D0">
        <w:rPr>
          <w:rFonts w:asciiTheme="majorHAnsi" w:hAnsiTheme="majorHAnsi"/>
          <w:sz w:val="18"/>
          <w:szCs w:val="18"/>
        </w:rPr>
        <w:t>м</w:t>
      </w:r>
      <w:r w:rsidRPr="008033D0">
        <w:rPr>
          <w:rFonts w:asciiTheme="majorHAnsi" w:hAnsiTheme="majorHAnsi"/>
          <w:sz w:val="18"/>
          <w:szCs w:val="18"/>
          <w:lang w:val="uk-UA"/>
        </w:rPr>
        <w:t>и</w:t>
      </w:r>
      <w:r w:rsidRPr="008033D0">
        <w:rPr>
          <w:rFonts w:asciiTheme="majorHAnsi" w:hAnsiTheme="majorHAnsi"/>
          <w:sz w:val="18"/>
          <w:szCs w:val="18"/>
        </w:rPr>
        <w:t>. Після цього рану треба забинтувати. Якщо кровотеча продовжується, слід вдатися до здавлювання кровоносних судин за допомогою згинання кінцівки у суглобах, притискування кровоносних судин пальцями, джгутом чи закруткою.</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накладанні джгута спочатку місце накладання обгортають м'яким матеріалом (тканиною, ватою тощо). Потім джгут розтягують і туго перетягують ним попередньо обгорнуту ділянку кінцівки доти, поки не припиниться кровотеча.</w:t>
      </w:r>
    </w:p>
    <w:p w:rsidR="008033D0" w:rsidRPr="008033D0" w:rsidRDefault="008033D0" w:rsidP="008033D0">
      <w:pPr>
        <w:shd w:val="clear" w:color="auto" w:fill="FFFFFF"/>
        <w:spacing w:line="310" w:lineRule="exact"/>
        <w:ind w:firstLine="840"/>
        <w:jc w:val="both"/>
        <w:rPr>
          <w:rFonts w:asciiTheme="majorHAnsi" w:hAnsiTheme="majorHAnsi"/>
          <w:sz w:val="18"/>
          <w:szCs w:val="18"/>
          <w:lang w:val="uk-UA"/>
        </w:rPr>
      </w:pPr>
      <w:r w:rsidRPr="008033D0">
        <w:rPr>
          <w:rFonts w:asciiTheme="majorHAnsi" w:hAnsiTheme="majorHAnsi"/>
          <w:sz w:val="18"/>
          <w:szCs w:val="18"/>
        </w:rPr>
        <w:t xml:space="preserve">За відсутності гумової трубки або стрічки, що розтягується, </w:t>
      </w:r>
      <w:r w:rsidRPr="008033D0">
        <w:rPr>
          <w:rFonts w:asciiTheme="majorHAnsi" w:hAnsiTheme="majorHAnsi"/>
          <w:sz w:val="18"/>
          <w:szCs w:val="18"/>
          <w:lang w:val="uk-UA"/>
        </w:rPr>
        <w:t xml:space="preserve">використовують </w:t>
      </w:r>
      <w:r w:rsidRPr="008033D0">
        <w:rPr>
          <w:rFonts w:asciiTheme="majorHAnsi" w:hAnsiTheme="majorHAnsi"/>
          <w:sz w:val="18"/>
          <w:szCs w:val="18"/>
        </w:rPr>
        <w:t xml:space="preserve">інші матеріали (мотузку, ремінь, рушник тощо). У цьому випадку такий джгут зав'язують вузлом на зовнішньому боці кінцівки і використовують як закрутку. У вузол просувають важіль (паличку, металевий стержень), яким закручують закрутку до припинення </w:t>
      </w:r>
      <w:r w:rsidRPr="008033D0">
        <w:rPr>
          <w:rFonts w:asciiTheme="majorHAnsi" w:hAnsiTheme="majorHAnsi"/>
          <w:sz w:val="18"/>
          <w:szCs w:val="18"/>
        </w:rPr>
        <w:lastRenderedPageBreak/>
        <w:t>кровотечі. Через 1 годину після накладання джгута його попускають на 5–10 хв, щоб не виникла небезпека омертвіння знекровленої кінцівки. При пораненні великих судин шиї і верхньої частини грудної клітки джгут не накладається. Кровотеча зупиняється при натисканні пальцем на поражену судину у самому місці поранення; при великій кровотечі необхідно терміново викликати лікаря.</w:t>
      </w:r>
    </w:p>
    <w:p w:rsidR="008033D0" w:rsidRPr="008033D0" w:rsidRDefault="008033D0" w:rsidP="008033D0">
      <w:pPr>
        <w:shd w:val="clear" w:color="auto" w:fill="FFFFFF"/>
        <w:spacing w:line="310" w:lineRule="exact"/>
        <w:ind w:firstLine="840"/>
        <w:jc w:val="both"/>
        <w:rPr>
          <w:rFonts w:asciiTheme="majorHAnsi" w:hAnsiTheme="majorHAnsi"/>
          <w:i/>
          <w:iCs/>
          <w:sz w:val="18"/>
          <w:szCs w:val="18"/>
          <w:lang w:val="uk-UA"/>
        </w:rPr>
      </w:pPr>
      <w:r w:rsidRPr="008033D0">
        <w:rPr>
          <w:rFonts w:asciiTheme="majorHAnsi" w:hAnsiTheme="majorHAnsi"/>
          <w:b/>
          <w:i/>
          <w:iCs/>
          <w:sz w:val="18"/>
          <w:szCs w:val="18"/>
        </w:rPr>
        <w:t>Перша допомога при перел</w:t>
      </w:r>
      <w:r w:rsidRPr="008033D0">
        <w:rPr>
          <w:rFonts w:asciiTheme="majorHAnsi" w:hAnsiTheme="majorHAnsi"/>
          <w:b/>
          <w:i/>
          <w:iCs/>
          <w:sz w:val="18"/>
          <w:szCs w:val="18"/>
          <w:lang w:val="uk-UA"/>
        </w:rPr>
        <w:t>о</w:t>
      </w:r>
      <w:r w:rsidRPr="008033D0">
        <w:rPr>
          <w:rFonts w:asciiTheme="majorHAnsi" w:hAnsiTheme="majorHAnsi"/>
          <w:b/>
          <w:i/>
          <w:iCs/>
          <w:sz w:val="18"/>
          <w:szCs w:val="18"/>
        </w:rPr>
        <w:t>мах, вивихах, розтягу зв'язок, суглобів, ударах:</w:t>
      </w:r>
      <w:r w:rsidRPr="008033D0">
        <w:rPr>
          <w:rFonts w:asciiTheme="majorHAnsi" w:hAnsiTheme="majorHAnsi"/>
          <w:i/>
          <w:iCs/>
          <w:sz w:val="18"/>
          <w:szCs w:val="18"/>
        </w:rPr>
        <w:t xml:space="preserve"> </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переломах, вивихах необхідно надати потерпілому зручне положення, яке виключає рухи пошкодженої частини тіла. Це досягається шляхом накладання шини, а за її відсутності можна використати палиці, дошки, фанеру і т. д. Шина повинна бути накладена так, щоб були надійно ім</w:t>
      </w:r>
      <w:r w:rsidRPr="008033D0">
        <w:rPr>
          <w:rFonts w:asciiTheme="majorHAnsi" w:hAnsiTheme="majorHAnsi"/>
          <w:sz w:val="18"/>
          <w:szCs w:val="18"/>
          <w:lang w:val="uk-UA"/>
        </w:rPr>
        <w:t>м</w:t>
      </w:r>
      <w:r w:rsidRPr="008033D0">
        <w:rPr>
          <w:rFonts w:asciiTheme="majorHAnsi" w:hAnsiTheme="majorHAnsi"/>
          <w:sz w:val="18"/>
          <w:szCs w:val="18"/>
        </w:rPr>
        <w:t>обілізовані два сусідні з місцем ушкодження суглоби (вище і нижче), а якщо перелом плеча чи стегна, – то три суглоби. Накладають шину поверх одягу або кладуть під неї що-небудь м'яке – вату, шарф, рушник. Шина повинна бути накладена так, щоб центр її знаходився на рівні перелому, а кінці накладалися на сусідні суглоби по обидва боки перелому. Фіксація відкритого перелому вимагає дотримання додаткових умов. З метою попередження забруднення рани, необхідно змастити поверхню шкіри навколо рани йодом, попередньо зупинивши кровотечу, і накласти стерильну пов'язку.</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Особливо небезпечні травми хребта. У таких випадках необхідно обережно, не піднімаючи потерпілого, підсунути під його спину дошку, щит, двері тощо.</w:t>
      </w:r>
    </w:p>
    <w:p w:rsidR="008033D0" w:rsidRPr="008033D0" w:rsidRDefault="008033D0" w:rsidP="008033D0">
      <w:pPr>
        <w:shd w:val="clear" w:color="auto" w:fill="FFFFFF"/>
        <w:spacing w:line="310" w:lineRule="exact"/>
        <w:ind w:firstLine="840"/>
        <w:jc w:val="both"/>
        <w:rPr>
          <w:rFonts w:asciiTheme="majorHAnsi" w:hAnsiTheme="majorHAnsi"/>
          <w:sz w:val="18"/>
          <w:szCs w:val="18"/>
          <w:lang w:val="uk-UA"/>
        </w:rPr>
      </w:pPr>
      <w:r w:rsidRPr="008033D0">
        <w:rPr>
          <w:rFonts w:asciiTheme="majorHAnsi" w:hAnsiTheme="majorHAnsi"/>
          <w:sz w:val="18"/>
          <w:szCs w:val="18"/>
        </w:rPr>
        <w:t>При переломі ребер необхідно міцно забинтувати груди або стягнути їх рушником під час видиху. При ушкодженні тазу обережно стягнути його широким рушником, покласти на тверді ноші, а під зігнуті і розведені колінні суглоби підкласти валик.</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lang w:val="uk-UA"/>
        </w:rPr>
        <w:t xml:space="preserve">При переломах і вивихах ключиці у підм'язову западину кладуть вату або інший матеріал, згинають руку в лікті під прямим кутом і прибинтовують її до тулуба. </w:t>
      </w:r>
      <w:r w:rsidRPr="008033D0">
        <w:rPr>
          <w:rFonts w:asciiTheme="majorHAnsi" w:hAnsiTheme="majorHAnsi"/>
          <w:sz w:val="18"/>
          <w:szCs w:val="18"/>
        </w:rPr>
        <w:t>Рука нижче ліктя повинна перебувати у косинці, яку підв'язують до шиї.</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переломах і вивихах кисті та пальців рук роблять так: кисть руки з вкладеним у долоню жмутом вати, бинта (пальці зігнуті) прикладають до шини, яка повинна починатися біля середини передпліччя і закінчуватися біля кінців пальців, і перебинтовують.</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розтягу зв'язок суглобів – підняти хвору кінцівку догори, накласти холодний компрес та тісну пов'язку, створити спокій до прибуття лікаря.</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ударах забезпечити потерпілому повний спокій, накласти на місце удару холодний компрес. При ударах із синцями не слід класти примочки, місце удару змастити йодом і накласти пов'язку.</w:t>
      </w:r>
    </w:p>
    <w:p w:rsidR="008033D0" w:rsidRPr="008033D0" w:rsidRDefault="008033D0" w:rsidP="008033D0">
      <w:pPr>
        <w:shd w:val="clear" w:color="auto" w:fill="FFFFFF"/>
        <w:spacing w:line="310" w:lineRule="exact"/>
        <w:ind w:firstLine="840"/>
        <w:jc w:val="both"/>
        <w:rPr>
          <w:rFonts w:asciiTheme="majorHAnsi" w:hAnsiTheme="majorHAnsi"/>
          <w:i/>
          <w:iCs/>
          <w:sz w:val="18"/>
          <w:szCs w:val="18"/>
          <w:lang w:val="uk-UA"/>
        </w:rPr>
      </w:pPr>
      <w:r w:rsidRPr="008033D0">
        <w:rPr>
          <w:rFonts w:asciiTheme="majorHAnsi" w:hAnsiTheme="majorHAnsi"/>
          <w:b/>
          <w:i/>
          <w:iCs/>
          <w:sz w:val="18"/>
          <w:szCs w:val="18"/>
        </w:rPr>
        <w:t>Перша допомога при опіках, теплових ударах:</w:t>
      </w:r>
      <w:r w:rsidRPr="008033D0">
        <w:rPr>
          <w:rFonts w:asciiTheme="majorHAnsi" w:hAnsiTheme="majorHAnsi"/>
          <w:i/>
          <w:iCs/>
          <w:sz w:val="18"/>
          <w:szCs w:val="18"/>
        </w:rPr>
        <w:t xml:space="preserve"> </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наданні першої допомоги при опіках, теплових ударах слід швидко припинити дію високої температури. Це має особливо велике значення при займанні одягу і при опіках рідиною через одяг. У першому випадку необхідно загасити полум'я, негайно накинувши на</w:t>
      </w:r>
      <w:r w:rsidRPr="008033D0">
        <w:rPr>
          <w:rFonts w:asciiTheme="majorHAnsi" w:hAnsiTheme="majorHAnsi"/>
          <w:sz w:val="18"/>
          <w:szCs w:val="18"/>
          <w:lang w:val="uk-UA"/>
        </w:rPr>
        <w:t xml:space="preserve"> потерпілого</w:t>
      </w:r>
      <w:r w:rsidRPr="008033D0">
        <w:rPr>
          <w:rFonts w:asciiTheme="majorHAnsi" w:hAnsiTheme="majorHAnsi"/>
          <w:sz w:val="18"/>
          <w:szCs w:val="18"/>
        </w:rPr>
        <w:t xml:space="preserve"> будь-яку цупку тканину</w:t>
      </w:r>
      <w:r w:rsidRPr="008033D0">
        <w:rPr>
          <w:rFonts w:asciiTheme="majorHAnsi" w:hAnsiTheme="majorHAnsi"/>
          <w:sz w:val="18"/>
          <w:szCs w:val="18"/>
          <w:lang w:val="uk-UA"/>
        </w:rPr>
        <w:t>,</w:t>
      </w:r>
      <w:r w:rsidRPr="008033D0">
        <w:rPr>
          <w:rFonts w:asciiTheme="majorHAnsi" w:hAnsiTheme="majorHAnsi"/>
          <w:sz w:val="18"/>
          <w:szCs w:val="18"/>
        </w:rPr>
        <w:t xml:space="preserve"> щільно притиснувши її до тіла. Тліючий одяг знімають або обливають його водою.</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промоканні одягу гарячою водою його також необхідно облити холодною водою або зірвати. Швидке занурення обпеченого лиця у холодну воду зменшує біль і тяжкість опіку.</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Місце опіків кислотами ретельно промивають струменем води протягом 10–15 хв. Обпечене місце промити 5 % розчином перманганату калію або 10 % розчином питної соди (одна чайна ложка на склянку води). На місце опіку накладають бинт. Місце опіків їдкими лугами (каустичною содою, негашеним вапном) промивають проточною водою протягом 10–15 хв, потім слабким розчином оцтової кислоти. Місце опіків накривають марлею.</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Опіки бувають трьох ступенів. При опіках першого ступеня з'являється почервоніння, припухлість шкіри. Уражені місця обробляють спиртом, прикладають примочки з розчину перманганату калію і забинтовують. При більш тяжких опіках (</w:t>
      </w:r>
      <w:r w:rsidRPr="008033D0">
        <w:rPr>
          <w:rFonts w:asciiTheme="majorHAnsi" w:hAnsiTheme="majorHAnsi"/>
          <w:sz w:val="18"/>
          <w:szCs w:val="18"/>
          <w:lang w:val="en-US"/>
        </w:rPr>
        <w:t>II</w:t>
      </w:r>
      <w:r w:rsidRPr="008033D0">
        <w:rPr>
          <w:rFonts w:asciiTheme="majorHAnsi" w:hAnsiTheme="majorHAnsi"/>
          <w:sz w:val="18"/>
          <w:szCs w:val="18"/>
        </w:rPr>
        <w:t xml:space="preserve"> і </w:t>
      </w:r>
      <w:r w:rsidRPr="008033D0">
        <w:rPr>
          <w:rFonts w:asciiTheme="majorHAnsi" w:hAnsiTheme="majorHAnsi"/>
          <w:sz w:val="18"/>
          <w:szCs w:val="18"/>
          <w:lang w:val="en-US"/>
        </w:rPr>
        <w:t>III</w:t>
      </w:r>
      <w:r w:rsidRPr="008033D0">
        <w:rPr>
          <w:rFonts w:asciiTheme="majorHAnsi" w:hAnsiTheme="majorHAnsi"/>
          <w:sz w:val="18"/>
          <w:szCs w:val="18"/>
        </w:rPr>
        <w:t xml:space="preserve"> ступенів) обпечені місця спочатку звільняють від одягу, накривають стерильним матеріалом, зверху накладають шар вати і забинтовують. Після перев'язування потерпілого направляють у лікарню. При опіках не слід </w:t>
      </w:r>
      <w:r w:rsidRPr="008033D0">
        <w:rPr>
          <w:rFonts w:asciiTheme="majorHAnsi" w:hAnsiTheme="majorHAnsi"/>
          <w:sz w:val="18"/>
          <w:szCs w:val="18"/>
        </w:rPr>
        <w:lastRenderedPageBreak/>
        <w:t>розрізати пухирів, видаляти смолистих речовин, що прилипли до обпеченого місця, віддирати шматк</w:t>
      </w:r>
      <w:r w:rsidRPr="008033D0">
        <w:rPr>
          <w:rFonts w:asciiTheme="majorHAnsi" w:hAnsiTheme="majorHAnsi"/>
          <w:sz w:val="18"/>
          <w:szCs w:val="18"/>
          <w:lang w:val="uk-UA"/>
        </w:rPr>
        <w:t>и</w:t>
      </w:r>
      <w:r w:rsidRPr="008033D0">
        <w:rPr>
          <w:rFonts w:asciiTheme="majorHAnsi" w:hAnsiTheme="majorHAnsi"/>
          <w:sz w:val="18"/>
          <w:szCs w:val="18"/>
        </w:rPr>
        <w:t xml:space="preserve"> одягу, які прилипли до рани.</w:t>
      </w:r>
    </w:p>
    <w:p w:rsidR="008033D0" w:rsidRPr="008033D0" w:rsidRDefault="008033D0" w:rsidP="008033D0">
      <w:pPr>
        <w:shd w:val="clear" w:color="auto" w:fill="FFFFFF"/>
        <w:spacing w:line="310" w:lineRule="exact"/>
        <w:ind w:firstLine="840"/>
        <w:jc w:val="both"/>
        <w:rPr>
          <w:rFonts w:asciiTheme="majorHAnsi" w:hAnsiTheme="majorHAnsi"/>
          <w:sz w:val="18"/>
          <w:szCs w:val="18"/>
          <w:lang w:val="uk-UA"/>
        </w:rPr>
      </w:pPr>
      <w:r w:rsidRPr="008033D0">
        <w:rPr>
          <w:rFonts w:asciiTheme="majorHAnsi" w:hAnsiTheme="majorHAnsi"/>
          <w:sz w:val="18"/>
          <w:szCs w:val="18"/>
        </w:rPr>
        <w:t>При появі різних ознак теплового або сонячного удару потерпілого негайно виводять на свіже повітря або в тінь, потім його кладуть, розстібають одяг, що стискує, на голову і на серце кладуть холодні компреси, дають пити у великій кількості холодну воду, у тяжких випадках потерпілого обливають холодною водою.</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припиненні дихання або його утрудненні до прибуття лікаря потерпілому роблять штучне дихання.</w:t>
      </w:r>
    </w:p>
    <w:p w:rsidR="008033D0" w:rsidRPr="008033D0" w:rsidRDefault="008033D0" w:rsidP="008033D0">
      <w:pPr>
        <w:shd w:val="clear" w:color="auto" w:fill="FFFFFF"/>
        <w:spacing w:line="310" w:lineRule="exact"/>
        <w:ind w:firstLine="840"/>
        <w:jc w:val="both"/>
        <w:rPr>
          <w:rFonts w:asciiTheme="majorHAnsi" w:hAnsiTheme="majorHAnsi"/>
          <w:b/>
          <w:bCs/>
          <w:i/>
          <w:iCs/>
          <w:sz w:val="18"/>
          <w:szCs w:val="18"/>
          <w:lang w:val="uk-UA"/>
        </w:rPr>
      </w:pPr>
      <w:r w:rsidRPr="008033D0">
        <w:rPr>
          <w:rFonts w:asciiTheme="majorHAnsi" w:hAnsiTheme="majorHAnsi"/>
          <w:b/>
          <w:bCs/>
          <w:i/>
          <w:iCs/>
          <w:sz w:val="18"/>
          <w:szCs w:val="18"/>
        </w:rPr>
        <w:t xml:space="preserve">Перша допомога при обмороженні, переохолодженні: </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обмороження виникає при місцевій дії холоду на тіло. Холод, діючи на судини, спричиняє їх звуження, внаслідок цього відбувається недостатнє кровопостачання певної ділянки тіла, що проявляється у зблідненні шкіри. Якщо вчасно не буде надано першу допомогу, то це може спричинити відмирання тканини.</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 xml:space="preserve">Розрізняють три ступені обмороження: І – побіління і втрата чутливості; </w:t>
      </w:r>
      <w:r w:rsidRPr="008033D0">
        <w:rPr>
          <w:rFonts w:asciiTheme="majorHAnsi" w:hAnsiTheme="majorHAnsi"/>
          <w:sz w:val="18"/>
          <w:szCs w:val="18"/>
          <w:lang w:val="en-US"/>
        </w:rPr>
        <w:t>II</w:t>
      </w:r>
      <w:r w:rsidRPr="008033D0">
        <w:rPr>
          <w:rFonts w:asciiTheme="majorHAnsi" w:hAnsiTheme="majorHAnsi"/>
          <w:sz w:val="18"/>
          <w:szCs w:val="18"/>
        </w:rPr>
        <w:t xml:space="preserve"> – почервоніння і поява «пухирів»; </w:t>
      </w:r>
      <w:r w:rsidRPr="008033D0">
        <w:rPr>
          <w:rFonts w:asciiTheme="majorHAnsi" w:hAnsiTheme="majorHAnsi"/>
          <w:sz w:val="18"/>
          <w:szCs w:val="18"/>
          <w:lang w:val="en-US"/>
        </w:rPr>
        <w:t>III</w:t>
      </w:r>
      <w:r w:rsidRPr="008033D0">
        <w:rPr>
          <w:rFonts w:asciiTheme="majorHAnsi" w:hAnsiTheme="majorHAnsi"/>
          <w:sz w:val="18"/>
          <w:szCs w:val="18"/>
        </w:rPr>
        <w:t xml:space="preserve"> – омертвіння тканин, які набувають буро-червоного кольору.</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 xml:space="preserve">При обмороженні І ступеня слід розтерти обморожені місця тіла сухою теплою тканиною до почервоніння. При обмороженні </w:t>
      </w:r>
      <w:r w:rsidRPr="008033D0">
        <w:rPr>
          <w:rFonts w:asciiTheme="majorHAnsi" w:hAnsiTheme="majorHAnsi"/>
          <w:sz w:val="18"/>
          <w:szCs w:val="18"/>
          <w:lang w:val="en-US"/>
        </w:rPr>
        <w:t>II</w:t>
      </w:r>
      <w:r w:rsidRPr="008033D0">
        <w:rPr>
          <w:rFonts w:asciiTheme="majorHAnsi" w:hAnsiTheme="majorHAnsi"/>
          <w:sz w:val="18"/>
          <w:szCs w:val="18"/>
        </w:rPr>
        <w:t xml:space="preserve"> і </w:t>
      </w:r>
      <w:r w:rsidRPr="008033D0">
        <w:rPr>
          <w:rFonts w:asciiTheme="majorHAnsi" w:hAnsiTheme="majorHAnsi"/>
          <w:sz w:val="18"/>
          <w:szCs w:val="18"/>
          <w:lang w:val="en-US"/>
        </w:rPr>
        <w:t>III</w:t>
      </w:r>
      <w:r w:rsidRPr="008033D0">
        <w:rPr>
          <w:rFonts w:asciiTheme="majorHAnsi" w:hAnsiTheme="majorHAnsi"/>
          <w:sz w:val="18"/>
          <w:szCs w:val="18"/>
        </w:rPr>
        <w:t xml:space="preserve"> ступенів – накласти стерильні сухі пов'язки і забезпечити негайну доставку потерпілого у лікарню.</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легкому ступені переохолодження тіло розігрівають розтиранням, дають випити кілька склянок теплої рідини. При середньому і тяжкому ступенях – тіло енергійно розтирають вовняною тканиною до почервоніння шкіри, дають багато пити.</w:t>
      </w:r>
    </w:p>
    <w:p w:rsidR="008033D0" w:rsidRPr="008033D0" w:rsidRDefault="008033D0" w:rsidP="008033D0">
      <w:pPr>
        <w:shd w:val="clear" w:color="auto" w:fill="FFFFFF"/>
        <w:spacing w:line="310" w:lineRule="exact"/>
        <w:ind w:firstLine="840"/>
        <w:jc w:val="both"/>
        <w:rPr>
          <w:rFonts w:asciiTheme="majorHAnsi" w:hAnsiTheme="majorHAnsi"/>
          <w:b/>
          <w:bCs/>
          <w:i/>
          <w:iCs/>
          <w:sz w:val="18"/>
          <w:szCs w:val="18"/>
          <w:lang w:val="uk-UA"/>
        </w:rPr>
      </w:pPr>
      <w:r w:rsidRPr="008033D0">
        <w:rPr>
          <w:rFonts w:asciiTheme="majorHAnsi" w:hAnsiTheme="majorHAnsi"/>
          <w:b/>
          <w:bCs/>
          <w:i/>
          <w:iCs/>
          <w:sz w:val="18"/>
          <w:szCs w:val="18"/>
        </w:rPr>
        <w:t xml:space="preserve">Перша допомога при отруєнні: </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причиною отруєння є проникнення в організм людини різних токсичних речовин. Захворювання починається через 2–</w:t>
      </w:r>
      <w:r w:rsidRPr="008033D0">
        <w:rPr>
          <w:rFonts w:asciiTheme="majorHAnsi" w:hAnsiTheme="majorHAnsi"/>
          <w:sz w:val="18"/>
          <w:szCs w:val="18"/>
          <w:lang w:val="uk-UA"/>
        </w:rPr>
        <w:t>3</w:t>
      </w:r>
      <w:r w:rsidRPr="008033D0">
        <w:rPr>
          <w:rFonts w:asciiTheme="majorHAnsi" w:hAnsiTheme="majorHAnsi"/>
          <w:sz w:val="18"/>
          <w:szCs w:val="18"/>
        </w:rPr>
        <w:t xml:space="preserve"> год, інколи через 20–26 год.</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При харчовому отруєнні потерпілому кілька разів промивають шлунок (примушують випити 1,5–2 л води, а потім викликають блювання подразненням кореня язика) до появи чистих промивних вод. Можна дати 8–10 таблеток активованого вугілля. Потім дають багато чаю, але не їжу. Якщо після отруєння пройшло 1–2 год і отрута надходить вже із шлунку до кишечника, то викликати блювання даремно. У такому випадку необхідно дати потерпілому проносне (2 столові ложки солі на 1 склянку води). Для зменшення всмоктування отрути слизовою оболонкою шлунково-кишкового тракту потерпілому можна дати розведені крохмаль або молоко.</w:t>
      </w:r>
    </w:p>
    <w:p w:rsidR="008033D0" w:rsidRPr="008033D0" w:rsidRDefault="008033D0" w:rsidP="008033D0">
      <w:pPr>
        <w:shd w:val="clear" w:color="auto" w:fill="FFFFFF"/>
        <w:spacing w:line="310" w:lineRule="exact"/>
        <w:ind w:firstLine="840"/>
        <w:jc w:val="both"/>
        <w:rPr>
          <w:rFonts w:asciiTheme="majorHAnsi" w:hAnsiTheme="majorHAnsi"/>
          <w:sz w:val="18"/>
          <w:szCs w:val="18"/>
        </w:rPr>
      </w:pPr>
      <w:r w:rsidRPr="008033D0">
        <w:rPr>
          <w:rFonts w:asciiTheme="majorHAnsi" w:hAnsiTheme="majorHAnsi"/>
          <w:sz w:val="18"/>
          <w:szCs w:val="18"/>
        </w:rPr>
        <w:t>Щоб запобігти зупинці дихання і кровообігу, необхідне постійне спостереження за потерпілим.</w:t>
      </w:r>
    </w:p>
    <w:p w:rsidR="008033D0" w:rsidRPr="008033D0" w:rsidRDefault="008033D0" w:rsidP="008033D0">
      <w:pPr>
        <w:shd w:val="clear" w:color="auto" w:fill="FFFFFF"/>
        <w:spacing w:line="310" w:lineRule="exact"/>
        <w:ind w:firstLine="840"/>
        <w:jc w:val="both"/>
        <w:outlineLvl w:val="0"/>
        <w:rPr>
          <w:rFonts w:asciiTheme="majorHAnsi" w:hAnsiTheme="majorHAnsi"/>
          <w:sz w:val="18"/>
          <w:szCs w:val="18"/>
        </w:rPr>
      </w:pPr>
      <w:r w:rsidRPr="008033D0">
        <w:rPr>
          <w:rFonts w:asciiTheme="majorHAnsi" w:hAnsiTheme="majorHAnsi"/>
          <w:b/>
          <w:bCs/>
          <w:i/>
          <w:iCs/>
          <w:sz w:val="18"/>
          <w:szCs w:val="18"/>
        </w:rPr>
        <w:t>Як діяти при харчовому отруєнні:</w:t>
      </w:r>
    </w:p>
    <w:p w:rsidR="008033D0" w:rsidRPr="008033D0" w:rsidRDefault="008033D0" w:rsidP="0074459B">
      <w:pPr>
        <w:pStyle w:val="a4"/>
        <w:numPr>
          <w:ilvl w:val="1"/>
          <w:numId w:val="46"/>
        </w:numPr>
        <w:shd w:val="clear" w:color="auto" w:fill="FFFFFF"/>
        <w:spacing w:line="310" w:lineRule="exact"/>
        <w:ind w:left="567"/>
        <w:jc w:val="both"/>
        <w:rPr>
          <w:rFonts w:asciiTheme="majorHAnsi" w:hAnsiTheme="majorHAnsi"/>
          <w:sz w:val="18"/>
          <w:szCs w:val="18"/>
        </w:rPr>
      </w:pPr>
      <w:r w:rsidRPr="008033D0">
        <w:rPr>
          <w:rFonts w:asciiTheme="majorHAnsi" w:hAnsiTheme="majorHAnsi"/>
          <w:sz w:val="18"/>
          <w:szCs w:val="18"/>
        </w:rPr>
        <w:t>за перших ознак харчового отруєння треба звернутися до лікаря або викликати швидку допомогу;</w:t>
      </w:r>
    </w:p>
    <w:p w:rsidR="008033D0" w:rsidRPr="008033D0" w:rsidRDefault="008033D0" w:rsidP="0074459B">
      <w:pPr>
        <w:pStyle w:val="a4"/>
        <w:numPr>
          <w:ilvl w:val="1"/>
          <w:numId w:val="46"/>
        </w:numPr>
        <w:shd w:val="clear" w:color="auto" w:fill="FFFFFF"/>
        <w:spacing w:line="310" w:lineRule="exact"/>
        <w:ind w:left="567"/>
        <w:jc w:val="both"/>
        <w:rPr>
          <w:rFonts w:asciiTheme="majorHAnsi" w:hAnsiTheme="majorHAnsi"/>
          <w:sz w:val="18"/>
          <w:szCs w:val="18"/>
        </w:rPr>
      </w:pPr>
      <w:r w:rsidRPr="008033D0">
        <w:rPr>
          <w:rFonts w:asciiTheme="majorHAnsi" w:hAnsiTheme="majorHAnsi"/>
          <w:sz w:val="18"/>
          <w:szCs w:val="18"/>
        </w:rPr>
        <w:t xml:space="preserve">якщо є підозра, </w:t>
      </w:r>
      <w:r w:rsidRPr="008033D0">
        <w:rPr>
          <w:rFonts w:asciiTheme="majorHAnsi" w:hAnsiTheme="majorHAnsi"/>
          <w:sz w:val="18"/>
          <w:szCs w:val="18"/>
          <w:lang w:val="uk-UA"/>
        </w:rPr>
        <w:t>що</w:t>
      </w:r>
      <w:r w:rsidRPr="008033D0">
        <w:rPr>
          <w:rFonts w:asciiTheme="majorHAnsi" w:hAnsiTheme="majorHAnsi"/>
          <w:sz w:val="18"/>
          <w:szCs w:val="18"/>
        </w:rPr>
        <w:t xml:space="preserve"> отруєння спричинили гриби, негайно викликати швидку допомогу – кожна хвилина дорога;</w:t>
      </w:r>
    </w:p>
    <w:p w:rsidR="008033D0" w:rsidRPr="008033D0" w:rsidRDefault="008033D0" w:rsidP="0074459B">
      <w:pPr>
        <w:pStyle w:val="a4"/>
        <w:numPr>
          <w:ilvl w:val="1"/>
          <w:numId w:val="46"/>
        </w:numPr>
        <w:shd w:val="clear" w:color="auto" w:fill="FFFFFF"/>
        <w:spacing w:line="310" w:lineRule="exact"/>
        <w:ind w:left="567"/>
        <w:jc w:val="both"/>
        <w:rPr>
          <w:rFonts w:asciiTheme="majorHAnsi" w:hAnsiTheme="majorHAnsi"/>
          <w:sz w:val="18"/>
          <w:szCs w:val="18"/>
        </w:rPr>
      </w:pPr>
      <w:r w:rsidRPr="008033D0">
        <w:rPr>
          <w:rFonts w:asciiTheme="majorHAnsi" w:hAnsiTheme="majorHAnsi"/>
          <w:sz w:val="18"/>
          <w:szCs w:val="18"/>
        </w:rPr>
        <w:t>до прибуття лікарів бажано промити шлунок, а потім випити води або несолодкого чаю.</w:t>
      </w:r>
    </w:p>
    <w:p w:rsidR="008033D0" w:rsidRPr="008033D0" w:rsidRDefault="008033D0" w:rsidP="008033D0">
      <w:pPr>
        <w:shd w:val="clear" w:color="auto" w:fill="FFFFFF"/>
        <w:spacing w:line="310" w:lineRule="exact"/>
        <w:ind w:firstLine="840"/>
        <w:jc w:val="both"/>
        <w:outlineLvl w:val="0"/>
        <w:rPr>
          <w:rFonts w:asciiTheme="majorHAnsi" w:hAnsiTheme="majorHAnsi"/>
          <w:sz w:val="18"/>
          <w:szCs w:val="18"/>
        </w:rPr>
      </w:pPr>
      <w:r w:rsidRPr="008033D0">
        <w:rPr>
          <w:rFonts w:asciiTheme="majorHAnsi" w:hAnsiTheme="majorHAnsi"/>
          <w:b/>
          <w:bCs/>
          <w:i/>
          <w:iCs/>
          <w:sz w:val="18"/>
          <w:szCs w:val="18"/>
        </w:rPr>
        <w:t>Перша допомога при ураженні хімічними речовинами:</w:t>
      </w:r>
    </w:p>
    <w:p w:rsidR="008033D0" w:rsidRPr="008033D0" w:rsidRDefault="008033D0" w:rsidP="0074459B">
      <w:pPr>
        <w:pStyle w:val="a4"/>
        <w:numPr>
          <w:ilvl w:val="1"/>
          <w:numId w:val="45"/>
        </w:numPr>
        <w:shd w:val="clear" w:color="auto" w:fill="FFFFFF"/>
        <w:spacing w:line="310" w:lineRule="exact"/>
        <w:ind w:left="426"/>
        <w:jc w:val="both"/>
        <w:rPr>
          <w:rFonts w:asciiTheme="majorHAnsi" w:hAnsiTheme="majorHAnsi"/>
          <w:sz w:val="18"/>
          <w:szCs w:val="18"/>
        </w:rPr>
      </w:pPr>
      <w:r w:rsidRPr="008033D0">
        <w:rPr>
          <w:rFonts w:asciiTheme="majorHAnsi" w:hAnsiTheme="majorHAnsi"/>
          <w:sz w:val="18"/>
          <w:szCs w:val="18"/>
        </w:rPr>
        <w:t>якщо хімічна речовина рідка, її треба негайно змити проточною водою протягом 15–</w:t>
      </w:r>
      <w:r w:rsidRPr="008033D0">
        <w:rPr>
          <w:rFonts w:asciiTheme="majorHAnsi" w:hAnsiTheme="majorHAnsi"/>
          <w:sz w:val="18"/>
          <w:szCs w:val="18"/>
          <w:lang w:val="uk-UA"/>
        </w:rPr>
        <w:t>30</w:t>
      </w:r>
      <w:r w:rsidRPr="008033D0">
        <w:rPr>
          <w:rFonts w:asciiTheme="majorHAnsi" w:hAnsiTheme="majorHAnsi"/>
          <w:sz w:val="18"/>
          <w:szCs w:val="18"/>
        </w:rPr>
        <w:t xml:space="preserve"> хв;</w:t>
      </w:r>
    </w:p>
    <w:p w:rsidR="008033D0" w:rsidRPr="008033D0" w:rsidRDefault="008033D0" w:rsidP="0074459B">
      <w:pPr>
        <w:pStyle w:val="a4"/>
        <w:numPr>
          <w:ilvl w:val="1"/>
          <w:numId w:val="45"/>
        </w:numPr>
        <w:shd w:val="clear" w:color="auto" w:fill="FFFFFF"/>
        <w:spacing w:line="310" w:lineRule="exact"/>
        <w:ind w:left="426"/>
        <w:jc w:val="both"/>
        <w:rPr>
          <w:rFonts w:asciiTheme="majorHAnsi" w:hAnsiTheme="majorHAnsi"/>
          <w:sz w:val="18"/>
          <w:szCs w:val="18"/>
        </w:rPr>
      </w:pPr>
      <w:r w:rsidRPr="008033D0">
        <w:rPr>
          <w:rFonts w:asciiTheme="majorHAnsi" w:hAnsiTheme="majorHAnsi"/>
          <w:sz w:val="18"/>
          <w:szCs w:val="18"/>
        </w:rPr>
        <w:t>якщо хімічна речовина потрапила в очі, слід промивати їх холодною водою протягом 15–</w:t>
      </w:r>
      <w:r w:rsidRPr="008033D0">
        <w:rPr>
          <w:rFonts w:asciiTheme="majorHAnsi" w:hAnsiTheme="majorHAnsi"/>
          <w:sz w:val="18"/>
          <w:szCs w:val="18"/>
          <w:lang w:val="uk-UA"/>
        </w:rPr>
        <w:t>30</w:t>
      </w:r>
      <w:r w:rsidRPr="008033D0">
        <w:rPr>
          <w:rFonts w:asciiTheme="majorHAnsi" w:hAnsiTheme="majorHAnsi"/>
          <w:sz w:val="18"/>
          <w:szCs w:val="18"/>
        </w:rPr>
        <w:t xml:space="preserve"> хв. Око треба розплющити, а струмінь води спрямовувати до його внутрішнього куточка;</w:t>
      </w:r>
    </w:p>
    <w:p w:rsidR="008033D0" w:rsidRPr="008033D0" w:rsidRDefault="008033D0" w:rsidP="0074459B">
      <w:pPr>
        <w:pStyle w:val="a4"/>
        <w:numPr>
          <w:ilvl w:val="1"/>
          <w:numId w:val="45"/>
        </w:numPr>
        <w:shd w:val="clear" w:color="auto" w:fill="FFFFFF"/>
        <w:spacing w:line="310" w:lineRule="exact"/>
        <w:ind w:left="426"/>
        <w:jc w:val="both"/>
        <w:rPr>
          <w:rFonts w:asciiTheme="majorHAnsi" w:hAnsiTheme="majorHAnsi"/>
          <w:sz w:val="18"/>
          <w:szCs w:val="18"/>
        </w:rPr>
      </w:pPr>
      <w:r w:rsidRPr="008033D0">
        <w:rPr>
          <w:rFonts w:asciiTheme="majorHAnsi" w:hAnsiTheme="majorHAnsi"/>
          <w:sz w:val="18"/>
          <w:szCs w:val="18"/>
        </w:rPr>
        <w:t>якщо речовина суха, її треба струсити чи зняти сухою ганчіркою (і ніколи не здувати, щоб порошинка не потрапила в очі);</w:t>
      </w:r>
    </w:p>
    <w:p w:rsidR="008033D0" w:rsidRPr="008033D0" w:rsidRDefault="008033D0" w:rsidP="0074459B">
      <w:pPr>
        <w:pStyle w:val="a4"/>
        <w:numPr>
          <w:ilvl w:val="1"/>
          <w:numId w:val="45"/>
        </w:numPr>
        <w:shd w:val="clear" w:color="auto" w:fill="FFFFFF"/>
        <w:spacing w:line="310" w:lineRule="exact"/>
        <w:ind w:left="426"/>
        <w:jc w:val="both"/>
        <w:rPr>
          <w:rFonts w:asciiTheme="majorHAnsi" w:hAnsiTheme="majorHAnsi"/>
          <w:sz w:val="18"/>
          <w:szCs w:val="18"/>
        </w:rPr>
      </w:pPr>
      <w:r w:rsidRPr="008033D0">
        <w:rPr>
          <w:rFonts w:asciiTheme="majorHAnsi" w:hAnsiTheme="majorHAnsi"/>
          <w:sz w:val="18"/>
          <w:szCs w:val="18"/>
        </w:rPr>
        <w:t>тільки після цього уражене місце промивають водою;</w:t>
      </w:r>
    </w:p>
    <w:p w:rsidR="008033D0" w:rsidRPr="008033D0" w:rsidRDefault="008033D0" w:rsidP="0074459B">
      <w:pPr>
        <w:pStyle w:val="a4"/>
        <w:numPr>
          <w:ilvl w:val="1"/>
          <w:numId w:val="45"/>
        </w:numPr>
        <w:shd w:val="clear" w:color="auto" w:fill="FFFFFF"/>
        <w:spacing w:line="310" w:lineRule="exact"/>
        <w:ind w:left="426"/>
        <w:jc w:val="both"/>
        <w:rPr>
          <w:rFonts w:asciiTheme="majorHAnsi" w:hAnsiTheme="majorHAnsi"/>
          <w:sz w:val="18"/>
          <w:szCs w:val="18"/>
        </w:rPr>
      </w:pPr>
      <w:r w:rsidRPr="008033D0">
        <w:rPr>
          <w:rFonts w:asciiTheme="majorHAnsi" w:hAnsiTheme="majorHAnsi"/>
          <w:sz w:val="18"/>
          <w:szCs w:val="18"/>
        </w:rPr>
        <w:t xml:space="preserve">дію деяких хімічних речовин можна знешкодити. Місце, обпечене оцтовою есенцією, можна обробити мильною водою чи слабким розчином харчової соди (1 чайна ложка на склянку води). А якщо опік спричинено засобом для </w:t>
      </w:r>
      <w:r w:rsidRPr="008033D0">
        <w:rPr>
          <w:rFonts w:asciiTheme="majorHAnsi" w:hAnsiTheme="majorHAnsi"/>
          <w:sz w:val="18"/>
          <w:szCs w:val="18"/>
        </w:rPr>
        <w:lastRenderedPageBreak/>
        <w:t>чищення каналізаційних труб, знадобиться розчин лимонної кислоти (1/2 чайної ложки на склянку води) чи розведений наполовину харчовий оцет;</w:t>
      </w:r>
    </w:p>
    <w:p w:rsidR="008033D0" w:rsidRPr="008033D0" w:rsidRDefault="008033D0" w:rsidP="0074459B">
      <w:pPr>
        <w:pStyle w:val="a4"/>
        <w:numPr>
          <w:ilvl w:val="1"/>
          <w:numId w:val="45"/>
        </w:numPr>
        <w:shd w:val="clear" w:color="auto" w:fill="FFFFFF"/>
        <w:spacing w:line="310" w:lineRule="exact"/>
        <w:ind w:left="426"/>
        <w:jc w:val="both"/>
        <w:rPr>
          <w:rFonts w:asciiTheme="majorHAnsi" w:hAnsiTheme="majorHAnsi"/>
          <w:sz w:val="18"/>
          <w:szCs w:val="18"/>
        </w:rPr>
      </w:pPr>
      <w:r w:rsidRPr="008033D0">
        <w:rPr>
          <w:rFonts w:asciiTheme="majorHAnsi" w:hAnsiTheme="majorHAnsi"/>
          <w:sz w:val="18"/>
          <w:szCs w:val="18"/>
        </w:rPr>
        <w:t>діти і люди похилого віку потребують негайної госпіталізації навіть при незначному ураженні хімічними речовинами;</w:t>
      </w:r>
    </w:p>
    <w:p w:rsidR="008033D0" w:rsidRPr="008033D0" w:rsidRDefault="008033D0" w:rsidP="0074459B">
      <w:pPr>
        <w:pStyle w:val="a4"/>
        <w:numPr>
          <w:ilvl w:val="1"/>
          <w:numId w:val="45"/>
        </w:numPr>
        <w:shd w:val="clear" w:color="auto" w:fill="FFFFFF"/>
        <w:spacing w:line="310" w:lineRule="exact"/>
        <w:ind w:left="426"/>
        <w:jc w:val="both"/>
        <w:rPr>
          <w:rFonts w:asciiTheme="majorHAnsi" w:hAnsiTheme="majorHAnsi"/>
          <w:sz w:val="18"/>
          <w:szCs w:val="18"/>
        </w:rPr>
      </w:pPr>
      <w:r w:rsidRPr="008033D0">
        <w:rPr>
          <w:rFonts w:asciiTheme="majorHAnsi" w:hAnsiTheme="majorHAnsi"/>
          <w:sz w:val="18"/>
          <w:szCs w:val="18"/>
        </w:rPr>
        <w:t>за перших ознак отруєння слід викликати швидку допомогу;</w:t>
      </w:r>
    </w:p>
    <w:p w:rsidR="008033D0" w:rsidRPr="008033D0" w:rsidRDefault="008033D0" w:rsidP="0074459B">
      <w:pPr>
        <w:pStyle w:val="a4"/>
        <w:numPr>
          <w:ilvl w:val="1"/>
          <w:numId w:val="45"/>
        </w:numPr>
        <w:spacing w:line="310" w:lineRule="exact"/>
        <w:ind w:left="426"/>
        <w:jc w:val="both"/>
        <w:rPr>
          <w:rFonts w:asciiTheme="majorHAnsi" w:hAnsiTheme="majorHAnsi"/>
          <w:sz w:val="18"/>
          <w:szCs w:val="18"/>
        </w:rPr>
      </w:pPr>
      <w:r w:rsidRPr="008033D0">
        <w:rPr>
          <w:rFonts w:asciiTheme="majorHAnsi" w:hAnsiTheme="majorHAnsi"/>
          <w:sz w:val="18"/>
          <w:szCs w:val="18"/>
        </w:rPr>
        <w:t>до лікарні треба взяти посуд та етикетку від хімічної речовини, яка викликала отруєння.</w:t>
      </w:r>
    </w:p>
    <w:p w:rsidR="008033D0" w:rsidRDefault="008033D0" w:rsidP="008033D0">
      <w:pPr>
        <w:ind w:firstLine="284"/>
        <w:rPr>
          <w:rFonts w:asciiTheme="majorHAnsi" w:hAnsiTheme="majorHAnsi"/>
          <w:sz w:val="20"/>
          <w:szCs w:val="20"/>
        </w:rPr>
      </w:pPr>
    </w:p>
    <w:p w:rsidR="008033D0" w:rsidRPr="008033D0" w:rsidRDefault="008033D0" w:rsidP="008033D0">
      <w:pPr>
        <w:ind w:firstLine="284"/>
        <w:rPr>
          <w:rFonts w:asciiTheme="majorHAnsi" w:hAnsiTheme="majorHAnsi"/>
          <w:sz w:val="20"/>
          <w:szCs w:val="20"/>
        </w:rPr>
      </w:pPr>
      <w:r w:rsidRPr="008033D0">
        <w:rPr>
          <w:rFonts w:asciiTheme="majorHAnsi" w:hAnsiTheme="majorHAnsi"/>
          <w:sz w:val="20"/>
          <w:szCs w:val="20"/>
        </w:rPr>
        <w:t>Інструкцію розробила заступник</w:t>
      </w:r>
      <w:r w:rsidRPr="008033D0">
        <w:rPr>
          <w:rFonts w:asciiTheme="majorHAnsi" w:hAnsiTheme="majorHAnsi"/>
          <w:sz w:val="20"/>
          <w:szCs w:val="20"/>
          <w:lang w:val="uk-UA"/>
        </w:rPr>
        <w:t xml:space="preserve"> </w:t>
      </w:r>
      <w:r w:rsidRPr="008033D0">
        <w:rPr>
          <w:rFonts w:asciiTheme="majorHAnsi" w:hAnsiTheme="majorHAnsi"/>
          <w:sz w:val="20"/>
          <w:szCs w:val="20"/>
        </w:rPr>
        <w:t xml:space="preserve"> з навчально-виховної роботи ______________  Г.В. Маргарид</w:t>
      </w:r>
    </w:p>
    <w:p w:rsidR="008033D0" w:rsidRPr="008033D0" w:rsidRDefault="008033D0" w:rsidP="008033D0">
      <w:pPr>
        <w:tabs>
          <w:tab w:val="left" w:pos="1498"/>
        </w:tabs>
        <w:ind w:firstLine="362"/>
        <w:jc w:val="both"/>
        <w:rPr>
          <w:rFonts w:asciiTheme="majorHAnsi" w:hAnsiTheme="majorHAnsi" w:cs="Times New Roman"/>
          <w:sz w:val="20"/>
          <w:lang w:val="uk-UA"/>
        </w:rPr>
      </w:pPr>
      <w:r w:rsidRPr="008033D0">
        <w:rPr>
          <w:rFonts w:asciiTheme="majorHAnsi" w:hAnsiTheme="majorHAnsi" w:cs="Times New Roman"/>
          <w:sz w:val="20"/>
          <w:lang w:val="uk-UA"/>
        </w:rPr>
        <w:t xml:space="preserve"> І</w:t>
      </w:r>
      <w:r w:rsidRPr="008033D0">
        <w:rPr>
          <w:rFonts w:asciiTheme="majorHAnsi" w:hAnsiTheme="majorHAnsi" w:cs="Times New Roman"/>
          <w:sz w:val="20"/>
        </w:rPr>
        <w:t xml:space="preserve">нструкцію </w:t>
      </w:r>
      <w:r w:rsidRPr="008033D0">
        <w:rPr>
          <w:rFonts w:asciiTheme="majorHAnsi" w:hAnsiTheme="majorHAnsi" w:cs="Times New Roman"/>
          <w:sz w:val="20"/>
          <w:lang w:val="uk-UA"/>
        </w:rPr>
        <w:t xml:space="preserve"> З ОП </w:t>
      </w:r>
      <w:r w:rsidRPr="008033D0">
        <w:rPr>
          <w:rFonts w:asciiTheme="majorHAnsi" w:hAnsiTheme="majorHAnsi" w:cs="Times New Roman"/>
          <w:sz w:val="20"/>
        </w:rPr>
        <w:t xml:space="preserve">отримав </w:t>
      </w:r>
      <w:r w:rsidRPr="008033D0">
        <w:rPr>
          <w:rFonts w:asciiTheme="majorHAnsi" w:hAnsiTheme="majorHAnsi" w:cs="Times New Roman"/>
          <w:sz w:val="20"/>
          <w:lang w:val="uk-UA"/>
        </w:rPr>
        <w:t xml:space="preserve"> </w:t>
      </w:r>
      <w:r w:rsidRPr="008033D0">
        <w:rPr>
          <w:rFonts w:asciiTheme="majorHAnsi" w:hAnsiTheme="majorHAnsi" w:cs="Times New Roman"/>
          <w:sz w:val="20"/>
        </w:rPr>
        <w:t xml:space="preserve">та із змістом ознайомлений  </w:t>
      </w:r>
    </w:p>
    <w:p w:rsidR="008033D0" w:rsidRPr="008033D0" w:rsidRDefault="008033D0" w:rsidP="008033D0">
      <w:pPr>
        <w:tabs>
          <w:tab w:val="left" w:pos="1498"/>
        </w:tabs>
        <w:ind w:firstLine="362"/>
        <w:jc w:val="both"/>
        <w:rPr>
          <w:rFonts w:asciiTheme="majorHAnsi" w:hAnsiTheme="majorHAnsi" w:cs="Times New Roman"/>
          <w:sz w:val="20"/>
        </w:rPr>
      </w:pPr>
      <w:r w:rsidRPr="008033D0">
        <w:rPr>
          <w:rFonts w:asciiTheme="majorHAnsi" w:hAnsiTheme="majorHAnsi" w:cs="Times New Roman"/>
          <w:sz w:val="20"/>
          <w:lang w:val="uk-UA"/>
        </w:rPr>
        <w:t xml:space="preserve">                                           </w:t>
      </w:r>
      <w:r w:rsidRPr="008033D0">
        <w:rPr>
          <w:rFonts w:asciiTheme="majorHAnsi" w:hAnsiTheme="majorHAnsi" w:cs="Times New Roman"/>
          <w:sz w:val="20"/>
        </w:rPr>
        <w:t xml:space="preserve">____________________________  </w:t>
      </w:r>
      <w:r w:rsidRPr="008033D0">
        <w:rPr>
          <w:rFonts w:asciiTheme="majorHAnsi" w:hAnsiTheme="majorHAnsi" w:cs="Times New Roman"/>
          <w:sz w:val="20"/>
          <w:lang w:val="uk-UA"/>
        </w:rPr>
        <w:t xml:space="preserve">           </w:t>
      </w:r>
      <w:r w:rsidRPr="008033D0">
        <w:rPr>
          <w:rFonts w:asciiTheme="majorHAnsi" w:hAnsiTheme="majorHAnsi" w:cs="Times New Roman"/>
          <w:sz w:val="20"/>
        </w:rPr>
        <w:t>Дата _________________________</w:t>
      </w:r>
    </w:p>
    <w:p w:rsidR="00FD35A0" w:rsidRPr="008033D0" w:rsidRDefault="00FD35A0" w:rsidP="00A20BEB">
      <w:pPr>
        <w:spacing w:after="0" w:line="240" w:lineRule="auto"/>
        <w:jc w:val="right"/>
        <w:rPr>
          <w:rFonts w:ascii="Times New Roman" w:eastAsia="Times New Roman" w:hAnsi="Times New Roman" w:cs="Times New Roman"/>
          <w:b/>
          <w:color w:val="000000"/>
          <w:sz w:val="28"/>
          <w:szCs w:val="28"/>
          <w:lang w:eastAsia="uk-UA"/>
        </w:rPr>
      </w:pPr>
    </w:p>
    <w:p w:rsidR="00FD35A0" w:rsidRDefault="00FD35A0" w:rsidP="00A20BEB">
      <w:pPr>
        <w:spacing w:after="0" w:line="240" w:lineRule="auto"/>
        <w:jc w:val="right"/>
        <w:rPr>
          <w:rFonts w:ascii="Times New Roman" w:eastAsia="Times New Roman" w:hAnsi="Times New Roman" w:cs="Times New Roman"/>
          <w:b/>
          <w:color w:val="000000"/>
          <w:sz w:val="28"/>
          <w:szCs w:val="28"/>
          <w:lang w:val="uk-UA" w:eastAsia="uk-UA"/>
        </w:rPr>
      </w:pPr>
    </w:p>
    <w:p w:rsidR="00FD35A0" w:rsidRDefault="00FD35A0" w:rsidP="00A20BEB">
      <w:pPr>
        <w:spacing w:after="0" w:line="240" w:lineRule="auto"/>
        <w:jc w:val="right"/>
        <w:rPr>
          <w:rFonts w:ascii="Times New Roman" w:eastAsia="Times New Roman" w:hAnsi="Times New Roman" w:cs="Times New Roman"/>
          <w:b/>
          <w:color w:val="000000"/>
          <w:sz w:val="28"/>
          <w:szCs w:val="28"/>
          <w:lang w:val="uk-UA" w:eastAsia="uk-UA"/>
        </w:rPr>
      </w:pPr>
    </w:p>
    <w:p w:rsidR="00FD35A0" w:rsidRDefault="00FD35A0" w:rsidP="00A20BEB">
      <w:pPr>
        <w:spacing w:after="0" w:line="240" w:lineRule="auto"/>
        <w:jc w:val="right"/>
        <w:rPr>
          <w:rFonts w:ascii="Times New Roman" w:eastAsia="Times New Roman" w:hAnsi="Times New Roman" w:cs="Times New Roman"/>
          <w:b/>
          <w:color w:val="000000"/>
          <w:sz w:val="28"/>
          <w:szCs w:val="28"/>
          <w:lang w:val="uk-UA" w:eastAsia="uk-UA"/>
        </w:rPr>
      </w:pPr>
    </w:p>
    <w:p w:rsidR="00FD35A0" w:rsidRDefault="00FD35A0" w:rsidP="00A20BEB">
      <w:pPr>
        <w:spacing w:after="0" w:line="240" w:lineRule="auto"/>
        <w:jc w:val="right"/>
        <w:rPr>
          <w:rFonts w:ascii="Times New Roman" w:eastAsia="Times New Roman" w:hAnsi="Times New Roman" w:cs="Times New Roman"/>
          <w:b/>
          <w:color w:val="000000"/>
          <w:sz w:val="28"/>
          <w:szCs w:val="28"/>
          <w:lang w:val="uk-UA" w:eastAsia="uk-UA"/>
        </w:rPr>
      </w:pPr>
    </w:p>
    <w:p w:rsidR="00FD35A0" w:rsidRDefault="00FD35A0"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8033D0" w:rsidRDefault="008033D0"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1019C6" w:rsidRDefault="001019C6" w:rsidP="00A20BEB">
      <w:pPr>
        <w:spacing w:after="0" w:line="240" w:lineRule="auto"/>
        <w:jc w:val="right"/>
        <w:rPr>
          <w:rFonts w:ascii="Times New Roman" w:eastAsia="Times New Roman" w:hAnsi="Times New Roman" w:cs="Times New Roman"/>
          <w:b/>
          <w:color w:val="000000"/>
          <w:sz w:val="28"/>
          <w:szCs w:val="28"/>
          <w:lang w:val="uk-UA" w:eastAsia="uk-UA"/>
        </w:rPr>
      </w:pPr>
    </w:p>
    <w:p w:rsidR="007D4CB5" w:rsidRPr="001019C6" w:rsidRDefault="007D4CB5" w:rsidP="00674F49">
      <w:pPr>
        <w:spacing w:after="0" w:line="240" w:lineRule="auto"/>
        <w:jc w:val="right"/>
        <w:rPr>
          <w:rFonts w:ascii="Monotype Corsiva" w:eastAsia="Times New Roman" w:hAnsi="Monotype Corsiva" w:cs="Times New Roman"/>
          <w:color w:val="000000"/>
          <w:sz w:val="24"/>
          <w:szCs w:val="28"/>
          <w:lang w:val="uk-UA" w:eastAsia="uk-UA"/>
        </w:rPr>
      </w:pPr>
      <w:r w:rsidRPr="001019C6">
        <w:rPr>
          <w:rFonts w:ascii="Monotype Corsiva" w:eastAsia="Times New Roman" w:hAnsi="Monotype Corsiva" w:cs="Times New Roman"/>
          <w:color w:val="000000"/>
          <w:sz w:val="24"/>
          <w:szCs w:val="28"/>
          <w:lang w:val="uk-UA" w:eastAsia="uk-UA"/>
        </w:rPr>
        <w:t>ЗАТВЕРДЖЕНО</w:t>
      </w:r>
    </w:p>
    <w:p w:rsidR="007D4CB5" w:rsidRPr="001019C6" w:rsidRDefault="007D4CB5" w:rsidP="007D4CB5">
      <w:pPr>
        <w:spacing w:after="0" w:line="240" w:lineRule="auto"/>
        <w:jc w:val="center"/>
        <w:rPr>
          <w:rFonts w:ascii="Monotype Corsiva" w:eastAsia="Times New Roman" w:hAnsi="Monotype Corsiva" w:cs="Times New Roman"/>
          <w:color w:val="000000"/>
          <w:sz w:val="24"/>
          <w:szCs w:val="28"/>
          <w:lang w:val="uk-UA" w:eastAsia="uk-UA"/>
        </w:rPr>
      </w:pPr>
      <w:r w:rsidRPr="001019C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008033D0">
        <w:rPr>
          <w:rFonts w:ascii="Monotype Corsiva" w:eastAsia="Times New Roman" w:hAnsi="Monotype Corsiva" w:cs="Times New Roman"/>
          <w:color w:val="000000"/>
          <w:sz w:val="24"/>
          <w:szCs w:val="28"/>
          <w:lang w:val="uk-UA" w:eastAsia="uk-UA"/>
        </w:rPr>
        <w:t xml:space="preserve">                   </w:t>
      </w:r>
      <w:r w:rsidRPr="001019C6">
        <w:rPr>
          <w:rFonts w:ascii="Monotype Corsiva" w:eastAsia="Times New Roman" w:hAnsi="Monotype Corsiva" w:cs="Times New Roman"/>
          <w:color w:val="000000"/>
          <w:sz w:val="24"/>
          <w:szCs w:val="28"/>
          <w:lang w:val="uk-UA" w:eastAsia="uk-UA"/>
        </w:rPr>
        <w:t xml:space="preserve">Наказом  директора  </w:t>
      </w:r>
    </w:p>
    <w:p w:rsidR="007D4CB5" w:rsidRPr="001019C6" w:rsidRDefault="007D4CB5" w:rsidP="007D4CB5">
      <w:pPr>
        <w:spacing w:after="0" w:line="240" w:lineRule="auto"/>
        <w:jc w:val="right"/>
        <w:rPr>
          <w:rFonts w:ascii="Monotype Corsiva" w:eastAsia="Times New Roman" w:hAnsi="Monotype Corsiva" w:cs="Times New Roman"/>
          <w:color w:val="000000"/>
          <w:sz w:val="24"/>
          <w:szCs w:val="28"/>
          <w:lang w:val="uk-UA" w:eastAsia="uk-UA"/>
        </w:rPr>
      </w:pPr>
      <w:r w:rsidRPr="001019C6">
        <w:rPr>
          <w:rFonts w:ascii="Monotype Corsiva" w:eastAsia="Times New Roman" w:hAnsi="Monotype Corsiva" w:cs="Times New Roman"/>
          <w:color w:val="000000"/>
          <w:sz w:val="24"/>
          <w:szCs w:val="28"/>
          <w:lang w:val="uk-UA" w:eastAsia="uk-UA"/>
        </w:rPr>
        <w:t>Ганнівської ЗШ  І-ІІІ ст</w:t>
      </w:r>
    </w:p>
    <w:p w:rsidR="007D4CB5" w:rsidRPr="001019C6" w:rsidRDefault="007D4CB5" w:rsidP="007D4CB5">
      <w:pPr>
        <w:spacing w:after="0" w:line="240" w:lineRule="auto"/>
        <w:jc w:val="center"/>
        <w:rPr>
          <w:rFonts w:ascii="Monotype Corsiva" w:eastAsia="Times New Roman" w:hAnsi="Monotype Corsiva" w:cs="Times New Roman"/>
          <w:color w:val="000000"/>
          <w:sz w:val="24"/>
          <w:szCs w:val="28"/>
          <w:u w:val="single"/>
          <w:lang w:val="uk-UA" w:eastAsia="uk-UA"/>
        </w:rPr>
      </w:pPr>
      <w:r w:rsidRPr="001019C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008033D0">
        <w:rPr>
          <w:rFonts w:ascii="Monotype Corsiva" w:eastAsia="Times New Roman" w:hAnsi="Monotype Corsiva" w:cs="Times New Roman"/>
          <w:color w:val="000000"/>
          <w:sz w:val="24"/>
          <w:szCs w:val="28"/>
          <w:lang w:val="uk-UA" w:eastAsia="uk-UA"/>
        </w:rPr>
        <w:t xml:space="preserve">                  </w:t>
      </w:r>
      <w:r w:rsidRPr="001019C6">
        <w:rPr>
          <w:rFonts w:ascii="Monotype Corsiva" w:eastAsia="Times New Roman" w:hAnsi="Monotype Corsiva" w:cs="Times New Roman"/>
          <w:color w:val="000000"/>
          <w:sz w:val="24"/>
          <w:szCs w:val="28"/>
          <w:lang w:val="uk-UA" w:eastAsia="uk-UA"/>
        </w:rPr>
        <w:t xml:space="preserve">від </w:t>
      </w:r>
      <w:r w:rsidRPr="001019C6">
        <w:rPr>
          <w:rFonts w:ascii="Monotype Corsiva" w:eastAsia="Times New Roman" w:hAnsi="Monotype Corsiva" w:cs="Times New Roman"/>
          <w:color w:val="000000"/>
          <w:sz w:val="24"/>
          <w:szCs w:val="28"/>
          <w:u w:val="single"/>
          <w:lang w:val="uk-UA" w:eastAsia="uk-UA"/>
        </w:rPr>
        <w:t xml:space="preserve">27.05.2015  </w:t>
      </w:r>
      <w:r w:rsidRPr="001019C6">
        <w:rPr>
          <w:rFonts w:ascii="Monotype Corsiva" w:eastAsia="Times New Roman" w:hAnsi="Monotype Corsiva" w:cs="Times New Roman"/>
          <w:color w:val="000000"/>
          <w:sz w:val="24"/>
          <w:szCs w:val="28"/>
          <w:lang w:val="uk-UA" w:eastAsia="uk-UA"/>
        </w:rPr>
        <w:t xml:space="preserve"> № </w:t>
      </w:r>
      <w:r w:rsidRPr="001019C6">
        <w:rPr>
          <w:rFonts w:ascii="Monotype Corsiva" w:eastAsia="Times New Roman" w:hAnsi="Monotype Corsiva" w:cs="Times New Roman"/>
          <w:color w:val="000000"/>
          <w:sz w:val="24"/>
          <w:szCs w:val="28"/>
          <w:u w:val="single"/>
          <w:lang w:val="uk-UA" w:eastAsia="uk-UA"/>
        </w:rPr>
        <w:t>60</w:t>
      </w:r>
    </w:p>
    <w:p w:rsidR="007D4CB5" w:rsidRPr="001019C6" w:rsidRDefault="007D4CB5" w:rsidP="007D4CB5">
      <w:pPr>
        <w:pStyle w:val="160"/>
        <w:shd w:val="clear" w:color="auto" w:fill="auto"/>
        <w:tabs>
          <w:tab w:val="left" w:pos="1202"/>
        </w:tabs>
        <w:spacing w:before="0" w:after="0"/>
        <w:jc w:val="center"/>
        <w:rPr>
          <w:rFonts w:asciiTheme="majorHAnsi" w:hAnsiTheme="majorHAnsi"/>
          <w:b/>
          <w:sz w:val="24"/>
          <w:szCs w:val="28"/>
          <w:lang w:val="uk-UA"/>
        </w:rPr>
      </w:pPr>
      <w:r w:rsidRPr="001019C6">
        <w:rPr>
          <w:rFonts w:asciiTheme="majorHAnsi" w:hAnsiTheme="majorHAnsi"/>
          <w:b/>
          <w:sz w:val="24"/>
          <w:szCs w:val="28"/>
          <w:lang w:val="uk-UA"/>
        </w:rPr>
        <w:t>ІНСТРУКЦІЯ З ОХОРОНИ ПРАЦІ №</w:t>
      </w:r>
      <w:r>
        <w:rPr>
          <w:rFonts w:asciiTheme="majorHAnsi" w:hAnsiTheme="majorHAnsi"/>
          <w:b/>
          <w:sz w:val="24"/>
          <w:szCs w:val="28"/>
          <w:lang w:val="uk-UA"/>
        </w:rPr>
        <w:t xml:space="preserve"> 6</w:t>
      </w:r>
      <w:r w:rsidRPr="001019C6">
        <w:rPr>
          <w:rFonts w:asciiTheme="majorHAnsi" w:hAnsiTheme="majorHAnsi"/>
          <w:b/>
          <w:sz w:val="24"/>
          <w:szCs w:val="28"/>
          <w:lang w:val="uk-UA"/>
        </w:rPr>
        <w:t xml:space="preserve">                                                                                                                     </w:t>
      </w:r>
      <w:r>
        <w:rPr>
          <w:rFonts w:asciiTheme="majorHAnsi" w:hAnsiTheme="majorHAnsi"/>
          <w:b/>
          <w:sz w:val="24"/>
          <w:szCs w:val="28"/>
          <w:lang w:val="uk-UA"/>
        </w:rPr>
        <w:t xml:space="preserve">БІБЛІОТЕКАРЯ                                                                                                                                             </w:t>
      </w:r>
      <w:r w:rsidR="00674F49">
        <w:rPr>
          <w:rFonts w:asciiTheme="majorHAnsi" w:hAnsiTheme="majorHAnsi"/>
          <w:b/>
          <w:sz w:val="24"/>
          <w:szCs w:val="28"/>
          <w:u w:val="single"/>
          <w:lang w:val="uk-UA"/>
        </w:rPr>
        <w:t>ТОМИЛА ЄВГЕНІЯ МИКОЛАЙОВИЧА</w:t>
      </w:r>
    </w:p>
    <w:p w:rsidR="007D4CB5" w:rsidRPr="007D4CB5" w:rsidRDefault="007D4CB5" w:rsidP="007D4CB5">
      <w:pPr>
        <w:pStyle w:val="Style5"/>
        <w:widowControl/>
        <w:jc w:val="center"/>
        <w:rPr>
          <w:rStyle w:val="FontStyle16"/>
          <w:rFonts w:ascii="Cambria" w:hAnsi="Cambria"/>
          <w:sz w:val="24"/>
          <w:szCs w:val="24"/>
          <w:lang w:val="uk-UA" w:eastAsia="uk-UA"/>
        </w:rPr>
      </w:pPr>
      <w:r w:rsidRPr="007D4CB5">
        <w:rPr>
          <w:rStyle w:val="FontStyle16"/>
          <w:rFonts w:ascii="Cambria" w:hAnsi="Cambria"/>
          <w:sz w:val="24"/>
          <w:szCs w:val="24"/>
          <w:lang w:val="uk-UA" w:eastAsia="uk-UA"/>
        </w:rPr>
        <w:t>І. Загальні положення</w:t>
      </w:r>
    </w:p>
    <w:p w:rsidR="007D4CB5" w:rsidRPr="007D4CB5" w:rsidRDefault="007D4CB5" w:rsidP="0074459B">
      <w:pPr>
        <w:pStyle w:val="Style6"/>
        <w:widowControl/>
        <w:numPr>
          <w:ilvl w:val="0"/>
          <w:numId w:val="24"/>
        </w:numPr>
        <w:tabs>
          <w:tab w:val="left" w:pos="-5245"/>
        </w:tabs>
        <w:spacing w:line="240" w:lineRule="auto"/>
        <w:jc w:val="both"/>
        <w:rPr>
          <w:rStyle w:val="FontStyle17"/>
          <w:rFonts w:ascii="Cambria" w:hAnsi="Cambria"/>
          <w:sz w:val="24"/>
          <w:szCs w:val="24"/>
        </w:rPr>
      </w:pPr>
      <w:r w:rsidRPr="007D4CB5">
        <w:rPr>
          <w:rStyle w:val="FontStyle17"/>
          <w:rFonts w:ascii="Cambria" w:hAnsi="Cambria"/>
          <w:sz w:val="24"/>
          <w:szCs w:val="24"/>
          <w:lang w:val="uk-UA" w:eastAsia="uk-UA"/>
        </w:rPr>
        <w:t xml:space="preserve">Дана інструкція для бібліотекаря є нормативним документом, що містить обов'язкові для дотримання працівником вимоги з безпеки життєдіяльності при виконанні ним робіт, визначених його функціональними обов'язками на даному робочому місці. До роботи допускаються особи, які досягли </w:t>
      </w:r>
      <w:r w:rsidRPr="007D4CB5">
        <w:rPr>
          <w:rStyle w:val="FontStyle17"/>
          <w:rFonts w:ascii="Cambria" w:hAnsi="Cambria"/>
          <w:sz w:val="24"/>
          <w:szCs w:val="24"/>
          <w:lang w:eastAsia="uk-UA"/>
        </w:rPr>
        <w:t xml:space="preserve">18 </w:t>
      </w:r>
      <w:r w:rsidRPr="007D4CB5">
        <w:rPr>
          <w:rStyle w:val="FontStyle17"/>
          <w:rFonts w:ascii="Cambria" w:hAnsi="Cambria"/>
          <w:sz w:val="24"/>
          <w:szCs w:val="24"/>
          <w:lang w:val="uk-UA" w:eastAsia="uk-UA"/>
        </w:rPr>
        <w:t>років, які мають відповідну освіту та пройшли медичний огляд.</w:t>
      </w:r>
    </w:p>
    <w:p w:rsidR="007D4CB5" w:rsidRPr="007D4CB5" w:rsidRDefault="007D4CB5" w:rsidP="007D4CB5">
      <w:pPr>
        <w:pStyle w:val="Style7"/>
        <w:widowControl/>
        <w:tabs>
          <w:tab w:val="left" w:pos="288"/>
        </w:tabs>
        <w:spacing w:line="240" w:lineRule="auto"/>
        <w:rPr>
          <w:rStyle w:val="FontStyle17"/>
          <w:rFonts w:ascii="Cambria" w:hAnsi="Cambria"/>
          <w:sz w:val="24"/>
          <w:szCs w:val="24"/>
        </w:rPr>
      </w:pPr>
      <w:r w:rsidRPr="007D4CB5">
        <w:rPr>
          <w:rStyle w:val="FontStyle17"/>
          <w:rFonts w:ascii="Cambria" w:hAnsi="Cambria"/>
          <w:sz w:val="24"/>
          <w:szCs w:val="24"/>
          <w:lang w:val="uk-UA" w:eastAsia="uk-UA"/>
        </w:rPr>
        <w:t>1.2. Бібліотекар зобов'язаний забезпечити безпечні умови для роботи читачів в бібліотеці й несе особисту відповідальність за створення правил безпеки.</w:t>
      </w:r>
    </w:p>
    <w:p w:rsidR="007D4CB5" w:rsidRPr="007D4CB5" w:rsidRDefault="007D4CB5" w:rsidP="007D4CB5">
      <w:pPr>
        <w:pStyle w:val="Style8"/>
        <w:widowControl/>
        <w:spacing w:line="240" w:lineRule="auto"/>
        <w:rPr>
          <w:rStyle w:val="FontStyle17"/>
          <w:rFonts w:ascii="Cambria" w:hAnsi="Cambria"/>
          <w:sz w:val="24"/>
          <w:szCs w:val="24"/>
          <w:lang w:val="uk-UA"/>
        </w:rPr>
      </w:pPr>
      <w:r w:rsidRPr="007D4CB5">
        <w:rPr>
          <w:rStyle w:val="FontStyle17"/>
          <w:rFonts w:ascii="Cambria" w:hAnsi="Cambria"/>
          <w:sz w:val="24"/>
          <w:szCs w:val="24"/>
          <w:lang w:val="uk-UA"/>
        </w:rPr>
        <w:t>1.</w:t>
      </w:r>
      <w:r w:rsidRPr="007D4CB5">
        <w:rPr>
          <w:rStyle w:val="FontStyle17"/>
          <w:rFonts w:ascii="Cambria" w:hAnsi="Cambria"/>
          <w:sz w:val="24"/>
          <w:szCs w:val="24"/>
        </w:rPr>
        <w:t>3.</w:t>
      </w:r>
      <w:r w:rsidRPr="007D4CB5">
        <w:rPr>
          <w:rStyle w:val="FontStyle17"/>
          <w:rFonts w:ascii="Cambria" w:hAnsi="Cambria"/>
          <w:sz w:val="24"/>
          <w:szCs w:val="24"/>
          <w:lang w:val="uk-UA" w:eastAsia="uk-UA"/>
        </w:rPr>
        <w:t xml:space="preserve"> Бібліотекар</w:t>
      </w:r>
      <w:r w:rsidRPr="007D4CB5">
        <w:rPr>
          <w:rStyle w:val="FontStyle17"/>
          <w:rFonts w:ascii="Cambria" w:hAnsi="Cambria"/>
          <w:sz w:val="24"/>
          <w:szCs w:val="24"/>
          <w:lang w:val="uk-UA"/>
        </w:rPr>
        <w:t xml:space="preserve"> приймає необхідні міри для створення здорових і безпечних умов для обслуговування читачів в бібліотеці, забезпечує виконання інструкцій з безпеки діяльності, охорони праці й санітарно-гігієнічних заходів, забезпечує безпечний стан робочих місць та допоміжного обладнання. </w:t>
      </w:r>
    </w:p>
    <w:p w:rsidR="007D4CB5" w:rsidRPr="007D4CB5" w:rsidRDefault="007D4CB5" w:rsidP="007D4CB5">
      <w:pPr>
        <w:pStyle w:val="Style8"/>
        <w:widowControl/>
        <w:spacing w:line="240" w:lineRule="auto"/>
        <w:rPr>
          <w:rStyle w:val="FontStyle17"/>
          <w:rFonts w:ascii="Cambria" w:hAnsi="Cambria"/>
          <w:sz w:val="24"/>
          <w:szCs w:val="24"/>
          <w:lang w:val="uk-UA"/>
        </w:rPr>
      </w:pPr>
      <w:r w:rsidRPr="007D4CB5">
        <w:rPr>
          <w:rStyle w:val="FontStyle17"/>
          <w:rFonts w:ascii="Cambria" w:hAnsi="Cambria"/>
          <w:sz w:val="24"/>
          <w:szCs w:val="24"/>
          <w:lang w:val="uk-UA"/>
        </w:rPr>
        <w:t>1.4.</w:t>
      </w:r>
      <w:r w:rsidRPr="007D4CB5">
        <w:rPr>
          <w:rStyle w:val="FontStyle17"/>
          <w:rFonts w:ascii="Cambria" w:hAnsi="Cambria"/>
          <w:sz w:val="24"/>
          <w:szCs w:val="24"/>
          <w:lang w:val="uk-UA" w:eastAsia="uk-UA"/>
        </w:rPr>
        <w:t xml:space="preserve"> Бібліотекар</w:t>
      </w:r>
      <w:r w:rsidRPr="007D4CB5">
        <w:rPr>
          <w:rStyle w:val="FontStyle17"/>
          <w:rFonts w:ascii="Cambria" w:hAnsi="Cambria"/>
          <w:sz w:val="24"/>
          <w:szCs w:val="24"/>
          <w:lang w:val="uk-UA"/>
        </w:rPr>
        <w:t xml:space="preserve"> повинен знати правила пожежної безпеки й уміти користуватися первинними засобами пожежогасіння (вогнегасниками). </w:t>
      </w:r>
    </w:p>
    <w:p w:rsidR="007D4CB5" w:rsidRPr="007D4CB5" w:rsidRDefault="007D4CB5" w:rsidP="007D4CB5">
      <w:pPr>
        <w:pStyle w:val="Style9"/>
        <w:widowControl/>
        <w:spacing w:line="240" w:lineRule="auto"/>
        <w:jc w:val="both"/>
        <w:rPr>
          <w:rStyle w:val="FontStyle17"/>
          <w:rFonts w:ascii="Cambria" w:hAnsi="Cambria"/>
          <w:sz w:val="24"/>
          <w:szCs w:val="24"/>
          <w:lang w:val="uk-UA" w:eastAsia="uk-UA"/>
        </w:rPr>
      </w:pPr>
      <w:r w:rsidRPr="007D4CB5">
        <w:rPr>
          <w:rStyle w:val="FontStyle17"/>
          <w:rFonts w:ascii="Cambria" w:hAnsi="Cambria"/>
          <w:sz w:val="24"/>
          <w:szCs w:val="24"/>
          <w:lang w:val="uk-UA" w:eastAsia="uk-UA"/>
        </w:rPr>
        <w:t xml:space="preserve">1.5. Бібліотекар слідкує за виконанням учнями правил безпеки й санітарно-гігієнічних вимог. </w:t>
      </w:r>
    </w:p>
    <w:p w:rsidR="007D4CB5" w:rsidRPr="007D4CB5" w:rsidRDefault="007D4CB5" w:rsidP="007D4CB5">
      <w:pPr>
        <w:pStyle w:val="Style9"/>
        <w:widowControl/>
        <w:spacing w:line="240" w:lineRule="auto"/>
        <w:jc w:val="both"/>
        <w:rPr>
          <w:rStyle w:val="FontStyle17"/>
          <w:rFonts w:ascii="Cambria" w:hAnsi="Cambria"/>
          <w:sz w:val="24"/>
          <w:szCs w:val="24"/>
          <w:lang w:val="uk-UA" w:eastAsia="uk-UA"/>
        </w:rPr>
      </w:pPr>
      <w:r w:rsidRPr="007D4CB5">
        <w:rPr>
          <w:rStyle w:val="FontStyle17"/>
          <w:rFonts w:ascii="Cambria" w:hAnsi="Cambria"/>
          <w:sz w:val="24"/>
          <w:szCs w:val="24"/>
          <w:lang w:val="uk-UA" w:eastAsia="uk-UA"/>
        </w:rPr>
        <w:t>1.6.Травмонебезпека в бібліотеці:</w:t>
      </w:r>
    </w:p>
    <w:p w:rsidR="007D4CB5" w:rsidRPr="007D4CB5" w:rsidRDefault="007D4CB5" w:rsidP="0074459B">
      <w:pPr>
        <w:pStyle w:val="Style10"/>
        <w:widowControl/>
        <w:numPr>
          <w:ilvl w:val="0"/>
          <w:numId w:val="29"/>
        </w:numPr>
        <w:tabs>
          <w:tab w:val="left" w:pos="1838"/>
        </w:tabs>
        <w:jc w:val="both"/>
        <w:rPr>
          <w:rStyle w:val="FontStyle17"/>
          <w:rFonts w:ascii="Cambria" w:hAnsi="Cambria"/>
          <w:sz w:val="24"/>
          <w:szCs w:val="24"/>
        </w:rPr>
      </w:pPr>
      <w:r w:rsidRPr="007D4CB5">
        <w:rPr>
          <w:rStyle w:val="FontStyle17"/>
          <w:rFonts w:ascii="Cambria" w:hAnsi="Cambria"/>
          <w:sz w:val="24"/>
          <w:szCs w:val="24"/>
          <w:lang w:val="uk-UA" w:eastAsia="uk-UA"/>
        </w:rPr>
        <w:t>при включенні електричного освітлення</w:t>
      </w:r>
    </w:p>
    <w:p w:rsidR="007D4CB5" w:rsidRPr="007D4CB5" w:rsidRDefault="007D4CB5" w:rsidP="0074459B">
      <w:pPr>
        <w:pStyle w:val="Style10"/>
        <w:widowControl/>
        <w:numPr>
          <w:ilvl w:val="0"/>
          <w:numId w:val="29"/>
        </w:numPr>
        <w:tabs>
          <w:tab w:val="left" w:pos="1838"/>
        </w:tabs>
        <w:jc w:val="both"/>
        <w:rPr>
          <w:rStyle w:val="FontStyle17"/>
          <w:rFonts w:ascii="Cambria" w:hAnsi="Cambria"/>
          <w:sz w:val="24"/>
          <w:szCs w:val="24"/>
        </w:rPr>
      </w:pPr>
      <w:r w:rsidRPr="007D4CB5">
        <w:rPr>
          <w:rStyle w:val="FontStyle17"/>
          <w:rFonts w:ascii="Cambria" w:hAnsi="Cambria"/>
          <w:sz w:val="24"/>
          <w:szCs w:val="24"/>
          <w:lang w:val="uk-UA" w:eastAsia="uk-UA"/>
        </w:rPr>
        <w:t>при включенні технічних засобів навчання</w:t>
      </w:r>
    </w:p>
    <w:p w:rsidR="007D4CB5" w:rsidRPr="007D4CB5" w:rsidRDefault="007D4CB5" w:rsidP="0074459B">
      <w:pPr>
        <w:pStyle w:val="Style10"/>
        <w:widowControl/>
        <w:numPr>
          <w:ilvl w:val="0"/>
          <w:numId w:val="29"/>
        </w:numPr>
        <w:tabs>
          <w:tab w:val="left" w:pos="1838"/>
        </w:tabs>
        <w:jc w:val="both"/>
        <w:rPr>
          <w:rStyle w:val="FontStyle17"/>
          <w:rFonts w:ascii="Cambria" w:hAnsi="Cambria"/>
          <w:sz w:val="24"/>
          <w:szCs w:val="24"/>
        </w:rPr>
      </w:pPr>
      <w:r w:rsidRPr="007D4CB5">
        <w:rPr>
          <w:rStyle w:val="FontStyle17"/>
          <w:rFonts w:ascii="Cambria" w:hAnsi="Cambria"/>
          <w:sz w:val="24"/>
          <w:szCs w:val="24"/>
          <w:lang w:val="uk-UA" w:eastAsia="uk-UA"/>
        </w:rPr>
        <w:t xml:space="preserve">при порушенні правил </w:t>
      </w:r>
      <w:r w:rsidRPr="007D4CB5">
        <w:rPr>
          <w:rStyle w:val="FontStyle17"/>
          <w:rFonts w:ascii="Cambria" w:hAnsi="Cambria"/>
          <w:sz w:val="24"/>
          <w:szCs w:val="24"/>
          <w:lang w:eastAsia="uk-UA"/>
        </w:rPr>
        <w:t>особисто</w:t>
      </w:r>
      <w:r w:rsidRPr="007D4CB5">
        <w:rPr>
          <w:rStyle w:val="FontStyle17"/>
          <w:rFonts w:ascii="Cambria" w:hAnsi="Cambria"/>
          <w:sz w:val="24"/>
          <w:szCs w:val="24"/>
          <w:lang w:val="uk-UA" w:eastAsia="uk-UA"/>
        </w:rPr>
        <w:t>ї безпеки</w:t>
      </w:r>
    </w:p>
    <w:p w:rsidR="007D4CB5" w:rsidRPr="007D4CB5" w:rsidRDefault="007D4CB5" w:rsidP="007D4CB5">
      <w:pPr>
        <w:pStyle w:val="Style11"/>
        <w:widowControl/>
        <w:tabs>
          <w:tab w:val="left" w:pos="442"/>
        </w:tabs>
        <w:jc w:val="center"/>
        <w:rPr>
          <w:rStyle w:val="FontStyle16"/>
          <w:rFonts w:ascii="Cambria" w:hAnsi="Cambria"/>
          <w:sz w:val="24"/>
          <w:szCs w:val="24"/>
          <w:lang w:val="uk-UA"/>
        </w:rPr>
      </w:pPr>
      <w:r w:rsidRPr="007D4CB5">
        <w:rPr>
          <w:rStyle w:val="FontStyle16"/>
          <w:rFonts w:ascii="Cambria" w:hAnsi="Cambria"/>
          <w:sz w:val="24"/>
          <w:szCs w:val="24"/>
        </w:rPr>
        <w:t>II.</w:t>
      </w:r>
      <w:r w:rsidRPr="007D4CB5">
        <w:rPr>
          <w:rStyle w:val="FontStyle16"/>
          <w:rFonts w:ascii="Cambria" w:hAnsi="Cambria"/>
          <w:b w:val="0"/>
          <w:bCs w:val="0"/>
          <w:sz w:val="24"/>
          <w:szCs w:val="24"/>
        </w:rPr>
        <w:tab/>
      </w:r>
      <w:r w:rsidRPr="007D4CB5">
        <w:rPr>
          <w:rStyle w:val="FontStyle16"/>
          <w:rFonts w:ascii="Cambria" w:hAnsi="Cambria"/>
          <w:sz w:val="24"/>
          <w:szCs w:val="24"/>
          <w:lang w:val="uk-UA"/>
        </w:rPr>
        <w:t>Вимоги безпеки перед початком роботи</w:t>
      </w:r>
    </w:p>
    <w:p w:rsidR="007D4CB5" w:rsidRPr="007D4CB5" w:rsidRDefault="007D4CB5" w:rsidP="007D4CB5">
      <w:pPr>
        <w:pStyle w:val="Style9"/>
        <w:widowControl/>
        <w:spacing w:line="240" w:lineRule="auto"/>
        <w:jc w:val="both"/>
        <w:rPr>
          <w:rStyle w:val="FontStyle17"/>
          <w:rFonts w:ascii="Cambria" w:hAnsi="Cambria"/>
          <w:sz w:val="24"/>
          <w:szCs w:val="24"/>
          <w:lang w:val="uk-UA"/>
        </w:rPr>
      </w:pPr>
      <w:r w:rsidRPr="007D4CB5">
        <w:rPr>
          <w:rStyle w:val="FontStyle17"/>
          <w:rFonts w:ascii="Cambria" w:hAnsi="Cambria"/>
          <w:sz w:val="24"/>
          <w:szCs w:val="24"/>
          <w:lang w:val="uk-UA"/>
        </w:rPr>
        <w:t>2.</w:t>
      </w:r>
      <w:r w:rsidRPr="007D4CB5">
        <w:rPr>
          <w:rStyle w:val="FontStyle17"/>
          <w:rFonts w:ascii="Cambria" w:hAnsi="Cambria"/>
          <w:sz w:val="24"/>
          <w:szCs w:val="24"/>
        </w:rPr>
        <w:t>1</w:t>
      </w:r>
      <w:r w:rsidRPr="007D4CB5">
        <w:rPr>
          <w:rStyle w:val="FontStyle17"/>
          <w:rFonts w:ascii="Cambria" w:hAnsi="Cambria"/>
          <w:sz w:val="24"/>
          <w:szCs w:val="24"/>
          <w:lang w:val="uk-UA"/>
        </w:rPr>
        <w:t>. Перед початком роботи необхідно одягти спецодяг (бавовняний халат), підготувати робоче місце, розмістити робочий інвентар в зручному для роботи місці та порядку.</w:t>
      </w:r>
    </w:p>
    <w:p w:rsidR="007D4CB5" w:rsidRPr="007D4CB5" w:rsidRDefault="007D4CB5" w:rsidP="007D4CB5">
      <w:pPr>
        <w:pStyle w:val="Style9"/>
        <w:widowControl/>
        <w:spacing w:line="240" w:lineRule="auto"/>
        <w:jc w:val="both"/>
        <w:rPr>
          <w:rStyle w:val="FontStyle17"/>
          <w:rFonts w:ascii="Cambria" w:hAnsi="Cambria"/>
          <w:sz w:val="24"/>
          <w:szCs w:val="24"/>
          <w:lang w:val="uk-UA"/>
        </w:rPr>
      </w:pPr>
      <w:r w:rsidRPr="007D4CB5">
        <w:rPr>
          <w:rStyle w:val="FontStyle17"/>
          <w:rFonts w:ascii="Cambria" w:hAnsi="Cambria"/>
          <w:sz w:val="24"/>
          <w:szCs w:val="24"/>
          <w:lang w:val="uk-UA"/>
        </w:rPr>
        <w:t>2.</w:t>
      </w:r>
      <w:r w:rsidRPr="007D4CB5">
        <w:rPr>
          <w:rStyle w:val="FontStyle17"/>
          <w:rFonts w:ascii="Cambria" w:hAnsi="Cambria"/>
          <w:sz w:val="24"/>
          <w:szCs w:val="24"/>
        </w:rPr>
        <w:t>2.</w:t>
      </w:r>
      <w:r w:rsidRPr="007D4CB5">
        <w:rPr>
          <w:rStyle w:val="FontStyle17"/>
          <w:rFonts w:ascii="Cambria" w:hAnsi="Cambria"/>
          <w:sz w:val="24"/>
          <w:szCs w:val="24"/>
          <w:lang w:val="uk-UA"/>
        </w:rPr>
        <w:t xml:space="preserve"> Провітрити приміщення бібліотеки: абонемента, читального залу, книгосховища.</w:t>
      </w:r>
    </w:p>
    <w:p w:rsidR="007D4CB5" w:rsidRPr="007D4CB5" w:rsidRDefault="007D4CB5" w:rsidP="007D4CB5">
      <w:pPr>
        <w:pStyle w:val="Style9"/>
        <w:widowControl/>
        <w:spacing w:line="240" w:lineRule="auto"/>
        <w:jc w:val="both"/>
        <w:rPr>
          <w:rStyle w:val="FontStyle17"/>
          <w:rFonts w:ascii="Cambria" w:hAnsi="Cambria"/>
          <w:sz w:val="24"/>
          <w:szCs w:val="24"/>
          <w:lang w:val="uk-UA"/>
        </w:rPr>
      </w:pPr>
      <w:r w:rsidRPr="007D4CB5">
        <w:rPr>
          <w:rStyle w:val="FontStyle17"/>
          <w:rFonts w:ascii="Cambria" w:hAnsi="Cambria"/>
          <w:sz w:val="24"/>
          <w:szCs w:val="24"/>
          <w:lang w:val="uk-UA"/>
        </w:rPr>
        <w:t>2.</w:t>
      </w:r>
      <w:r w:rsidRPr="007D4CB5">
        <w:rPr>
          <w:rStyle w:val="FontStyle17"/>
          <w:rFonts w:ascii="Cambria" w:hAnsi="Cambria"/>
          <w:sz w:val="24"/>
          <w:szCs w:val="24"/>
        </w:rPr>
        <w:t>3.</w:t>
      </w:r>
      <w:r w:rsidRPr="007D4CB5">
        <w:rPr>
          <w:rStyle w:val="FontStyle17"/>
          <w:rFonts w:ascii="Cambria" w:hAnsi="Cambria"/>
          <w:sz w:val="24"/>
          <w:szCs w:val="24"/>
          <w:lang w:val="uk-UA"/>
        </w:rPr>
        <w:t xml:space="preserve"> Перевірити надійність закріплення книжкових полиць та стелажів.</w:t>
      </w:r>
    </w:p>
    <w:p w:rsidR="007D4CB5" w:rsidRPr="007D4CB5" w:rsidRDefault="007D4CB5" w:rsidP="007D4CB5">
      <w:pPr>
        <w:pStyle w:val="Style9"/>
        <w:widowControl/>
        <w:spacing w:line="240" w:lineRule="auto"/>
        <w:jc w:val="both"/>
        <w:rPr>
          <w:rStyle w:val="FontStyle17"/>
          <w:rFonts w:ascii="Cambria" w:hAnsi="Cambria"/>
          <w:sz w:val="24"/>
          <w:szCs w:val="24"/>
          <w:lang w:val="uk-UA"/>
        </w:rPr>
      </w:pPr>
      <w:r w:rsidRPr="007D4CB5">
        <w:rPr>
          <w:rStyle w:val="FontStyle17"/>
          <w:rFonts w:ascii="Cambria" w:hAnsi="Cambria"/>
          <w:sz w:val="24"/>
          <w:szCs w:val="24"/>
          <w:lang w:val="uk-UA"/>
        </w:rPr>
        <w:t>2.</w:t>
      </w:r>
      <w:r w:rsidRPr="007D4CB5">
        <w:rPr>
          <w:rStyle w:val="FontStyle17"/>
          <w:rFonts w:ascii="Cambria" w:hAnsi="Cambria"/>
          <w:sz w:val="24"/>
          <w:szCs w:val="24"/>
        </w:rPr>
        <w:t>4.</w:t>
      </w:r>
      <w:r w:rsidRPr="007D4CB5">
        <w:rPr>
          <w:rStyle w:val="FontStyle17"/>
          <w:rFonts w:ascii="Cambria" w:hAnsi="Cambria"/>
          <w:sz w:val="24"/>
          <w:szCs w:val="24"/>
          <w:lang w:val="uk-UA"/>
        </w:rPr>
        <w:t xml:space="preserve"> Перед проведенням масових заходів перевіряти справність офісної техніки,</w:t>
      </w:r>
    </w:p>
    <w:p w:rsidR="007D4CB5" w:rsidRPr="007D4CB5" w:rsidRDefault="007D4CB5" w:rsidP="007D4CB5">
      <w:pPr>
        <w:pStyle w:val="Style9"/>
        <w:widowControl/>
        <w:spacing w:line="240" w:lineRule="auto"/>
        <w:jc w:val="both"/>
        <w:rPr>
          <w:rStyle w:val="FontStyle17"/>
          <w:rFonts w:ascii="Cambria" w:hAnsi="Cambria"/>
          <w:sz w:val="24"/>
          <w:szCs w:val="24"/>
          <w:lang w:val="uk-UA" w:eastAsia="uk-UA"/>
        </w:rPr>
      </w:pPr>
      <w:r w:rsidRPr="007D4CB5">
        <w:rPr>
          <w:rStyle w:val="FontStyle17"/>
          <w:rFonts w:ascii="Cambria" w:hAnsi="Cambria"/>
          <w:sz w:val="24"/>
          <w:szCs w:val="24"/>
          <w:lang w:val="uk-UA" w:eastAsia="uk-UA"/>
        </w:rPr>
        <w:t>штепсельних вилок і розеток, наявність і справність заземлення.</w:t>
      </w:r>
    </w:p>
    <w:p w:rsidR="007D4CB5" w:rsidRPr="007D4CB5" w:rsidRDefault="007D4CB5" w:rsidP="007D4CB5">
      <w:pPr>
        <w:pStyle w:val="Style9"/>
        <w:widowControl/>
        <w:spacing w:line="240" w:lineRule="auto"/>
        <w:jc w:val="both"/>
        <w:rPr>
          <w:rStyle w:val="FontStyle17"/>
          <w:rFonts w:ascii="Cambria" w:hAnsi="Cambria"/>
          <w:sz w:val="24"/>
          <w:szCs w:val="24"/>
          <w:lang w:val="uk-UA"/>
        </w:rPr>
      </w:pPr>
      <w:r w:rsidRPr="007D4CB5">
        <w:rPr>
          <w:rStyle w:val="FontStyle17"/>
          <w:rFonts w:ascii="Cambria" w:hAnsi="Cambria"/>
          <w:sz w:val="24"/>
          <w:szCs w:val="24"/>
          <w:lang w:val="uk-UA"/>
        </w:rPr>
        <w:t>2.5.</w:t>
      </w:r>
      <w:r w:rsidRPr="007D4CB5">
        <w:rPr>
          <w:rFonts w:ascii="Cambria" w:hAnsi="Cambria"/>
          <w:lang w:val="uk-UA" w:eastAsia="uk-UA"/>
        </w:rPr>
        <w:t xml:space="preserve"> </w:t>
      </w:r>
      <w:r w:rsidRPr="007D4CB5">
        <w:rPr>
          <w:rStyle w:val="FontStyle17"/>
          <w:rFonts w:ascii="Cambria" w:hAnsi="Cambria"/>
          <w:sz w:val="24"/>
          <w:szCs w:val="24"/>
          <w:lang w:val="uk-UA" w:eastAsia="uk-UA"/>
        </w:rPr>
        <w:t>Бібліотекарю</w:t>
      </w:r>
      <w:r w:rsidRPr="007D4CB5">
        <w:rPr>
          <w:rStyle w:val="FontStyle17"/>
          <w:rFonts w:ascii="Cambria" w:hAnsi="Cambria"/>
          <w:sz w:val="24"/>
          <w:szCs w:val="24"/>
          <w:lang w:val="uk-UA"/>
        </w:rPr>
        <w:t xml:space="preserve"> забороняється самостійно здійснювати будь-які ремонтні роботи, що можуть становити небезпеку для життя і здоров'я працівників чи учнів.</w:t>
      </w:r>
    </w:p>
    <w:p w:rsidR="007D4CB5" w:rsidRPr="007D4CB5" w:rsidRDefault="007D4CB5" w:rsidP="007D4CB5">
      <w:pPr>
        <w:pStyle w:val="Style9"/>
        <w:widowControl/>
        <w:spacing w:line="240" w:lineRule="auto"/>
        <w:jc w:val="both"/>
        <w:rPr>
          <w:rStyle w:val="FontStyle17"/>
          <w:rFonts w:ascii="Cambria" w:hAnsi="Cambria"/>
          <w:sz w:val="24"/>
          <w:szCs w:val="24"/>
          <w:lang w:val="uk-UA" w:eastAsia="uk-UA"/>
        </w:rPr>
      </w:pPr>
      <w:r w:rsidRPr="007D4CB5">
        <w:rPr>
          <w:rStyle w:val="FontStyle17"/>
          <w:rFonts w:ascii="Cambria" w:hAnsi="Cambria"/>
          <w:sz w:val="24"/>
          <w:szCs w:val="24"/>
          <w:lang w:val="uk-UA" w:eastAsia="uk-UA"/>
        </w:rPr>
        <w:t xml:space="preserve">2.6. При першому відвідуванні бібліотеки читачем, бібліотекар зобов'язаний ознайомити читача з обладнанням бібліотеки, з правилами поведінки в бібліотеці під час роботи; проінструктувати учнів щодо правил безпечного користування печатними виданнями та обладнанням. </w:t>
      </w:r>
    </w:p>
    <w:p w:rsidR="007D4CB5" w:rsidRPr="007D4CB5" w:rsidRDefault="007D4CB5" w:rsidP="007D4CB5">
      <w:pPr>
        <w:pStyle w:val="Style9"/>
        <w:widowControl/>
        <w:spacing w:line="240" w:lineRule="auto"/>
        <w:jc w:val="both"/>
        <w:rPr>
          <w:rStyle w:val="FontStyle17"/>
          <w:rFonts w:ascii="Cambria" w:hAnsi="Cambria"/>
          <w:sz w:val="24"/>
          <w:szCs w:val="24"/>
          <w:lang w:val="uk-UA" w:eastAsia="uk-UA"/>
        </w:rPr>
      </w:pPr>
      <w:r w:rsidRPr="007D4CB5">
        <w:rPr>
          <w:rStyle w:val="FontStyle17"/>
          <w:rFonts w:ascii="Cambria" w:hAnsi="Cambria"/>
          <w:sz w:val="24"/>
          <w:szCs w:val="24"/>
          <w:lang w:val="uk-UA" w:eastAsia="uk-UA"/>
        </w:rPr>
        <w:t>2.</w:t>
      </w:r>
      <w:r w:rsidRPr="007D4CB5">
        <w:rPr>
          <w:rStyle w:val="FontStyle17"/>
          <w:rFonts w:ascii="Cambria" w:hAnsi="Cambria"/>
          <w:sz w:val="24"/>
          <w:szCs w:val="24"/>
          <w:lang w:eastAsia="uk-UA"/>
        </w:rPr>
        <w:t>7.</w:t>
      </w:r>
      <w:r w:rsidRPr="007D4CB5">
        <w:rPr>
          <w:rStyle w:val="FontStyle17"/>
          <w:rFonts w:ascii="Cambria" w:hAnsi="Cambria"/>
          <w:sz w:val="24"/>
          <w:szCs w:val="24"/>
          <w:lang w:val="uk-UA" w:eastAsia="uk-UA"/>
        </w:rPr>
        <w:t xml:space="preserve"> Не допускати перебування учнів та сторонніх осіб в книгосховищі.</w:t>
      </w:r>
    </w:p>
    <w:p w:rsidR="007D4CB5" w:rsidRPr="007D4CB5" w:rsidRDefault="007D4CB5" w:rsidP="007D4CB5">
      <w:pPr>
        <w:pStyle w:val="Style11"/>
        <w:widowControl/>
        <w:tabs>
          <w:tab w:val="left" w:pos="442"/>
        </w:tabs>
        <w:jc w:val="center"/>
        <w:rPr>
          <w:rStyle w:val="FontStyle16"/>
          <w:rFonts w:ascii="Cambria" w:hAnsi="Cambria"/>
          <w:sz w:val="24"/>
          <w:szCs w:val="24"/>
          <w:lang w:val="uk-UA" w:eastAsia="uk-UA"/>
        </w:rPr>
      </w:pPr>
      <w:r w:rsidRPr="007D4CB5">
        <w:rPr>
          <w:rStyle w:val="FontStyle16"/>
          <w:rFonts w:ascii="Cambria" w:hAnsi="Cambria"/>
          <w:sz w:val="24"/>
          <w:szCs w:val="24"/>
          <w:lang w:val="uk-UA" w:eastAsia="uk-UA"/>
        </w:rPr>
        <w:t>III.</w:t>
      </w:r>
      <w:r w:rsidRPr="007D4CB5">
        <w:rPr>
          <w:rStyle w:val="FontStyle16"/>
          <w:rFonts w:ascii="Cambria" w:hAnsi="Cambria"/>
          <w:b w:val="0"/>
          <w:bCs w:val="0"/>
          <w:sz w:val="24"/>
          <w:szCs w:val="24"/>
          <w:lang w:val="uk-UA" w:eastAsia="uk-UA"/>
        </w:rPr>
        <w:tab/>
      </w:r>
      <w:r w:rsidRPr="007D4CB5">
        <w:rPr>
          <w:rStyle w:val="FontStyle16"/>
          <w:rFonts w:ascii="Cambria" w:hAnsi="Cambria"/>
          <w:sz w:val="24"/>
          <w:szCs w:val="24"/>
          <w:lang w:val="uk-UA" w:eastAsia="uk-UA"/>
        </w:rPr>
        <w:t>Вимоги безпеки під час роботи</w:t>
      </w:r>
    </w:p>
    <w:p w:rsidR="007D4CB5" w:rsidRPr="007D4CB5" w:rsidRDefault="007D4CB5" w:rsidP="0074459B">
      <w:pPr>
        <w:pStyle w:val="Style7"/>
        <w:widowControl/>
        <w:numPr>
          <w:ilvl w:val="0"/>
          <w:numId w:val="25"/>
        </w:numPr>
        <w:tabs>
          <w:tab w:val="left" w:pos="610"/>
        </w:tabs>
        <w:spacing w:line="240" w:lineRule="auto"/>
        <w:ind w:left="1560" w:hanging="360"/>
        <w:rPr>
          <w:rStyle w:val="FontStyle17"/>
          <w:rFonts w:ascii="Cambria" w:hAnsi="Cambria"/>
          <w:sz w:val="24"/>
          <w:szCs w:val="24"/>
        </w:rPr>
      </w:pPr>
      <w:r w:rsidRPr="007D4CB5">
        <w:rPr>
          <w:rStyle w:val="FontStyle17"/>
          <w:rFonts w:ascii="Cambria" w:hAnsi="Cambria"/>
          <w:sz w:val="24"/>
          <w:szCs w:val="24"/>
          <w:lang w:val="uk-UA" w:eastAsia="uk-UA"/>
        </w:rPr>
        <w:t>У процесі роботи бібліотекар зобов’язаний:</w:t>
      </w:r>
    </w:p>
    <w:p w:rsidR="007D4CB5" w:rsidRPr="007D4CB5" w:rsidRDefault="007D4CB5" w:rsidP="0074459B">
      <w:pPr>
        <w:pStyle w:val="Style7"/>
        <w:widowControl/>
        <w:numPr>
          <w:ilvl w:val="0"/>
          <w:numId w:val="28"/>
        </w:numPr>
        <w:tabs>
          <w:tab w:val="left" w:pos="-5245"/>
        </w:tabs>
        <w:spacing w:line="240" w:lineRule="auto"/>
        <w:ind w:left="0" w:firstLine="450"/>
        <w:rPr>
          <w:rStyle w:val="FontStyle17"/>
          <w:rFonts w:ascii="Cambria" w:hAnsi="Cambria"/>
          <w:sz w:val="24"/>
          <w:szCs w:val="24"/>
        </w:rPr>
      </w:pPr>
      <w:r w:rsidRPr="007D4CB5">
        <w:rPr>
          <w:rStyle w:val="FontStyle17"/>
          <w:rFonts w:ascii="Cambria" w:hAnsi="Cambria"/>
          <w:sz w:val="24"/>
          <w:szCs w:val="24"/>
          <w:lang w:val="uk-UA" w:eastAsia="uk-UA"/>
        </w:rPr>
        <w:t>дотримуватись особистої гігієни та працювати в спецодязі (робочий халат).</w:t>
      </w:r>
    </w:p>
    <w:p w:rsidR="007D4CB5" w:rsidRPr="007D4CB5" w:rsidRDefault="007D4CB5" w:rsidP="0074459B">
      <w:pPr>
        <w:pStyle w:val="Style7"/>
        <w:widowControl/>
        <w:numPr>
          <w:ilvl w:val="0"/>
          <w:numId w:val="28"/>
        </w:numPr>
        <w:tabs>
          <w:tab w:val="left" w:pos="-5245"/>
        </w:tabs>
        <w:spacing w:line="240" w:lineRule="auto"/>
        <w:ind w:left="0" w:firstLine="450"/>
        <w:rPr>
          <w:rStyle w:val="FontStyle17"/>
          <w:rFonts w:ascii="Cambria" w:hAnsi="Cambria"/>
          <w:sz w:val="24"/>
          <w:szCs w:val="24"/>
        </w:rPr>
      </w:pPr>
      <w:r w:rsidRPr="007D4CB5">
        <w:rPr>
          <w:rStyle w:val="FontStyle17"/>
          <w:rFonts w:ascii="Cambria" w:hAnsi="Cambria"/>
          <w:sz w:val="24"/>
          <w:szCs w:val="24"/>
          <w:lang w:val="uk-UA" w:eastAsia="uk-UA"/>
        </w:rPr>
        <w:t>дотримуватись правил техніки безпеки при роботі з оргтехнікою,</w:t>
      </w:r>
    </w:p>
    <w:p w:rsidR="007D4CB5" w:rsidRPr="007D4CB5" w:rsidRDefault="007D4CB5" w:rsidP="0074459B">
      <w:pPr>
        <w:pStyle w:val="Style7"/>
        <w:widowControl/>
        <w:numPr>
          <w:ilvl w:val="0"/>
          <w:numId w:val="28"/>
        </w:numPr>
        <w:tabs>
          <w:tab w:val="left" w:pos="-5245"/>
        </w:tabs>
        <w:spacing w:line="240" w:lineRule="auto"/>
        <w:ind w:left="0" w:firstLine="450"/>
        <w:rPr>
          <w:rStyle w:val="FontStyle17"/>
          <w:rFonts w:ascii="Cambria" w:hAnsi="Cambria"/>
          <w:sz w:val="24"/>
          <w:szCs w:val="24"/>
        </w:rPr>
      </w:pPr>
      <w:r w:rsidRPr="007D4CB5">
        <w:rPr>
          <w:rStyle w:val="FontStyle17"/>
          <w:rFonts w:ascii="Cambria" w:hAnsi="Cambria"/>
          <w:sz w:val="24"/>
          <w:szCs w:val="24"/>
          <w:lang w:val="uk-UA" w:eastAsia="uk-UA"/>
        </w:rPr>
        <w:t xml:space="preserve"> користуватися тільки безпечними засобами та пристроями, які передбачені діючими нормативними положеннями, стоять на інвентарному обліку в школі </w:t>
      </w:r>
      <w:r w:rsidRPr="007D4CB5">
        <w:rPr>
          <w:rStyle w:val="FontStyle17"/>
          <w:rFonts w:ascii="Cambria" w:hAnsi="Cambria"/>
          <w:spacing w:val="-30"/>
          <w:sz w:val="24"/>
          <w:szCs w:val="24"/>
          <w:lang w:val="uk-UA" w:eastAsia="uk-UA"/>
        </w:rPr>
        <w:t>та</w:t>
      </w:r>
      <w:r w:rsidRPr="007D4CB5">
        <w:rPr>
          <w:rStyle w:val="FontStyle17"/>
          <w:rFonts w:ascii="Cambria" w:hAnsi="Cambria"/>
          <w:sz w:val="24"/>
          <w:szCs w:val="24"/>
          <w:lang w:val="uk-UA" w:eastAsia="uk-UA"/>
        </w:rPr>
        <w:t xml:space="preserve"> є справними.</w:t>
      </w:r>
    </w:p>
    <w:p w:rsidR="007D4CB5" w:rsidRPr="007D4CB5" w:rsidRDefault="007D4CB5" w:rsidP="007D4CB5">
      <w:pPr>
        <w:pStyle w:val="Style9"/>
        <w:widowControl/>
        <w:spacing w:line="240" w:lineRule="auto"/>
        <w:jc w:val="both"/>
        <w:rPr>
          <w:rStyle w:val="FontStyle17"/>
          <w:rFonts w:ascii="Cambria" w:hAnsi="Cambria"/>
          <w:sz w:val="24"/>
          <w:szCs w:val="24"/>
          <w:lang w:val="uk-UA"/>
        </w:rPr>
      </w:pPr>
      <w:r w:rsidRPr="007D4CB5">
        <w:rPr>
          <w:rStyle w:val="FontStyle17"/>
          <w:rFonts w:ascii="Cambria" w:hAnsi="Cambria"/>
          <w:sz w:val="24"/>
          <w:szCs w:val="24"/>
        </w:rPr>
        <w:t>3.</w:t>
      </w:r>
      <w:r w:rsidRPr="007D4CB5">
        <w:rPr>
          <w:rStyle w:val="FontStyle17"/>
          <w:rFonts w:ascii="Cambria" w:hAnsi="Cambria"/>
          <w:sz w:val="24"/>
          <w:szCs w:val="24"/>
          <w:lang w:val="uk-UA"/>
        </w:rPr>
        <w:t>2</w:t>
      </w:r>
      <w:r w:rsidRPr="007D4CB5">
        <w:rPr>
          <w:rStyle w:val="FontStyle17"/>
          <w:rFonts w:ascii="Cambria" w:hAnsi="Cambria"/>
          <w:sz w:val="24"/>
          <w:szCs w:val="24"/>
        </w:rPr>
        <w:t>.</w:t>
      </w:r>
      <w:r w:rsidRPr="007D4CB5">
        <w:rPr>
          <w:rStyle w:val="FontStyle17"/>
          <w:rFonts w:ascii="Cambria" w:hAnsi="Cambria"/>
          <w:sz w:val="24"/>
          <w:szCs w:val="24"/>
          <w:lang w:val="uk-UA"/>
        </w:rPr>
        <w:t xml:space="preserve"> Не допускати учнів до включення оргтехніки в електричну мережу.</w:t>
      </w:r>
    </w:p>
    <w:p w:rsidR="007D4CB5" w:rsidRPr="007D4CB5" w:rsidRDefault="007D4CB5" w:rsidP="007D4CB5">
      <w:pPr>
        <w:pStyle w:val="Style9"/>
        <w:widowControl/>
        <w:spacing w:line="240" w:lineRule="auto"/>
        <w:jc w:val="both"/>
        <w:rPr>
          <w:rStyle w:val="FontStyle17"/>
          <w:rFonts w:ascii="Cambria" w:hAnsi="Cambria"/>
          <w:sz w:val="24"/>
          <w:szCs w:val="24"/>
          <w:lang w:val="uk-UA" w:eastAsia="uk-UA"/>
        </w:rPr>
      </w:pPr>
      <w:r w:rsidRPr="007D4CB5">
        <w:rPr>
          <w:rStyle w:val="FontStyle17"/>
          <w:rFonts w:ascii="Cambria" w:hAnsi="Cambria"/>
          <w:sz w:val="24"/>
          <w:szCs w:val="24"/>
          <w:lang w:val="uk-UA" w:eastAsia="uk-UA"/>
        </w:rPr>
        <w:t>3.3. Не допускати учнів до самостійного пошуку літератури.</w:t>
      </w:r>
    </w:p>
    <w:p w:rsidR="007D4CB5" w:rsidRPr="007D4CB5" w:rsidRDefault="007D4CB5" w:rsidP="007D4CB5">
      <w:pPr>
        <w:pStyle w:val="Style9"/>
        <w:widowControl/>
        <w:spacing w:line="240" w:lineRule="auto"/>
        <w:jc w:val="both"/>
        <w:rPr>
          <w:rStyle w:val="FontStyle17"/>
          <w:rFonts w:ascii="Cambria" w:hAnsi="Cambria"/>
          <w:sz w:val="24"/>
          <w:szCs w:val="24"/>
          <w:lang w:val="uk-UA" w:eastAsia="uk-UA"/>
        </w:rPr>
      </w:pPr>
      <w:r w:rsidRPr="007D4CB5">
        <w:rPr>
          <w:rStyle w:val="FontStyle17"/>
          <w:rFonts w:ascii="Cambria" w:hAnsi="Cambria"/>
          <w:sz w:val="24"/>
          <w:szCs w:val="24"/>
          <w:lang w:val="uk-UA"/>
        </w:rPr>
        <w:t xml:space="preserve">3.4. Бібліотекар забезпечує перебування учнів у бібліотеці тільки в його </w:t>
      </w:r>
      <w:r w:rsidRPr="007D4CB5">
        <w:rPr>
          <w:rStyle w:val="FontStyle17"/>
          <w:rFonts w:ascii="Cambria" w:hAnsi="Cambria"/>
          <w:sz w:val="24"/>
          <w:szCs w:val="24"/>
          <w:lang w:val="uk-UA" w:eastAsia="uk-UA"/>
        </w:rPr>
        <w:t>присутності.</w:t>
      </w:r>
    </w:p>
    <w:p w:rsidR="007D4CB5" w:rsidRPr="007D4CB5" w:rsidRDefault="007D4CB5" w:rsidP="007D4CB5">
      <w:pPr>
        <w:pStyle w:val="Style8"/>
        <w:widowControl/>
        <w:spacing w:line="240" w:lineRule="auto"/>
        <w:rPr>
          <w:rStyle w:val="FontStyle17"/>
          <w:rFonts w:ascii="Cambria" w:hAnsi="Cambria"/>
          <w:sz w:val="24"/>
          <w:szCs w:val="24"/>
          <w:lang w:val="uk-UA" w:eastAsia="uk-UA"/>
        </w:rPr>
      </w:pPr>
      <w:r w:rsidRPr="007D4CB5">
        <w:rPr>
          <w:rStyle w:val="FontStyle17"/>
          <w:rFonts w:ascii="Cambria" w:hAnsi="Cambria"/>
          <w:sz w:val="24"/>
          <w:szCs w:val="24"/>
          <w:lang w:val="uk-UA" w:eastAsia="uk-UA"/>
        </w:rPr>
        <w:t>3.5.</w:t>
      </w:r>
      <w:r w:rsidRPr="007D4CB5">
        <w:rPr>
          <w:rFonts w:ascii="Cambria" w:hAnsi="Cambria"/>
          <w:lang w:val="uk-UA" w:eastAsia="uk-UA"/>
        </w:rPr>
        <w:t xml:space="preserve"> </w:t>
      </w:r>
      <w:r w:rsidRPr="007D4CB5">
        <w:rPr>
          <w:rStyle w:val="FontStyle17"/>
          <w:rFonts w:ascii="Cambria" w:hAnsi="Cambria"/>
          <w:sz w:val="24"/>
          <w:szCs w:val="24"/>
          <w:lang w:val="uk-UA" w:eastAsia="uk-UA"/>
        </w:rPr>
        <w:t>Бібліотекар повинен забезпечити та проконтролювати виконання учнями вимог безпеки, зокрема:</w:t>
      </w:r>
    </w:p>
    <w:p w:rsidR="007D4CB5" w:rsidRPr="007D4CB5" w:rsidRDefault="007D4CB5" w:rsidP="0074459B">
      <w:pPr>
        <w:pStyle w:val="Style7"/>
        <w:widowControl/>
        <w:numPr>
          <w:ilvl w:val="0"/>
          <w:numId w:val="26"/>
        </w:numPr>
        <w:tabs>
          <w:tab w:val="left" w:pos="163"/>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t>використовувати предмети тільки за їх призначенням;</w:t>
      </w:r>
    </w:p>
    <w:p w:rsidR="007D4CB5" w:rsidRPr="007D4CB5" w:rsidRDefault="007D4CB5" w:rsidP="0074459B">
      <w:pPr>
        <w:pStyle w:val="Style7"/>
        <w:widowControl/>
        <w:numPr>
          <w:ilvl w:val="0"/>
          <w:numId w:val="26"/>
        </w:numPr>
        <w:tabs>
          <w:tab w:val="left" w:pos="163"/>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lastRenderedPageBreak/>
        <w:t>не ставати на підвіконня, не стрибати з будь-якої висоти над рівнем підлоги, не відкривати вікон і не виглядати з них, не виконувати ніяких дій на висоті (в тому числі не користуватися полицям з</w:t>
      </w:r>
      <w:r w:rsidRPr="007D4CB5">
        <w:rPr>
          <w:rStyle w:val="FontStyle18"/>
          <w:rFonts w:ascii="Cambria" w:hAnsi="Cambria"/>
          <w:sz w:val="24"/>
          <w:szCs w:val="24"/>
        </w:rPr>
        <w:t xml:space="preserve"> </w:t>
      </w:r>
      <w:r w:rsidRPr="007D4CB5">
        <w:rPr>
          <w:rStyle w:val="FontStyle17"/>
          <w:rFonts w:ascii="Cambria" w:hAnsi="Cambria"/>
          <w:sz w:val="24"/>
          <w:szCs w:val="24"/>
          <w:lang w:val="uk-UA" w:eastAsia="uk-UA"/>
        </w:rPr>
        <w:t>шафи, якщо це потребує знаходження на додатковій висоті);</w:t>
      </w:r>
    </w:p>
    <w:p w:rsidR="007D4CB5" w:rsidRPr="007D4CB5" w:rsidRDefault="007D4CB5" w:rsidP="0074459B">
      <w:pPr>
        <w:pStyle w:val="Style7"/>
        <w:widowControl/>
        <w:numPr>
          <w:ilvl w:val="0"/>
          <w:numId w:val="26"/>
        </w:numPr>
        <w:tabs>
          <w:tab w:val="left" w:pos="163"/>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t>не намагатися полагодити будь-які пристрої;</w:t>
      </w:r>
    </w:p>
    <w:p w:rsidR="007D4CB5" w:rsidRPr="007D4CB5" w:rsidRDefault="007D4CB5" w:rsidP="0074459B">
      <w:pPr>
        <w:pStyle w:val="Style7"/>
        <w:widowControl/>
        <w:numPr>
          <w:ilvl w:val="0"/>
          <w:numId w:val="26"/>
        </w:numPr>
        <w:tabs>
          <w:tab w:val="left" w:pos="163"/>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t>не бігати в бібліотеці, не штовхатися;</w:t>
      </w:r>
    </w:p>
    <w:p w:rsidR="007D4CB5" w:rsidRPr="007D4CB5" w:rsidRDefault="007D4CB5" w:rsidP="0074459B">
      <w:pPr>
        <w:pStyle w:val="Style7"/>
        <w:widowControl/>
        <w:numPr>
          <w:ilvl w:val="0"/>
          <w:numId w:val="26"/>
        </w:numPr>
        <w:tabs>
          <w:tab w:val="left" w:pos="163"/>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t>дотримуватися правил особистої гігієни;</w:t>
      </w:r>
    </w:p>
    <w:p w:rsidR="007D4CB5" w:rsidRPr="007D4CB5" w:rsidRDefault="007D4CB5" w:rsidP="0074459B">
      <w:pPr>
        <w:pStyle w:val="Style7"/>
        <w:widowControl/>
        <w:numPr>
          <w:ilvl w:val="0"/>
          <w:numId w:val="26"/>
        </w:numPr>
        <w:tabs>
          <w:tab w:val="left" w:pos="163"/>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t>не захаращувати проходи між столами і стелажами сторонніми предметами;</w:t>
      </w:r>
    </w:p>
    <w:p w:rsidR="007D4CB5" w:rsidRPr="007D4CB5" w:rsidRDefault="007D4CB5" w:rsidP="0074459B">
      <w:pPr>
        <w:pStyle w:val="Style7"/>
        <w:widowControl/>
        <w:numPr>
          <w:ilvl w:val="0"/>
          <w:numId w:val="26"/>
        </w:numPr>
        <w:tabs>
          <w:tab w:val="left" w:pos="163"/>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t>дотримуватися правил протипожежної безпеки.</w:t>
      </w:r>
    </w:p>
    <w:p w:rsidR="007D4CB5" w:rsidRPr="007D4CB5" w:rsidRDefault="007D4CB5" w:rsidP="007D4CB5">
      <w:pPr>
        <w:pStyle w:val="Style8"/>
        <w:widowControl/>
        <w:spacing w:line="240" w:lineRule="auto"/>
        <w:rPr>
          <w:rStyle w:val="FontStyle17"/>
          <w:rFonts w:ascii="Cambria" w:hAnsi="Cambria"/>
          <w:sz w:val="24"/>
          <w:szCs w:val="24"/>
          <w:lang w:val="uk-UA"/>
        </w:rPr>
      </w:pPr>
      <w:r w:rsidRPr="007D4CB5">
        <w:rPr>
          <w:rStyle w:val="FontStyle17"/>
          <w:rFonts w:ascii="Cambria" w:hAnsi="Cambria"/>
          <w:sz w:val="24"/>
          <w:szCs w:val="24"/>
        </w:rPr>
        <w:t>3.</w:t>
      </w:r>
      <w:r w:rsidRPr="007D4CB5">
        <w:rPr>
          <w:rStyle w:val="FontStyle17"/>
          <w:rFonts w:ascii="Cambria" w:hAnsi="Cambria"/>
          <w:sz w:val="24"/>
          <w:szCs w:val="24"/>
          <w:lang w:val="uk-UA"/>
        </w:rPr>
        <w:t>6</w:t>
      </w:r>
      <w:r w:rsidRPr="007D4CB5">
        <w:rPr>
          <w:rStyle w:val="FontStyle17"/>
          <w:rFonts w:ascii="Cambria" w:hAnsi="Cambria"/>
          <w:sz w:val="24"/>
          <w:szCs w:val="24"/>
        </w:rPr>
        <w:t xml:space="preserve">. </w:t>
      </w:r>
      <w:r w:rsidRPr="007D4CB5">
        <w:rPr>
          <w:rStyle w:val="FontStyle17"/>
          <w:rFonts w:ascii="Cambria" w:hAnsi="Cambria"/>
          <w:sz w:val="24"/>
          <w:szCs w:val="24"/>
          <w:lang w:val="uk-UA"/>
        </w:rPr>
        <w:t>При ремонті книг проводити інструктаж з учнями з техніки безпеки (робота з колючими, ріжучими інструментами, клеєм).</w:t>
      </w:r>
    </w:p>
    <w:p w:rsidR="007D4CB5" w:rsidRPr="007D4CB5" w:rsidRDefault="007D4CB5" w:rsidP="007D4CB5">
      <w:pPr>
        <w:pStyle w:val="Style9"/>
        <w:widowControl/>
        <w:spacing w:line="240" w:lineRule="auto"/>
        <w:jc w:val="both"/>
        <w:rPr>
          <w:rStyle w:val="FontStyle17"/>
          <w:rFonts w:ascii="Cambria" w:hAnsi="Cambria"/>
          <w:sz w:val="24"/>
          <w:szCs w:val="24"/>
          <w:lang w:val="uk-UA"/>
        </w:rPr>
      </w:pPr>
      <w:r w:rsidRPr="007D4CB5">
        <w:rPr>
          <w:rStyle w:val="FontStyle17"/>
          <w:rFonts w:ascii="Cambria" w:hAnsi="Cambria"/>
          <w:sz w:val="24"/>
          <w:szCs w:val="24"/>
        </w:rPr>
        <w:t>3.</w:t>
      </w:r>
      <w:r w:rsidRPr="007D4CB5">
        <w:rPr>
          <w:rStyle w:val="FontStyle17"/>
          <w:rFonts w:ascii="Cambria" w:hAnsi="Cambria"/>
          <w:sz w:val="24"/>
          <w:szCs w:val="24"/>
          <w:lang w:val="uk-UA"/>
        </w:rPr>
        <w:t>7</w:t>
      </w:r>
      <w:r w:rsidRPr="007D4CB5">
        <w:rPr>
          <w:rStyle w:val="FontStyle17"/>
          <w:rFonts w:ascii="Cambria" w:hAnsi="Cambria"/>
          <w:sz w:val="24"/>
          <w:szCs w:val="24"/>
        </w:rPr>
        <w:t>.</w:t>
      </w:r>
      <w:r w:rsidRPr="007D4CB5">
        <w:rPr>
          <w:rStyle w:val="FontStyle17"/>
          <w:rFonts w:ascii="Cambria" w:hAnsi="Cambria"/>
          <w:sz w:val="24"/>
          <w:szCs w:val="24"/>
          <w:lang w:val="uk-UA"/>
        </w:rPr>
        <w:t>Періодично (один раз на місяць) проводити обезпилення книжкового фонду та робочих приміщень, використовуючи при цьому пилосос та засоби індивідуального захисту.</w:t>
      </w:r>
    </w:p>
    <w:p w:rsidR="007D4CB5" w:rsidRPr="007D4CB5" w:rsidRDefault="007D4CB5" w:rsidP="007D4CB5">
      <w:pPr>
        <w:pStyle w:val="Style9"/>
        <w:widowControl/>
        <w:spacing w:line="240" w:lineRule="auto"/>
        <w:jc w:val="both"/>
        <w:rPr>
          <w:rStyle w:val="FontStyle17"/>
          <w:rFonts w:ascii="Cambria" w:hAnsi="Cambria"/>
          <w:sz w:val="24"/>
          <w:szCs w:val="24"/>
          <w:lang w:val="uk-UA"/>
        </w:rPr>
      </w:pPr>
      <w:r w:rsidRPr="007D4CB5">
        <w:rPr>
          <w:rStyle w:val="FontStyle17"/>
          <w:rFonts w:ascii="Cambria" w:hAnsi="Cambria"/>
          <w:sz w:val="24"/>
          <w:szCs w:val="24"/>
        </w:rPr>
        <w:t>3.</w:t>
      </w:r>
      <w:r w:rsidRPr="007D4CB5">
        <w:rPr>
          <w:rStyle w:val="FontStyle17"/>
          <w:rFonts w:ascii="Cambria" w:hAnsi="Cambria"/>
          <w:sz w:val="24"/>
          <w:szCs w:val="24"/>
          <w:lang w:val="uk-UA"/>
        </w:rPr>
        <w:t>8</w:t>
      </w:r>
      <w:r w:rsidRPr="007D4CB5">
        <w:rPr>
          <w:rStyle w:val="FontStyle17"/>
          <w:rFonts w:ascii="Cambria" w:hAnsi="Cambria"/>
          <w:sz w:val="24"/>
          <w:szCs w:val="24"/>
        </w:rPr>
        <w:t xml:space="preserve">. </w:t>
      </w:r>
      <w:r w:rsidRPr="007D4CB5">
        <w:rPr>
          <w:rStyle w:val="FontStyle17"/>
          <w:rFonts w:ascii="Cambria" w:hAnsi="Cambria"/>
          <w:sz w:val="24"/>
          <w:szCs w:val="24"/>
          <w:lang w:val="uk-UA"/>
        </w:rPr>
        <w:t>Використовувати в бібліотеці та книгосховищі електролампи закритого типу.</w:t>
      </w:r>
    </w:p>
    <w:p w:rsidR="007D4CB5" w:rsidRPr="007D4CB5" w:rsidRDefault="007D4CB5" w:rsidP="007D4CB5">
      <w:pPr>
        <w:pStyle w:val="Style11"/>
        <w:widowControl/>
        <w:tabs>
          <w:tab w:val="left" w:pos="442"/>
        </w:tabs>
        <w:jc w:val="center"/>
        <w:rPr>
          <w:rStyle w:val="FontStyle16"/>
          <w:rFonts w:ascii="Cambria" w:hAnsi="Cambria"/>
          <w:sz w:val="24"/>
          <w:szCs w:val="24"/>
          <w:lang w:val="uk-UA" w:eastAsia="uk-UA"/>
        </w:rPr>
      </w:pPr>
      <w:r w:rsidRPr="007D4CB5">
        <w:rPr>
          <w:rStyle w:val="FontStyle16"/>
          <w:rFonts w:ascii="Cambria" w:hAnsi="Cambria"/>
          <w:sz w:val="24"/>
          <w:szCs w:val="24"/>
          <w:lang w:val="uk-UA" w:eastAsia="uk-UA"/>
        </w:rPr>
        <w:t>IV.</w:t>
      </w:r>
      <w:r w:rsidRPr="007D4CB5">
        <w:rPr>
          <w:rStyle w:val="FontStyle16"/>
          <w:rFonts w:ascii="Cambria" w:hAnsi="Cambria"/>
          <w:b w:val="0"/>
          <w:bCs w:val="0"/>
          <w:sz w:val="24"/>
          <w:szCs w:val="24"/>
          <w:lang w:val="uk-UA" w:eastAsia="uk-UA"/>
        </w:rPr>
        <w:tab/>
      </w:r>
      <w:r w:rsidRPr="007D4CB5">
        <w:rPr>
          <w:rStyle w:val="FontStyle16"/>
          <w:rFonts w:ascii="Cambria" w:hAnsi="Cambria"/>
          <w:sz w:val="24"/>
          <w:szCs w:val="24"/>
          <w:lang w:val="uk-UA" w:eastAsia="uk-UA"/>
        </w:rPr>
        <w:t>Вимоги безпеки після закінчення роботи</w:t>
      </w:r>
    </w:p>
    <w:p w:rsidR="007D4CB5" w:rsidRPr="007D4CB5" w:rsidRDefault="007D4CB5" w:rsidP="0074459B">
      <w:pPr>
        <w:pStyle w:val="Style7"/>
        <w:widowControl/>
        <w:numPr>
          <w:ilvl w:val="0"/>
          <w:numId w:val="27"/>
        </w:numPr>
        <w:tabs>
          <w:tab w:val="left" w:pos="490"/>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t>Перевірити відсутність читачів та сторонніх предметів у бібліотеці, книгосховищі та читальному залі.</w:t>
      </w:r>
    </w:p>
    <w:p w:rsidR="007D4CB5" w:rsidRPr="007D4CB5" w:rsidRDefault="007D4CB5" w:rsidP="0074459B">
      <w:pPr>
        <w:pStyle w:val="Style7"/>
        <w:widowControl/>
        <w:numPr>
          <w:ilvl w:val="0"/>
          <w:numId w:val="27"/>
        </w:numPr>
        <w:tabs>
          <w:tab w:val="left" w:pos="490"/>
        </w:tabs>
        <w:spacing w:line="240" w:lineRule="auto"/>
        <w:ind w:left="720" w:right="1075" w:hanging="360"/>
        <w:rPr>
          <w:rStyle w:val="FontStyle17"/>
          <w:rFonts w:ascii="Cambria" w:hAnsi="Cambria"/>
          <w:sz w:val="24"/>
          <w:szCs w:val="24"/>
        </w:rPr>
      </w:pPr>
      <w:r w:rsidRPr="007D4CB5">
        <w:rPr>
          <w:rStyle w:val="FontStyle17"/>
          <w:rFonts w:ascii="Cambria" w:hAnsi="Cambria"/>
          <w:sz w:val="24"/>
          <w:szCs w:val="24"/>
          <w:lang w:val="uk-UA" w:eastAsia="uk-UA"/>
        </w:rPr>
        <w:t>По закінченні роботи відключити працюючу офісну техніку від електромережі.</w:t>
      </w:r>
    </w:p>
    <w:p w:rsidR="007D4CB5" w:rsidRPr="007D4CB5" w:rsidRDefault="007D4CB5" w:rsidP="0074459B">
      <w:pPr>
        <w:pStyle w:val="Style7"/>
        <w:widowControl/>
        <w:numPr>
          <w:ilvl w:val="0"/>
          <w:numId w:val="27"/>
        </w:numPr>
        <w:tabs>
          <w:tab w:val="left" w:pos="490"/>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t>Провести санітарне прибирання приміщення, прибрати сміття.</w:t>
      </w:r>
    </w:p>
    <w:p w:rsidR="007D4CB5" w:rsidRPr="007D4CB5" w:rsidRDefault="007D4CB5" w:rsidP="0074459B">
      <w:pPr>
        <w:pStyle w:val="Style7"/>
        <w:widowControl/>
        <w:numPr>
          <w:ilvl w:val="0"/>
          <w:numId w:val="27"/>
        </w:numPr>
        <w:tabs>
          <w:tab w:val="left" w:pos="490"/>
        </w:tabs>
        <w:spacing w:line="240" w:lineRule="auto"/>
        <w:ind w:left="720" w:hanging="360"/>
        <w:rPr>
          <w:rStyle w:val="FontStyle17"/>
          <w:rFonts w:ascii="Cambria" w:hAnsi="Cambria"/>
          <w:sz w:val="24"/>
          <w:szCs w:val="24"/>
        </w:rPr>
      </w:pPr>
      <w:r w:rsidRPr="007D4CB5">
        <w:rPr>
          <w:rStyle w:val="FontStyle17"/>
          <w:rFonts w:ascii="Cambria" w:hAnsi="Cambria"/>
          <w:sz w:val="24"/>
          <w:szCs w:val="24"/>
          <w:lang w:val="uk-UA" w:eastAsia="uk-UA"/>
        </w:rPr>
        <w:t>Робочий інвентар та драбинки поставити у відведене для них місце. Перевірити надійність закриття вікон та фрамуг.</w:t>
      </w:r>
    </w:p>
    <w:p w:rsidR="007D4CB5" w:rsidRPr="007D4CB5" w:rsidRDefault="007D4CB5" w:rsidP="007D4CB5">
      <w:pPr>
        <w:pStyle w:val="Style7"/>
        <w:widowControl/>
        <w:tabs>
          <w:tab w:val="left" w:pos="710"/>
        </w:tabs>
        <w:spacing w:line="240" w:lineRule="auto"/>
        <w:rPr>
          <w:rStyle w:val="FontStyle17"/>
          <w:rFonts w:ascii="Cambria" w:hAnsi="Cambria"/>
          <w:sz w:val="24"/>
          <w:szCs w:val="24"/>
          <w:lang w:val="uk-UA"/>
        </w:rPr>
      </w:pPr>
      <w:r w:rsidRPr="007D4CB5">
        <w:rPr>
          <w:rStyle w:val="FontStyle17"/>
          <w:rFonts w:ascii="Cambria" w:hAnsi="Cambria"/>
          <w:sz w:val="24"/>
          <w:szCs w:val="24"/>
        </w:rPr>
        <w:t>4.5.</w:t>
      </w:r>
      <w:r w:rsidRPr="007D4CB5">
        <w:rPr>
          <w:rStyle w:val="FontStyle17"/>
          <w:rFonts w:ascii="Cambria" w:hAnsi="Cambria"/>
          <w:sz w:val="24"/>
          <w:szCs w:val="24"/>
        </w:rPr>
        <w:tab/>
      </w:r>
      <w:r w:rsidRPr="007D4CB5">
        <w:rPr>
          <w:rStyle w:val="FontStyle17"/>
          <w:rFonts w:ascii="Cambria" w:hAnsi="Cambria"/>
          <w:sz w:val="24"/>
          <w:szCs w:val="24"/>
          <w:lang w:val="uk-UA"/>
        </w:rPr>
        <w:t>Зняти спецодяг, вимити руки, вимкнути світло, замкнути за собою</w:t>
      </w:r>
      <w:r w:rsidRPr="007D4CB5">
        <w:rPr>
          <w:rStyle w:val="FontStyle17"/>
          <w:rFonts w:ascii="Cambria" w:hAnsi="Cambria"/>
          <w:sz w:val="24"/>
          <w:szCs w:val="24"/>
          <w:lang w:val="uk-UA"/>
        </w:rPr>
        <w:br/>
        <w:t>двері, перевірити надійність замків.</w:t>
      </w:r>
    </w:p>
    <w:p w:rsidR="007D4CB5" w:rsidRPr="007D4CB5" w:rsidRDefault="007D4CB5" w:rsidP="007D4CB5">
      <w:pPr>
        <w:pStyle w:val="Style8"/>
        <w:widowControl/>
        <w:spacing w:line="240" w:lineRule="auto"/>
        <w:rPr>
          <w:rStyle w:val="FontStyle17"/>
          <w:rFonts w:ascii="Cambria" w:hAnsi="Cambria"/>
          <w:sz w:val="24"/>
          <w:szCs w:val="24"/>
          <w:lang w:val="uk-UA"/>
        </w:rPr>
      </w:pPr>
      <w:r w:rsidRPr="007D4CB5">
        <w:rPr>
          <w:rStyle w:val="FontStyle17"/>
          <w:rFonts w:ascii="Cambria" w:hAnsi="Cambria"/>
          <w:sz w:val="24"/>
          <w:szCs w:val="24"/>
          <w:lang w:val="uk-UA"/>
        </w:rPr>
        <w:t>4.7.Повідомити адміністрацію про несправності обладнання, що виникли під час роботи і про прийняті заходи щодо їх усунення.</w:t>
      </w:r>
    </w:p>
    <w:p w:rsidR="007D4CB5" w:rsidRPr="007D4CB5" w:rsidRDefault="007D4CB5" w:rsidP="007D4CB5">
      <w:pPr>
        <w:pStyle w:val="Style11"/>
        <w:widowControl/>
        <w:tabs>
          <w:tab w:val="left" w:pos="336"/>
        </w:tabs>
        <w:jc w:val="center"/>
        <w:rPr>
          <w:rStyle w:val="FontStyle16"/>
          <w:rFonts w:ascii="Cambria" w:hAnsi="Cambria"/>
          <w:sz w:val="24"/>
          <w:szCs w:val="24"/>
          <w:lang w:val="uk-UA" w:eastAsia="uk-UA"/>
        </w:rPr>
      </w:pPr>
      <w:r w:rsidRPr="007D4CB5">
        <w:rPr>
          <w:rStyle w:val="FontStyle16"/>
          <w:rFonts w:ascii="Cambria" w:hAnsi="Cambria"/>
          <w:sz w:val="24"/>
          <w:szCs w:val="24"/>
          <w:lang w:val="uk-UA" w:eastAsia="uk-UA"/>
        </w:rPr>
        <w:t>V.</w:t>
      </w:r>
      <w:r w:rsidRPr="007D4CB5">
        <w:rPr>
          <w:rStyle w:val="FontStyle16"/>
          <w:rFonts w:ascii="Cambria" w:hAnsi="Cambria"/>
          <w:b w:val="0"/>
          <w:bCs w:val="0"/>
          <w:sz w:val="24"/>
          <w:szCs w:val="24"/>
          <w:lang w:val="uk-UA" w:eastAsia="uk-UA"/>
        </w:rPr>
        <w:tab/>
      </w:r>
      <w:r w:rsidRPr="007D4CB5">
        <w:rPr>
          <w:rStyle w:val="FontStyle16"/>
          <w:rFonts w:ascii="Cambria" w:hAnsi="Cambria"/>
          <w:sz w:val="24"/>
          <w:szCs w:val="24"/>
          <w:lang w:val="uk-UA" w:eastAsia="uk-UA"/>
        </w:rPr>
        <w:t>Вимоги безпеки в аварійних ситуаціях</w:t>
      </w:r>
    </w:p>
    <w:p w:rsidR="007D4CB5" w:rsidRPr="007D4CB5" w:rsidRDefault="007D4CB5" w:rsidP="007D4CB5">
      <w:pPr>
        <w:pStyle w:val="Style7"/>
        <w:widowControl/>
        <w:tabs>
          <w:tab w:val="left" w:pos="485"/>
        </w:tabs>
        <w:spacing w:line="240" w:lineRule="auto"/>
        <w:rPr>
          <w:rStyle w:val="FontStyle17"/>
          <w:rFonts w:ascii="Cambria" w:hAnsi="Cambria"/>
          <w:sz w:val="24"/>
          <w:szCs w:val="24"/>
          <w:lang w:val="uk-UA"/>
        </w:rPr>
      </w:pPr>
      <w:r w:rsidRPr="007D4CB5">
        <w:rPr>
          <w:rStyle w:val="FontStyle17"/>
          <w:rFonts w:ascii="Cambria" w:hAnsi="Cambria"/>
          <w:sz w:val="24"/>
          <w:szCs w:val="24"/>
          <w:lang w:val="uk-UA" w:eastAsia="uk-UA"/>
        </w:rPr>
        <w:t>5.1. При виникненні аварійної ситуації прийняти міри з евакуації учнів.</w:t>
      </w:r>
    </w:p>
    <w:p w:rsidR="007D4CB5" w:rsidRPr="007D4CB5" w:rsidRDefault="007D4CB5" w:rsidP="007D4CB5">
      <w:pPr>
        <w:pStyle w:val="Style7"/>
        <w:widowControl/>
        <w:tabs>
          <w:tab w:val="left" w:pos="485"/>
        </w:tabs>
        <w:spacing w:line="240" w:lineRule="auto"/>
        <w:rPr>
          <w:rStyle w:val="FontStyle17"/>
          <w:rFonts w:ascii="Cambria" w:hAnsi="Cambria"/>
          <w:sz w:val="24"/>
          <w:szCs w:val="24"/>
        </w:rPr>
      </w:pPr>
      <w:r w:rsidRPr="007D4CB5">
        <w:rPr>
          <w:rStyle w:val="FontStyle17"/>
          <w:rFonts w:ascii="Cambria" w:hAnsi="Cambria"/>
          <w:sz w:val="24"/>
          <w:szCs w:val="24"/>
          <w:lang w:val="uk-UA" w:eastAsia="uk-UA"/>
        </w:rPr>
        <w:t>5.2. При раптовому захворюванню учня необхідно надати першу долікарську допомогу, викликати медпрацівника та повідомити батьків.</w:t>
      </w:r>
    </w:p>
    <w:p w:rsidR="007D4CB5" w:rsidRPr="007D4CB5" w:rsidRDefault="007D4CB5" w:rsidP="007D4CB5">
      <w:pPr>
        <w:pStyle w:val="Style7"/>
        <w:widowControl/>
        <w:tabs>
          <w:tab w:val="left" w:pos="485"/>
        </w:tabs>
        <w:spacing w:line="240" w:lineRule="auto"/>
        <w:rPr>
          <w:rStyle w:val="FontStyle17"/>
          <w:rFonts w:ascii="Cambria" w:hAnsi="Cambria"/>
          <w:sz w:val="24"/>
          <w:szCs w:val="24"/>
        </w:rPr>
      </w:pPr>
      <w:r w:rsidRPr="007D4CB5">
        <w:rPr>
          <w:rStyle w:val="FontStyle17"/>
          <w:rFonts w:ascii="Cambria" w:hAnsi="Cambria"/>
          <w:sz w:val="24"/>
          <w:szCs w:val="24"/>
          <w:lang w:val="uk-UA" w:eastAsia="uk-UA"/>
        </w:rPr>
        <w:t>5.3. У випадку загоряння необхідно зачинити вікна, кватирки, відключити електроприлади, вентиляцію.</w:t>
      </w:r>
    </w:p>
    <w:p w:rsidR="007D4CB5" w:rsidRPr="007D4CB5" w:rsidRDefault="007D4CB5" w:rsidP="007D4CB5">
      <w:pPr>
        <w:pStyle w:val="Style6"/>
        <w:widowControl/>
        <w:tabs>
          <w:tab w:val="left" w:pos="485"/>
        </w:tabs>
        <w:spacing w:line="240" w:lineRule="auto"/>
        <w:jc w:val="both"/>
        <w:rPr>
          <w:rStyle w:val="FontStyle17"/>
          <w:rFonts w:ascii="Cambria" w:hAnsi="Cambria"/>
          <w:sz w:val="24"/>
          <w:szCs w:val="24"/>
        </w:rPr>
      </w:pPr>
      <w:r w:rsidRPr="007D4CB5">
        <w:rPr>
          <w:rStyle w:val="FontStyle17"/>
          <w:rFonts w:ascii="Cambria" w:hAnsi="Cambria"/>
          <w:sz w:val="24"/>
          <w:szCs w:val="24"/>
          <w:lang w:val="uk-UA" w:eastAsia="uk-UA"/>
        </w:rPr>
        <w:t xml:space="preserve">5.4. При виникненні пожежі вжити заходи щодо її гасіння з допомогою вогнегасників та інших засобів, також негайно викликати пожежну охорону </w:t>
      </w:r>
      <w:r w:rsidRPr="007D4CB5">
        <w:rPr>
          <w:rStyle w:val="FontStyle16"/>
          <w:rFonts w:ascii="Cambria" w:hAnsi="Cambria"/>
          <w:sz w:val="24"/>
          <w:szCs w:val="24"/>
          <w:lang w:val="uk-UA" w:eastAsia="uk-UA"/>
        </w:rPr>
        <w:t xml:space="preserve">(зателефонувати </w:t>
      </w:r>
      <w:r w:rsidRPr="007D4CB5">
        <w:rPr>
          <w:rStyle w:val="FontStyle15"/>
          <w:rFonts w:ascii="Cambria" w:hAnsi="Cambria"/>
          <w:sz w:val="24"/>
          <w:szCs w:val="24"/>
          <w:lang w:eastAsia="uk-UA"/>
        </w:rPr>
        <w:t xml:space="preserve">101) </w:t>
      </w:r>
      <w:r w:rsidRPr="007D4CB5">
        <w:rPr>
          <w:rStyle w:val="FontStyle17"/>
          <w:rFonts w:ascii="Cambria" w:hAnsi="Cambria"/>
          <w:sz w:val="24"/>
          <w:szCs w:val="24"/>
          <w:lang w:val="uk-UA" w:eastAsia="uk-UA"/>
        </w:rPr>
        <w:t>і повідомити керівництво.</w:t>
      </w:r>
    </w:p>
    <w:p w:rsidR="007D4CB5" w:rsidRPr="007D4CB5" w:rsidRDefault="007D4CB5" w:rsidP="007D4CB5">
      <w:pPr>
        <w:pStyle w:val="Style7"/>
        <w:widowControl/>
        <w:tabs>
          <w:tab w:val="left" w:pos="485"/>
        </w:tabs>
        <w:spacing w:line="240" w:lineRule="auto"/>
        <w:rPr>
          <w:rStyle w:val="FontStyle17"/>
          <w:rFonts w:asciiTheme="majorHAnsi" w:hAnsiTheme="majorHAnsi"/>
          <w:sz w:val="24"/>
          <w:szCs w:val="24"/>
          <w:lang w:val="uk-UA" w:eastAsia="uk-UA"/>
        </w:rPr>
      </w:pPr>
      <w:r w:rsidRPr="007D4CB5">
        <w:rPr>
          <w:rStyle w:val="FontStyle17"/>
          <w:rFonts w:ascii="Cambria" w:hAnsi="Cambria"/>
          <w:sz w:val="24"/>
          <w:szCs w:val="24"/>
          <w:lang w:val="uk-UA" w:eastAsia="uk-UA"/>
        </w:rPr>
        <w:t>5.5. Двері бібліотеки відчинити повністю, щоб забезпечити вільний вихід.</w:t>
      </w:r>
    </w:p>
    <w:p w:rsidR="007D4CB5" w:rsidRPr="007D4CB5" w:rsidRDefault="007D4CB5" w:rsidP="007D4CB5">
      <w:pPr>
        <w:ind w:firstLine="284"/>
        <w:rPr>
          <w:rFonts w:asciiTheme="majorHAnsi" w:hAnsiTheme="majorHAnsi"/>
          <w:szCs w:val="20"/>
          <w:lang w:val="uk-UA"/>
        </w:rPr>
      </w:pPr>
    </w:p>
    <w:p w:rsidR="007D4CB5" w:rsidRPr="001019C6" w:rsidRDefault="007D4CB5" w:rsidP="007D4CB5">
      <w:pPr>
        <w:ind w:firstLine="284"/>
        <w:rPr>
          <w:rFonts w:asciiTheme="majorHAnsi" w:hAnsiTheme="majorHAnsi"/>
          <w:szCs w:val="20"/>
        </w:rPr>
      </w:pPr>
      <w:r w:rsidRPr="001019C6">
        <w:rPr>
          <w:rFonts w:asciiTheme="majorHAnsi" w:hAnsiTheme="majorHAnsi"/>
          <w:szCs w:val="20"/>
        </w:rPr>
        <w:t>Інструкцію розробила заступник</w:t>
      </w:r>
      <w:r w:rsidRPr="001019C6">
        <w:rPr>
          <w:rFonts w:asciiTheme="majorHAnsi" w:hAnsiTheme="majorHAnsi"/>
          <w:szCs w:val="20"/>
          <w:lang w:val="uk-UA"/>
        </w:rPr>
        <w:t xml:space="preserve"> </w:t>
      </w:r>
      <w:r w:rsidRPr="001019C6">
        <w:rPr>
          <w:rFonts w:asciiTheme="majorHAnsi" w:hAnsiTheme="majorHAnsi"/>
          <w:szCs w:val="20"/>
        </w:rPr>
        <w:t xml:space="preserve"> з навчально-виховної роботи ______________  Г.В. Маргарид</w:t>
      </w:r>
    </w:p>
    <w:p w:rsidR="007D4CB5" w:rsidRPr="001019C6" w:rsidRDefault="007D4CB5" w:rsidP="007D4CB5">
      <w:pPr>
        <w:tabs>
          <w:tab w:val="left" w:pos="1498"/>
        </w:tabs>
        <w:ind w:firstLine="362"/>
        <w:jc w:val="both"/>
        <w:rPr>
          <w:rFonts w:asciiTheme="majorHAnsi" w:hAnsiTheme="majorHAnsi" w:cs="Times New Roman"/>
          <w:lang w:val="uk-UA"/>
        </w:rPr>
      </w:pPr>
      <w:r w:rsidRPr="001019C6">
        <w:rPr>
          <w:rFonts w:asciiTheme="majorHAnsi" w:hAnsiTheme="majorHAnsi" w:cs="Times New Roman"/>
          <w:lang w:val="uk-UA"/>
        </w:rPr>
        <w:t xml:space="preserve"> І</w:t>
      </w:r>
      <w:r w:rsidRPr="001019C6">
        <w:rPr>
          <w:rFonts w:asciiTheme="majorHAnsi" w:hAnsiTheme="majorHAnsi" w:cs="Times New Roman"/>
        </w:rPr>
        <w:t xml:space="preserve">нструкцію </w:t>
      </w:r>
      <w:r w:rsidRPr="001019C6">
        <w:rPr>
          <w:rFonts w:asciiTheme="majorHAnsi" w:hAnsiTheme="majorHAnsi" w:cs="Times New Roman"/>
          <w:lang w:val="uk-UA"/>
        </w:rPr>
        <w:t xml:space="preserve"> З ОП </w:t>
      </w:r>
      <w:r w:rsidRPr="001019C6">
        <w:rPr>
          <w:rFonts w:asciiTheme="majorHAnsi" w:hAnsiTheme="majorHAnsi" w:cs="Times New Roman"/>
        </w:rPr>
        <w:t xml:space="preserve">отримав </w:t>
      </w:r>
      <w:r w:rsidRPr="001019C6">
        <w:rPr>
          <w:rFonts w:asciiTheme="majorHAnsi" w:hAnsiTheme="majorHAnsi" w:cs="Times New Roman"/>
          <w:lang w:val="uk-UA"/>
        </w:rPr>
        <w:t xml:space="preserve"> </w:t>
      </w:r>
      <w:r w:rsidRPr="001019C6">
        <w:rPr>
          <w:rFonts w:asciiTheme="majorHAnsi" w:hAnsiTheme="majorHAnsi" w:cs="Times New Roman"/>
        </w:rPr>
        <w:t xml:space="preserve">та із змістом ознайомлений  </w:t>
      </w:r>
    </w:p>
    <w:p w:rsidR="007D4CB5" w:rsidRPr="001019C6" w:rsidRDefault="007D4CB5" w:rsidP="007D4CB5">
      <w:pPr>
        <w:tabs>
          <w:tab w:val="left" w:pos="1498"/>
        </w:tabs>
        <w:ind w:firstLine="362"/>
        <w:jc w:val="both"/>
        <w:rPr>
          <w:rFonts w:asciiTheme="majorHAnsi" w:hAnsiTheme="majorHAnsi" w:cs="Times New Roman"/>
        </w:rPr>
      </w:pPr>
      <w:r w:rsidRPr="001019C6">
        <w:rPr>
          <w:rFonts w:asciiTheme="majorHAnsi" w:hAnsiTheme="majorHAnsi" w:cs="Times New Roman"/>
          <w:lang w:val="uk-UA"/>
        </w:rPr>
        <w:t xml:space="preserve">                                           </w:t>
      </w:r>
      <w:r w:rsidRPr="001019C6">
        <w:rPr>
          <w:rFonts w:asciiTheme="majorHAnsi" w:hAnsiTheme="majorHAnsi" w:cs="Times New Roman"/>
        </w:rPr>
        <w:t xml:space="preserve">____________________________  </w:t>
      </w:r>
      <w:r w:rsidRPr="001019C6">
        <w:rPr>
          <w:rFonts w:asciiTheme="majorHAnsi" w:hAnsiTheme="majorHAnsi" w:cs="Times New Roman"/>
          <w:lang w:val="uk-UA"/>
        </w:rPr>
        <w:t xml:space="preserve">           </w:t>
      </w:r>
      <w:r w:rsidRPr="001019C6">
        <w:rPr>
          <w:rFonts w:asciiTheme="majorHAnsi" w:hAnsiTheme="majorHAnsi" w:cs="Times New Roman"/>
        </w:rPr>
        <w:t>Дата _________________________</w:t>
      </w: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lang w:val="uk-UA" w:eastAsia="uk-UA"/>
        </w:rPr>
      </w:pPr>
    </w:p>
    <w:p w:rsidR="007D4CB5" w:rsidRDefault="007D4CB5" w:rsidP="007D4CB5">
      <w:pPr>
        <w:pStyle w:val="Style7"/>
        <w:widowControl/>
        <w:tabs>
          <w:tab w:val="left" w:pos="485"/>
        </w:tabs>
        <w:spacing w:line="240" w:lineRule="auto"/>
        <w:rPr>
          <w:rStyle w:val="FontStyle17"/>
          <w:sz w:val="24"/>
          <w:szCs w:val="24"/>
        </w:rPr>
      </w:pPr>
    </w:p>
    <w:p w:rsidR="00C05B87" w:rsidRPr="00C92B8A" w:rsidRDefault="00C05B87" w:rsidP="00C05B87">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Cs w:val="28"/>
          <w:lang w:val="uk-UA" w:eastAsia="uk-UA"/>
        </w:rPr>
        <w:lastRenderedPageBreak/>
        <w:t xml:space="preserve">                                                                                                                                                        </w:t>
      </w:r>
      <w:r w:rsidRPr="00C92B8A">
        <w:rPr>
          <w:rFonts w:ascii="Monotype Corsiva" w:eastAsia="Times New Roman" w:hAnsi="Monotype Corsiva" w:cs="Times New Roman"/>
          <w:color w:val="000000"/>
          <w:szCs w:val="28"/>
          <w:lang w:val="uk-UA" w:eastAsia="uk-UA"/>
        </w:rPr>
        <w:t>ЗАТВЕРДЖЕНО</w:t>
      </w:r>
    </w:p>
    <w:p w:rsidR="00C05B87" w:rsidRPr="00C92B8A" w:rsidRDefault="00C05B87" w:rsidP="00C05B87">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C05B87" w:rsidRPr="00C92B8A" w:rsidRDefault="00C05B87" w:rsidP="00C05B87">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C05B87" w:rsidRPr="00C92B8A" w:rsidRDefault="00C05B87" w:rsidP="00C05B87">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sidRPr="00C92B8A">
        <w:rPr>
          <w:rFonts w:ascii="Monotype Corsiva" w:eastAsia="Times New Roman" w:hAnsi="Monotype Corsiva" w:cs="Times New Roman"/>
          <w:color w:val="000000"/>
          <w:szCs w:val="28"/>
          <w:u w:val="single"/>
          <w:lang w:val="uk-UA" w:eastAsia="uk-UA"/>
        </w:rPr>
        <w:t>60</w:t>
      </w:r>
    </w:p>
    <w:p w:rsidR="00C05B87" w:rsidRPr="008B444C" w:rsidRDefault="00C05B87" w:rsidP="007D4CB5">
      <w:pPr>
        <w:pStyle w:val="Style7"/>
        <w:widowControl/>
        <w:tabs>
          <w:tab w:val="left" w:pos="485"/>
        </w:tabs>
        <w:spacing w:line="240" w:lineRule="auto"/>
        <w:rPr>
          <w:rStyle w:val="FontStyle17"/>
          <w:sz w:val="24"/>
          <w:szCs w:val="24"/>
        </w:rPr>
      </w:pPr>
    </w:p>
    <w:p w:rsidR="00C05B87" w:rsidRPr="00C05B87" w:rsidRDefault="00C05B87" w:rsidP="00C05B87">
      <w:pPr>
        <w:shd w:val="clear" w:color="auto" w:fill="FFFFFF"/>
        <w:spacing w:after="0" w:line="240" w:lineRule="auto"/>
        <w:jc w:val="center"/>
        <w:rPr>
          <w:rFonts w:asciiTheme="majorHAnsi" w:eastAsia="Times New Roman" w:hAnsiTheme="majorHAnsi" w:cs="Courier New"/>
          <w:b/>
          <w:color w:val="000000"/>
          <w:szCs w:val="20"/>
          <w:lang w:val="uk-UA" w:eastAsia="uk-UA"/>
        </w:rPr>
      </w:pPr>
      <w:r w:rsidRPr="00C05B87">
        <w:rPr>
          <w:rFonts w:asciiTheme="majorHAnsi" w:eastAsia="Times New Roman" w:hAnsiTheme="majorHAnsi" w:cs="Courier New"/>
          <w:b/>
          <w:color w:val="000000"/>
          <w:szCs w:val="20"/>
          <w:lang w:val="uk-UA" w:eastAsia="uk-UA"/>
        </w:rPr>
        <w:t>ІНСТРУКЦІЯ З ОХОРОНИ ПРАЦІ </w:t>
      </w:r>
    </w:p>
    <w:p w:rsidR="00C05B87" w:rsidRDefault="00C05B87" w:rsidP="00C05B87">
      <w:pPr>
        <w:shd w:val="clear" w:color="auto" w:fill="FFFFFF"/>
        <w:spacing w:after="0" w:line="240" w:lineRule="auto"/>
        <w:jc w:val="center"/>
        <w:rPr>
          <w:rFonts w:asciiTheme="majorHAnsi" w:eastAsia="Times New Roman" w:hAnsiTheme="majorHAnsi" w:cs="Courier New"/>
          <w:b/>
          <w:color w:val="000000"/>
          <w:szCs w:val="20"/>
          <w:lang w:val="uk-UA" w:eastAsia="uk-UA"/>
        </w:rPr>
      </w:pPr>
      <w:r w:rsidRPr="00C05B87">
        <w:rPr>
          <w:rFonts w:asciiTheme="majorHAnsi" w:eastAsia="Times New Roman" w:hAnsiTheme="majorHAnsi" w:cs="Courier New"/>
          <w:b/>
          <w:color w:val="000000"/>
          <w:szCs w:val="20"/>
          <w:lang w:val="uk-UA" w:eastAsia="uk-UA"/>
        </w:rPr>
        <w:t> </w:t>
      </w:r>
      <w:r>
        <w:rPr>
          <w:rFonts w:asciiTheme="majorHAnsi" w:eastAsia="Times New Roman" w:hAnsiTheme="majorHAnsi" w:cs="Courier New"/>
          <w:b/>
          <w:color w:val="000000"/>
          <w:szCs w:val="20"/>
          <w:lang w:val="uk-UA" w:eastAsia="uk-UA"/>
        </w:rPr>
        <w:t>ВЧИТЕЛЯ ТРУДОВОГО НАВЧАННЯ</w:t>
      </w:r>
    </w:p>
    <w:p w:rsidR="00C05B87" w:rsidRPr="00C05B87" w:rsidRDefault="00C05B87" w:rsidP="00C05B87">
      <w:pPr>
        <w:shd w:val="clear" w:color="auto" w:fill="FFFFFF"/>
        <w:spacing w:after="0" w:line="240" w:lineRule="auto"/>
        <w:jc w:val="center"/>
        <w:rPr>
          <w:rFonts w:asciiTheme="majorHAnsi" w:eastAsia="Times New Roman" w:hAnsiTheme="majorHAnsi" w:cs="Courier New"/>
          <w:b/>
          <w:color w:val="000000"/>
          <w:szCs w:val="20"/>
          <w:u w:val="single"/>
          <w:lang w:val="uk-UA" w:eastAsia="uk-UA"/>
        </w:rPr>
      </w:pPr>
      <w:r>
        <w:rPr>
          <w:rFonts w:asciiTheme="majorHAnsi" w:eastAsia="Times New Roman" w:hAnsiTheme="majorHAnsi" w:cs="Courier New"/>
          <w:b/>
          <w:color w:val="000000"/>
          <w:szCs w:val="20"/>
          <w:u w:val="single"/>
          <w:lang w:val="uk-UA" w:eastAsia="uk-UA"/>
        </w:rPr>
        <w:t>КОРНЮШІ ВІКТОРА ФЕОДОСІЙОВИЧА</w:t>
      </w:r>
    </w:p>
    <w:p w:rsidR="00C05B87" w:rsidRPr="00C05B87" w:rsidRDefault="00C05B87" w:rsidP="00C05B87">
      <w:pPr>
        <w:shd w:val="clear" w:color="auto" w:fill="FFFFFF"/>
        <w:spacing w:after="0" w:line="240" w:lineRule="auto"/>
        <w:rPr>
          <w:rFonts w:asciiTheme="majorHAnsi" w:eastAsia="Times New Roman" w:hAnsiTheme="majorHAnsi" w:cs="Courier New"/>
          <w:b/>
          <w:color w:val="000000"/>
          <w:sz w:val="20"/>
          <w:szCs w:val="20"/>
          <w:lang w:val="uk-UA" w:eastAsia="uk-UA"/>
        </w:rPr>
      </w:pPr>
      <w:r w:rsidRPr="00C05B87">
        <w:rPr>
          <w:rFonts w:asciiTheme="majorHAnsi" w:eastAsia="Times New Roman" w:hAnsiTheme="majorHAnsi" w:cs="Courier New"/>
          <w:b/>
          <w:color w:val="000000"/>
          <w:sz w:val="20"/>
          <w:szCs w:val="20"/>
          <w:lang w:val="uk-UA" w:eastAsia="uk-UA"/>
        </w:rPr>
        <w:t>1. Загальні положення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1.1. Інструкція з охорони праці (далі — Інструкція) для учителя трудового навчання (майстра виробничого навчання) поширюється на учителя трудового навчання (майстра виробничого навчання, далі — учитель трудового навчання), який працює у навчальному закладі в кабінеті трудового навчання або навчальній майстерні, на полігоні, навчально-дослідній ділянці тощо. Вимоги цієї Інструкції є обов’язковими для виконання учителем трудового навчання.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1.2. Технологічне обладнання, що використовується на робочому місці у кабінеті трудового навчання (навчальній майстерні):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верстати для ручної обробки деревини, верстати для ручної обробки металу, абразивні інструменти, електроплити, електропаяльники та інше електрообладнання, деревофугувальний станок, круглопиляльний (циркулярний) станок, токарні станки для обробки деревини, свердлильний станок;</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електричні швейні машини та оверлоки;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інше обладнання та пристрої.</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1.3. Учитель трудового навчання допускається до самостійної роботи за професією після проходження медичного огляду і проведення з ним інструктажів з охорони праці — вступного та на робочому місці (первинний, повторний, позаплановий, цільовий).</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1.4. Учитель трудового навчання зобов’язаний знати й виконувати вимоги нормативно-правових актів з охорони праці, правил поводження з устаткуванням на робочому місці.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1.5. Під час розроблення Інструкції враховано вимоги з охорони праці виготівника обладнання при користуванні ним, а також відомості і вимоги, що внесені на підставі: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аналізу документів з охороні праці щодо видів виконуваних робіт;</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описів і характеристик робіт;</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вимог технологічних регламентів з охорони праці до виробничих процесів, устаткування;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наявності характерних небезпечних і шкідливих чиннків за нормальних умов праці і при відхиленнях від них, а також способів захисту від їхнього шкідливого впливу на людину;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аналізу характерних обставин і причин найбільш імовірних аварійних ситуацій, нещасних випадків і професійних захворювань;</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вивчення досвіду з організації охорони праці, використання безпечних методів і прийомів роботи.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1.6. Вимоги з охорони праці надаються з урахуванням послідовності й умов виконуваних робіт.</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1.7. Ця Інструкція надає типові ситуації у роботі і не вичерпує усіх вимог безпеки для цієї професії. Поряд з її вимогами потрібно знати і виконувати вимоги, що надаються іншими джерелами, у першу чергу: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інструкціями і технічними описами обладнання, інструменту;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підручниками й іншою технічної літературою.</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1.8. Основні шкідливі та небезпечні чинники на робочому місці: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ураження електричним струмом через несправність електрообладнання;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отримання термічного опіку під час роботи на станках;</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отримання травм під час необережного поводження з обладнанням, що працює;</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поранення під час роботи на станках унаслідок відсутності чи несправності огородження або відсутності індивідуальних засобів захисту;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поранення обладнанням, що рухається;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поранення рук при дотику до деталей, що обробляються;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поранення ніг інструментом, який упав;</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поранення при неправильному кріпленні інструмента;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отруєння парами, газами і пилом через відсутність вентиляції;</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втрата працездатності через шум та вібрацію;</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інші чинники.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1.9. Учитель трудового навчання під час роботи за професією має бути забезпечений спеціальним одягом, іншими засобами індивідуального захисту відповідно до Типових норм безплатної видачі спеціального одягу, спеціального взуття та інших засобів індивідуального захисту робітникам і службовцям наскрізних галузей народного господарства і окремих виробництв, затверджених постановою Державного комітету СРСР з праці і соціальних відносин і Президії ВЦРПС СРСР від 12.02.1981 № 47/П-2 (зміни від 21.09.1985 № 289/П-8,06.11.1986 № 476/П-12), зокрема такими: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халат бавовняний;</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рукавиці комбіновані;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окуляри захисні.</w:t>
      </w:r>
    </w:p>
    <w:p w:rsidR="00C05B87" w:rsidRPr="00C05B87" w:rsidRDefault="00C05B87" w:rsidP="00C05B87">
      <w:pPr>
        <w:shd w:val="clear" w:color="auto" w:fill="FFFFFF"/>
        <w:spacing w:after="0" w:line="240" w:lineRule="auto"/>
        <w:rPr>
          <w:rFonts w:asciiTheme="majorHAnsi" w:eastAsia="Times New Roman" w:hAnsiTheme="majorHAnsi" w:cs="Courier New"/>
          <w:b/>
          <w:color w:val="000000"/>
          <w:szCs w:val="20"/>
          <w:lang w:val="uk-UA" w:eastAsia="uk-UA"/>
        </w:rPr>
      </w:pPr>
      <w:r w:rsidRPr="00C05B87">
        <w:rPr>
          <w:rFonts w:asciiTheme="majorHAnsi" w:eastAsia="Times New Roman" w:hAnsiTheme="majorHAnsi" w:cs="Courier New"/>
          <w:b/>
          <w:color w:val="000000"/>
          <w:szCs w:val="20"/>
          <w:lang w:val="uk-UA" w:eastAsia="uk-UA"/>
        </w:rPr>
        <w:t>2. Вимоги безпеки перед початком роботи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2.1. Перевірте надійність кріплення навчального обладнання.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2.2. Перед використанням електрообладнання перевірте справність електрошнурів, щоб виявити зовнішнє пошкодження ізоляції.</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lastRenderedPageBreak/>
        <w:t>2.3. Перед ручною обробкою деревини: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спеціальний одяг;</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наявність інвентарю, справність верстата (затисні коробки, упори для пиляння, затисні клини тощо);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розкладіть на верстаті інструменти індивідуального користування у необхідному порядку. На верстаті не повинно бути нічого зайвого.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2.4. Перед ручною обробкою металу: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спеціальний одяг;</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захисні окуляри при рубанні металу;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наявність інвентарю (совок, щітка, щітка для чищення напилків, сидіння, підставні грати тощо);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стан інструментів індивідуального користування, розкладіть їх у необхідному порядку;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стан верстатних тисків (губки тисків мають бути щільно пригвинчені, насічка не спрацьована).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2.5. Перед виконанням електропаяння: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підготуйте і перевірте справність інструменту, електропаяльника і пристосувань;</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переконайтеся, що ручки електропаяльника і проводів справні;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надійність заземлення робочого столу;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переконайтеся, що поблизу вашого місця роботи немає легкозаймистих матеріалів і горючих рідин.</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2.6. Перед роботою на абразивному інструменті (електроточилі):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надійність кріплення огороджень небезпечних місць на верстаті: захисного кожуха абразивного кола і кінців шпинделя, а також справність захисного екрана;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огляньте абразивне коло та переконайтеся, що на ньому немає тріщин і осколків;</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справність захисного заземлення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установіть підручник для точіння інструментів за 2-3 мм від кола абразиву і надійно закріпіть його;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захисні окуляри чи опустіть запобіжний екран;</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верстат на холостому ходу, відійдіть трохи убік від небезпечної зони.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2.7. Перед роботою із використанням переносних електроінструментів (дриль, переносний трансформатор, шліфувальна машинка, пилка, рубанок тощо):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переконайтесь у справності струмоведучого кабелю і захисного заземлення;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переконайтесь у надійності роботи вимикача;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гумові рукавички і покладіть під ноги гумовий коврик, попередньо перевіривши їх на наявність пошкоджень.</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2.8. Перед виконанням електромонтажних робіт:</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стан інструментів: ручки плоскогубців, гострозубців та інших інструментів повинні мати ізолююче покриття; рукоятки повинні бути з ізоляційного матеріалу;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користуйтеся інструментами лише за призначенням;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монтувати й збирати електричні схеми, робити у них переключення можна лише за відсутності напруги;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збирайте схему так, щоб проводи не перехрещувалися, не були натягнуті і не схрещувалися петельками;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під час паяння використовуйте як флюс каніфоль;</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під час роботи біля електричних приладів і машин стежте, щоб руки, одяг, волосся не торкалися деталей, що обертаються, і оголених провідників;</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забороняється перевіряти наявність напруги пальцями.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2.9. Перед початком роботи на токарному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спеціальний одяг;</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надійність кріплення захисного кожуха пасової передачі;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огляньте, чи надійно прикріплено захисне заземлення (занулення) до корпусу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приберіть із верстата усі сторонні предмети. Інструменти розкладіть на встановлених місцях;</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справність різального інструмента й правильність його заточки;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роботу верстата на холостому ходу, а також справність пускової коробки, вмикаючи й вимикаючи її;</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захисні окуляри.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2.10. Перед початком роботи на свердлильному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надійно закріпіть свердло у патроні;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роботу верстата на холостому ходу, а також справність пускової коробки, вмикаючи і вимикаючи її;</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міцно закріпіть деталь на столі верстата у лещатах або кондукторах;</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забороняється під час свердління підтримувати руками незакріплену деталь;</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захисні окуляри.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2.11. Перед початком роботи на круглопиляльному (циркулярному)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спеціальний одяг:</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захисні окуляри;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приберіть усе зайве і не захаращуйте пиломатеріалами робоче місце;</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щоб робоча частина диска пилки була забезпечена ковпаком, а неробоча частина диска, розміщена під столом верстата, повинна бути огороджена спеціальними пристосуваннями — щитами;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під час роботи на комбінованому верстаті стежте, щоб частина ножового вала була міцно закрита спеціальним огородженням;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допускайте одночасної роботи циркулярної й фугувальної частин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огляньте пилку і переконайтеся, що вона не має тріщин, надривів і поламаних зубув;</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проверніть кілька разів пилку і перевірте, чи міцно закріплена вона на валу;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lastRenderedPageBreak/>
        <w:t>— огляньте, чи правильно встановлена напрямна лінійка, розклинюючий ніж (його товщина має бути на 0,5 м ширша від розпилу деревини для пилок діаметром до 0,6 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заземлення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випробуйте правильність роботи верстата на холостому ходу шляхом вмикання й вимикання кнопок пускової коробки;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підготовлену для розпилювання деревину на відсутність у ній цвяхів, сучків, що не підлягають розпилу, тощо.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2.12. Перед початком роботи на деревофугувальному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спеціальний одяг:</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одягніть захисні окуляри;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допускайте захаращення робочого місця;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стежте, щоб непрацююча частина ножового вала була огороджена;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міцність огородження робочої частини ножового вала, що механічно закривається;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при роботі на комбінованому верстаті стежте, щоб циркульна пилка була міцно закрита;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забороняється одночасна робота на фугувальній і круглопиляльній частинах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переконайтеся у міцності кріплення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перевірте верстат на холостому ходу.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2.13. Перед початком кулінарних робіт:</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2.13.1. Під час користування газовими плитами: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перед користуванням плитою провітріть приміщення, включивши вентиляцію;</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переконавшись, що крани пальників і духової шафи закриті, відкрийте кран на газопроводі (риска на голівці крана повинна бути спрямована вздовж осі труби);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полум’я пальника має бути рівномірним, синього кольору (якщо воно жовтого кольору і відривається від пальника, то пальник необхідно відрегулювати).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2.13.2. Під час користування електричною плитою:</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перед включенням перевірте справність шнура живлення;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установлюйте плиту на вогнетривку підставку (цегла, азбест тощо), при включенні плити штепсельна вилка повинна щільно входити у гнізда штепсельної розетки;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для приготування їжі на електроплиті користуйтеся лише емальованим посудом.</w:t>
      </w:r>
    </w:p>
    <w:p w:rsidR="00C05B87" w:rsidRPr="00C05B87" w:rsidRDefault="00C05B87" w:rsidP="00C05B87">
      <w:pPr>
        <w:shd w:val="clear" w:color="auto" w:fill="FFFFFF"/>
        <w:spacing w:after="0" w:line="240" w:lineRule="auto"/>
        <w:rPr>
          <w:rFonts w:asciiTheme="majorHAnsi" w:eastAsia="Times New Roman" w:hAnsiTheme="majorHAnsi" w:cs="Courier New"/>
          <w:b/>
          <w:color w:val="000000"/>
          <w:szCs w:val="20"/>
          <w:lang w:val="uk-UA" w:eastAsia="uk-UA"/>
        </w:rPr>
      </w:pPr>
      <w:r w:rsidRPr="00C05B87">
        <w:rPr>
          <w:rFonts w:asciiTheme="majorHAnsi" w:eastAsia="Times New Roman" w:hAnsiTheme="majorHAnsi" w:cs="Courier New"/>
          <w:b/>
          <w:color w:val="000000"/>
          <w:szCs w:val="20"/>
          <w:lang w:val="uk-UA" w:eastAsia="uk-UA"/>
        </w:rPr>
        <w:t>3. Вимоги безпеки під час роботи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 Не залишайте без догляду на тривалий час ввімкнене електрообладнання. При тривалих перервах вимкніть його зі штепсельної розетки.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3.2. Під час ручної обробки деревини: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3.2.1. Користуйтеся справним, добре налагодженим і наточеним інструментом і лише за призначенням.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3.2.2. Технологічні операції (пиляння, отісування, довбання, свердління, з’єднання деталей) виконуйте на верстаті у встановлених місцях, використовуючи пристосування, упори і підкладні дошки.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3.2.3. Не допускайте забруднення верстата відходами, стружками.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3.2.4. Не відволікайтеся під час роботи, стежте за правильними прийомами роботи.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3.2.5. Щоб уникнути травмування необхідно: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стежити за натяжкою полотнини лучкової пилки;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застосовувати спрямувач для опори полотнини інструмента при запилюванні;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чистити струги дерев’яними клинами;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у разі псування інструмента під час роботи негайно замінити його.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3.3. Під час ручної обробки металу: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3.3.1. Міцно закріпіть оброблювану деталь у тисках. Важіль тисків опускайте плавно, щоб не травмувати руки.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3.3.2. Роботу виконуйте лише справними, добре налагодженими інструментами.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3.3.3. Для того щоб уникнути травмування необхідно стежити за тим, щоб:</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поверхня бойків молотків, кувалд була опуклою, а не збитою;</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інструменти, що мають загострені кінці-хвостовики, мають бути забезпечені дерев’яними, щільно прилягаючими ручками встановленої форми без розколів і тріщин;</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ударні, різальні інструменти (зубило, керно та ін.) мали незбиту поверхню;</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під час роботи напилками пальці знаходилися на їхній поверхні.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3.3.4. Не перевіряйте пальцями якість поверхні, що обпилюється.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3.3.5. Не застосовуйте ключів, що мають зев більшого розміру, ніж гайка, не подовжуйте рукоятку ключа шляхом накладування (захоплення) двох ключів.</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3.3.6. Слюсарними інструментами користуйтеся лише за їх прямим призначенням.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3.3.7. При різанні металу ножицями притримуйте заготовку, що відрізається, рукою у рукавиці.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3.4. Під час виконання робіт з електропаяння: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3.4.1. Поводьтеся з електропаяльником обережно, не упускайте і не використовуйте його як ударний інструмент.</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3.4.2. Під час паяння остерігайтеся бризків розплавленого припою і не торкайтеся гарячих місць руками, щоб не обпектися.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3.4.3. Під час короткотривалих перерв у роботі кладіть нагрітий електропаяльник на спеціальну підставку.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3.4.4. Якщо необхідно відлучитися з робочого місця, вимкніть електропаяльник.</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3.4.5. Під час паяння, лудіння й роботи з кислотами користуйтеся гумовими рукавичками і захисними окулярами.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lastRenderedPageBreak/>
        <w:t>3.4.6. Усі хімічні речовини, які використовуються під час паяння, необхідно тримати у скляному посуді з притертими скляними пробками. На кожній склянці має бути зазначена назва речовини, що у ній зберігається.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3.4.7. Травлення виробів перед лудінням і травлення кислоти для приготування хлористого цинку варто проводити під витяжною шафою чи у спеціально відведеному приміщенні.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3.4.8. Будьте обережними із флюсами для паяльних робіт. Не розливайте їх.</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3.5. Під час роботи на абразивному інструменті (електроточилі):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3.5.1. Під час заточення інструмента утримуйте його руками, плавно, без ривків і зусиль підводьте до абразивного кола трохи вище його горизонтальної осі.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3.5.2. Не нахиляйтеся до інструмента, що заточується, для спостереження за ходом заточення. Момент зіткнення кола з інструментом визначайте за іскрою. Момент закінчення заточення визначайте після того, як коло відведене від інструмента й інструмент виведений у безпечну зону.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3.5.3. Для того щоб уникнути травм, забороняється: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працювати без захисного екрана чи окулярів;</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проводити заточення на бічній поверхні кола;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визначати рукою на дотик гостроту й рівність заточених інструментів.</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 Під час роботи з використанням переносних електроінструментів (дриль, переносний трансформатор, шліфувальна машинка, пилка, рубанок тощо):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3.6.1. Працюйте лише на справному інструменті, не допускайте наявності цвяхів та інших металевих предметів в оброблюваному матеріалі.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3.6.2. Не допускайте вогкості, забруднення, попадання стружок та інших сторонніх предметів на електроапаратуру.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3.6.3. Стежте за справністю захисного заземлення інструмента.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3.6.4. Обробляйте деталі у спеціальних пакетах (шаблонах) чи надійно закріпленими.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3.6.5. Після вимкнення ставте електроінструмент у безпечне положення.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3.6.6. Працюючи переносним електроінструментом, стежте за кабелем живлення (не допускайте його скручування, завалу й інших механічних впливів).</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3.6.7. Не робіть часткове розбирання й регулювання інструмента без від’єднання електроінструмента від мережі живлення.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3.6.8. Не переходьте з однієї ділянки роботи на іншу з ввімкненим електроінструментом.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3.6.9. Зберігайте електроінструмент у визначеному місці.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3.7. Під час роботи на токарному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3.7.1. Подавайте різальний інструмент на матеріал лише після того, як робочий вал досягне повної частоти обертання.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3.7.2. Подавайте інструмент плавно, без сильного натискування.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3.7.3. Своєчасно посувайте підручник до оброблюваної деталі, не допускайте збільшення зазору.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3.7.4. Для того щоб уникнути травм під час роботи на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нахиляйте голову близько до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приймайте і не передавайте предмети через верстат, що працює;</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заміряйте оброблювану деталь після повної її зупинки;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зупиняйте верстат, гальмуючи рукою деталь, що обробляється;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відходьте від верстата, не вимкнувши його.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3.8. Під час роботи на свердлильному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3.8.1. Свердло до деталі подавайте плавно, без зусиль та ривків і лише після того, як шпиндель верстата набере повної швидкості.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3.8.2. Перед свердлінням металевої заготовки накерніть центри отворів. Дерев’яні заготовки у місці свердління наколюйте шилом.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3.8.3. Будьте особливо уважними й обережними наприкінці свердління. Під час виходу свердла з матеріалу заготовки вимкніть подачу.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3.8.4. Під час свердління великих дерев’яних заготовок (деталей} на стіл під деталь підкладайте обрізок дошки або кусок багатошарової фанери.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3.8.5. Для того щоб уникнути травм під час роботи на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нахиляйте голови близько до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кладіть сторонніх предметів на станину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охолоджуйте свердло за допомогою мокрих ганчірок. Для цього слід користуватися спеціальною щіточкою;</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гальмуйте руками патрон або свердло;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 відходьте від верстата, не вимкнувши його.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3.8.6. Перед зупинкою верстата відведіть свердло від деталі, після чого вимкніть електродвигун.</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3.9. Під час роботи на круглопиляльному (циркулярному)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3.9.1. При поздовжньому розпилюванні пиломатеріалу стежте, щоб позаду пилки був установлений розклинюючий ніж, а при поперечному розпилюванні — клин, що відводить.</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3.9.2. Деревину плавно, без ривків подавайте до пилки. Надійно утримуйте і просувайте її вперед, не допускаючи перекошування.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3.9.3. При поздовжньому розпилюванні деревини, довжина якої перевищує довжину робочого столу, встановлюйте попереду і за столом міцні опори — козли (підставки з роликами).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3.9.4. Рух зубців пилки у місця підведення дерева має бути спрямований обов’язково зверху вниз.</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lastRenderedPageBreak/>
        <w:t>3.9.5. Користуйтеся штовхальником для просування деревини при поздовжньому і поперечному розпилюванні.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3.9.6. Стійте збоку руху пиломатеріалу.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3.9.7. Не виймайте і не змітайте скалок під час роботи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3.9.8. Зупиніть верстат у разі виявлення будь-яких збоїв у роботі пилки.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3.9.9. За необхідності залишити робоче місце вимкніть верстат і дочекайтеся повної його зупинки.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3.10. Під час роботи на деревофугувальному верстаті: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3.10.1. При ручній подачі деревини користуйтеся колодками чи штовхальниками.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3.10.2. При обробці деталей, які довші робочого столу, користуйтеся козлами (підставками з роликами) або обробляйте деталь удвох (один подає деталь, інший приймає її та підтримує до кінця обробки).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3.10.3. Складайте матеріали й деталі акуратно у визначене місце, щоб вони не заважали під час роботи.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3.10.4. Не здувайте стружку чи друзки під час роботи верстата.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3.10.5. За необхідності залишити робоче місце вимкніть верстат і дочекайтеся повної його зупинки.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3.11. Під час кулінарних робіт:</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3.11.1. При користуванні різальними інструментами: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картоплю чистіть жолобковим ножем, рибу — шкребком, м’ясо проштовхуйте у м’ясорубку дерев’яним товкачиком;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передавайте ножі і вилки ручкою вперед;</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нарізуйте хліб, гастрономічні вироби, овочі тощо на обробних дошках, дотримуючись правильних прийомів різання: пальці лівої руки мають бути зігнуті і знаходитися на відстані від леза ножа;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під час роботи з ручними тертками міцно утримуйте продукти (фрукти, овочі тощо), не обробляйте занадто маленькі їхні частини.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3.11.2. Під час роботи з гарячими рідинами (вода, жир тощо):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стежте, щоб під час закипання рідина не вилилася через краї посуду;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при сильному кипінні зменшіть вогонь чи відключіть плиту;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кришки гарячого посуду варто брати рушником і відкривати від себе;</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сковорідку ставте й знімайте спеціальним пристосуванням з дерев’яною ручкою.</w:t>
      </w:r>
    </w:p>
    <w:p w:rsidR="00C05B87" w:rsidRPr="00C05B87" w:rsidRDefault="00C05B87" w:rsidP="00C05B87">
      <w:pPr>
        <w:shd w:val="clear" w:color="auto" w:fill="FFFFFF"/>
        <w:spacing w:after="0" w:line="240" w:lineRule="auto"/>
        <w:rPr>
          <w:rFonts w:asciiTheme="majorHAnsi" w:eastAsia="Times New Roman" w:hAnsiTheme="majorHAnsi" w:cs="Courier New"/>
          <w:b/>
          <w:color w:val="000000"/>
          <w:szCs w:val="20"/>
          <w:lang w:val="uk-UA" w:eastAsia="uk-UA"/>
        </w:rPr>
      </w:pPr>
      <w:r w:rsidRPr="00C05B87">
        <w:rPr>
          <w:rFonts w:asciiTheme="majorHAnsi" w:eastAsia="Times New Roman" w:hAnsiTheme="majorHAnsi" w:cs="Courier New"/>
          <w:b/>
          <w:color w:val="000000"/>
          <w:szCs w:val="20"/>
          <w:lang w:val="uk-UA" w:eastAsia="uk-UA"/>
        </w:rPr>
        <w:t>4. Вимоги безпеки після закінчення роботи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4.1. Відключіть електрообладнання й електроінструменти від мережі.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4.2. Приберіть своє робоче місце, користуючись щіткою. Здувати чи змітати рукою стружку, пил забороняється.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4.3. Прибирайте й упорядковуйте робоче місце після повної зупинки частин верстата, що рухаються.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4.4. На столярному верстаті перевірте наявність і стан клинів, а затискні коробки (задня, передня) загвинтіть до встановленого зазору (не більше 2-5 мм).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4.5. Приведіть у справний стан інструменти (зніміть задирки з молотка, зубила, керна, зачистіть напилки від стружки).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4.6. Для того щоб уникнути псування насічок на губках тисків, не затискайте їх щільно, залишайте зазор у 1-2 мм.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4.7. Перевірте справність меблів і обладнання. Про виявлені недоліки повідомте керівника навчального закладу.</w:t>
      </w:r>
    </w:p>
    <w:p w:rsidR="00C05B87" w:rsidRPr="00C05B87" w:rsidRDefault="00C05B87" w:rsidP="00C05B87">
      <w:pPr>
        <w:shd w:val="clear" w:color="auto" w:fill="FFFFFF"/>
        <w:spacing w:after="0" w:line="240" w:lineRule="auto"/>
        <w:rPr>
          <w:rFonts w:asciiTheme="majorHAnsi" w:eastAsia="Times New Roman" w:hAnsiTheme="majorHAnsi" w:cs="Courier New"/>
          <w:b/>
          <w:color w:val="000000"/>
          <w:szCs w:val="20"/>
          <w:lang w:val="uk-UA" w:eastAsia="uk-UA"/>
        </w:rPr>
      </w:pPr>
      <w:r w:rsidRPr="00C05B87">
        <w:rPr>
          <w:rFonts w:asciiTheme="majorHAnsi" w:eastAsia="Times New Roman" w:hAnsiTheme="majorHAnsi" w:cs="Courier New"/>
          <w:b/>
          <w:color w:val="000000"/>
          <w:szCs w:val="20"/>
          <w:lang w:val="uk-UA" w:eastAsia="uk-UA"/>
        </w:rPr>
        <w:t>5. Вимоги безпеки в аварійних ситуаціях</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5.1. У разі виникнення будь-якої аварійної ситуації безпосередньо на робочому місці, на сусідніх ділянках тощо негайно повідомте про це керівника навчального закладу.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5.2. У разі відключення електроенергії терміново вимкніть усе електрообладнання, що знаходиться у роботі. Вмикати його можна лише після того, як напруга електромережі відповідатиме нормам.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5.3. У разі потрапляння людини під напругу негайно вимкніть електроживлення верстата чи ділянки, звільніть людину від впливу електричного струму, надайте першу допомогу.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5.4. У разі несправності устаткування, або при сумнівах щодо його справності й безпечності: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припиніть роботу, виконувані операції;</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відключіть електрообладнання від мережі;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візьміть участь в усуненні несправності чи її локалізації, не порушуючи при цьому вимог з охорони праці.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5.5. У разі нещасного випадку і травмування: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звільніть потерпілого від дії травмуючого чинника;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визначіть його стан, щоб вирішити, яку допомогу потрібно надати. У першу чергу визначіть чи є загроза життю і чи потрібно негайно провести штучне дихання і закритий масаж серця. Не припиняйте проведення штучного дихання і закритого масажу серця до появи у потерпілого самостійного дихання і серцевої діяльності та до прибуття медичних працівників — смерть потерпілого можуть встановити лише вони;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залучайте осіб, що знаходяться поблизу, до надання першої допомоги й виклику бригади швидкої медичної допомоги;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при прибутті медичних працівників надайте їм потрібну допомогу;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якщо потерпілий може самостійно дійти до лікувально-профілактичного закладу або медичного пункту — супроводжуйте його;</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повідомте про нещасний випадок керівника навчального закладу;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якщо можливо, намагайтеся зберегти предмети й обставини, за яких стався нещасний випадок, якщо зробити це неможливо — запам’ятайте суттєві факти і обставини;</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під час розслідування нещасного випадку за потреби повідомте про усі обставини його скоєння.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5.6. У разі виникнення пожежі у кабінеті трудового навчання (навчальній майстерні):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lastRenderedPageBreak/>
        <w:t>— евакуюйте учнів із приміщення;</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вимкніть електромережу;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повідомте пожежну охорону (тел. 101);</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повідомте керівника навчального закладу;</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знеструмлену електропроводку загасіть піском, водою, вогнегасником, а електрообладнання під напругою — піском або порошковим вогнегасником.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5.7. При ураженні електрострумом:</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відключіть електрообладнання від мережі;</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негайно надайте допомогу потерпілому, викличіть медичного працівника;</w:t>
      </w:r>
    </w:p>
    <w:p w:rsidR="00C05B87" w:rsidRPr="00C05B87" w:rsidRDefault="00C05B87" w:rsidP="00C05B87">
      <w:pPr>
        <w:shd w:val="clear" w:color="auto" w:fill="FFFFFF"/>
        <w:spacing w:after="0" w:line="240" w:lineRule="auto"/>
        <w:rPr>
          <w:rFonts w:asciiTheme="majorHAnsi" w:eastAsia="Times New Roman" w:hAnsiTheme="majorHAnsi" w:cs="Courier New"/>
          <w:color w:val="000000"/>
          <w:sz w:val="20"/>
          <w:szCs w:val="20"/>
          <w:lang w:val="uk-UA" w:eastAsia="uk-UA"/>
        </w:rPr>
      </w:pPr>
      <w:r w:rsidRPr="00C05B87">
        <w:rPr>
          <w:rFonts w:asciiTheme="majorHAnsi" w:eastAsia="Times New Roman" w:hAnsiTheme="majorHAnsi" w:cs="Courier New"/>
          <w:color w:val="000000"/>
          <w:sz w:val="20"/>
          <w:szCs w:val="20"/>
          <w:lang w:val="uk-UA" w:eastAsia="uk-UA"/>
        </w:rPr>
        <w:t>— повідомте про нещасний випадок керівника навчального закладу.</w:t>
      </w:r>
    </w:p>
    <w:p w:rsidR="00C05B87" w:rsidRDefault="00C05B87" w:rsidP="00C05B87">
      <w:pPr>
        <w:ind w:firstLine="284"/>
        <w:rPr>
          <w:rFonts w:asciiTheme="majorHAnsi" w:hAnsiTheme="majorHAnsi"/>
          <w:szCs w:val="20"/>
        </w:rPr>
      </w:pPr>
    </w:p>
    <w:p w:rsidR="00C05B87" w:rsidRPr="00C05B87" w:rsidRDefault="00C05B87" w:rsidP="00C05B87">
      <w:pPr>
        <w:ind w:firstLine="284"/>
        <w:rPr>
          <w:rFonts w:asciiTheme="majorHAnsi" w:hAnsiTheme="majorHAnsi"/>
          <w:sz w:val="20"/>
          <w:szCs w:val="20"/>
        </w:rPr>
      </w:pPr>
      <w:r w:rsidRPr="00C05B87">
        <w:rPr>
          <w:rFonts w:asciiTheme="majorHAnsi" w:hAnsiTheme="majorHAnsi"/>
          <w:sz w:val="20"/>
          <w:szCs w:val="20"/>
        </w:rPr>
        <w:t>Інструкцію розробила заступник</w:t>
      </w:r>
      <w:r w:rsidRPr="00C05B87">
        <w:rPr>
          <w:rFonts w:asciiTheme="majorHAnsi" w:hAnsiTheme="majorHAnsi"/>
          <w:sz w:val="20"/>
          <w:szCs w:val="20"/>
          <w:lang w:val="uk-UA"/>
        </w:rPr>
        <w:t xml:space="preserve"> </w:t>
      </w:r>
      <w:r w:rsidRPr="00C05B87">
        <w:rPr>
          <w:rFonts w:asciiTheme="majorHAnsi" w:hAnsiTheme="majorHAnsi"/>
          <w:sz w:val="20"/>
          <w:szCs w:val="20"/>
        </w:rPr>
        <w:t xml:space="preserve"> з навчально-виховної роботи ______________  Г.В. Маргарид</w:t>
      </w:r>
    </w:p>
    <w:p w:rsidR="00C05B87" w:rsidRPr="00C05B87" w:rsidRDefault="00C05B87" w:rsidP="00C05B87">
      <w:pPr>
        <w:tabs>
          <w:tab w:val="left" w:pos="1498"/>
        </w:tabs>
        <w:ind w:firstLine="362"/>
        <w:jc w:val="both"/>
        <w:rPr>
          <w:rFonts w:asciiTheme="majorHAnsi" w:hAnsiTheme="majorHAnsi" w:cs="Times New Roman"/>
          <w:sz w:val="20"/>
          <w:lang w:val="uk-UA"/>
        </w:rPr>
      </w:pPr>
      <w:r w:rsidRPr="00C05B87">
        <w:rPr>
          <w:rFonts w:asciiTheme="majorHAnsi" w:hAnsiTheme="majorHAnsi" w:cs="Times New Roman"/>
          <w:sz w:val="20"/>
          <w:lang w:val="uk-UA"/>
        </w:rPr>
        <w:t xml:space="preserve"> І</w:t>
      </w:r>
      <w:r w:rsidRPr="00C05B87">
        <w:rPr>
          <w:rFonts w:asciiTheme="majorHAnsi" w:hAnsiTheme="majorHAnsi" w:cs="Times New Roman"/>
          <w:sz w:val="20"/>
        </w:rPr>
        <w:t xml:space="preserve">нструкцію </w:t>
      </w:r>
      <w:r w:rsidRPr="00C05B87">
        <w:rPr>
          <w:rFonts w:asciiTheme="majorHAnsi" w:hAnsiTheme="majorHAnsi" w:cs="Times New Roman"/>
          <w:sz w:val="20"/>
          <w:lang w:val="uk-UA"/>
        </w:rPr>
        <w:t xml:space="preserve"> З ОП </w:t>
      </w:r>
      <w:r w:rsidRPr="00C05B87">
        <w:rPr>
          <w:rFonts w:asciiTheme="majorHAnsi" w:hAnsiTheme="majorHAnsi" w:cs="Times New Roman"/>
          <w:sz w:val="20"/>
        </w:rPr>
        <w:t xml:space="preserve">отримав </w:t>
      </w:r>
      <w:r w:rsidRPr="00C05B87">
        <w:rPr>
          <w:rFonts w:asciiTheme="majorHAnsi" w:hAnsiTheme="majorHAnsi" w:cs="Times New Roman"/>
          <w:sz w:val="20"/>
          <w:lang w:val="uk-UA"/>
        </w:rPr>
        <w:t xml:space="preserve"> </w:t>
      </w:r>
      <w:r w:rsidRPr="00C05B87">
        <w:rPr>
          <w:rFonts w:asciiTheme="majorHAnsi" w:hAnsiTheme="majorHAnsi" w:cs="Times New Roman"/>
          <w:sz w:val="20"/>
        </w:rPr>
        <w:t xml:space="preserve">та із змістом ознайомлений  </w:t>
      </w:r>
    </w:p>
    <w:p w:rsidR="00C05B87" w:rsidRPr="00C05B87" w:rsidRDefault="00C05B87" w:rsidP="00C05B87">
      <w:pPr>
        <w:tabs>
          <w:tab w:val="left" w:pos="1498"/>
        </w:tabs>
        <w:ind w:firstLine="362"/>
        <w:jc w:val="both"/>
        <w:rPr>
          <w:rFonts w:asciiTheme="majorHAnsi" w:hAnsiTheme="majorHAnsi" w:cs="Times New Roman"/>
          <w:sz w:val="20"/>
        </w:rPr>
      </w:pPr>
      <w:r w:rsidRPr="00C05B87">
        <w:rPr>
          <w:rFonts w:asciiTheme="majorHAnsi" w:hAnsiTheme="majorHAnsi" w:cs="Times New Roman"/>
          <w:sz w:val="20"/>
          <w:lang w:val="uk-UA"/>
        </w:rPr>
        <w:t xml:space="preserve">                                           </w:t>
      </w:r>
      <w:r w:rsidRPr="00C05B87">
        <w:rPr>
          <w:rFonts w:asciiTheme="majorHAnsi" w:hAnsiTheme="majorHAnsi" w:cs="Times New Roman"/>
          <w:sz w:val="20"/>
        </w:rPr>
        <w:t xml:space="preserve">____________________________  </w:t>
      </w:r>
      <w:r w:rsidRPr="00C05B87">
        <w:rPr>
          <w:rFonts w:asciiTheme="majorHAnsi" w:hAnsiTheme="majorHAnsi" w:cs="Times New Roman"/>
          <w:sz w:val="20"/>
          <w:lang w:val="uk-UA"/>
        </w:rPr>
        <w:t xml:space="preserve">           </w:t>
      </w:r>
      <w:r w:rsidRPr="00C05B87">
        <w:rPr>
          <w:rFonts w:asciiTheme="majorHAnsi" w:hAnsiTheme="majorHAnsi" w:cs="Times New Roman"/>
          <w:sz w:val="20"/>
        </w:rPr>
        <w:t>Дата _________________________</w:t>
      </w:r>
    </w:p>
    <w:p w:rsidR="00FD35A0" w:rsidRDefault="00FD35A0" w:rsidP="00FD35A0">
      <w:pPr>
        <w:spacing w:after="0" w:line="240" w:lineRule="auto"/>
        <w:jc w:val="center"/>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t xml:space="preserve">                     </w:t>
      </w:r>
    </w:p>
    <w:p w:rsidR="007F0810" w:rsidRDefault="00FD35A0" w:rsidP="00FD35A0">
      <w:pPr>
        <w:spacing w:after="0" w:line="240" w:lineRule="auto"/>
        <w:jc w:val="center"/>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t xml:space="preserve">                                                                                                                         </w:t>
      </w: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7F0810" w:rsidRDefault="007F0810" w:rsidP="00FD35A0">
      <w:pPr>
        <w:spacing w:after="0" w:line="240" w:lineRule="auto"/>
        <w:jc w:val="center"/>
        <w:rPr>
          <w:rFonts w:ascii="Monotype Corsiva" w:eastAsia="Times New Roman" w:hAnsi="Monotype Corsiva" w:cs="Times New Roman"/>
          <w:color w:val="000000"/>
          <w:sz w:val="24"/>
          <w:szCs w:val="28"/>
          <w:lang w:val="uk-UA" w:eastAsia="uk-UA"/>
        </w:rPr>
      </w:pPr>
    </w:p>
    <w:p w:rsidR="00FD35A0" w:rsidRPr="00C92B8A" w:rsidRDefault="007F0810" w:rsidP="00FD35A0">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 w:val="24"/>
          <w:szCs w:val="28"/>
          <w:lang w:val="uk-UA" w:eastAsia="uk-UA"/>
        </w:rPr>
        <w:t xml:space="preserve">                                                                                                                                          </w:t>
      </w:r>
      <w:r w:rsidR="00FD35A0" w:rsidRPr="00C92B8A">
        <w:rPr>
          <w:rFonts w:ascii="Monotype Corsiva" w:eastAsia="Times New Roman" w:hAnsi="Monotype Corsiva" w:cs="Times New Roman"/>
          <w:color w:val="000000"/>
          <w:szCs w:val="28"/>
          <w:lang w:val="uk-UA" w:eastAsia="uk-UA"/>
        </w:rPr>
        <w:t>ЗАТВЕРДЖЕНО</w:t>
      </w: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FD35A0" w:rsidRPr="00C92B8A" w:rsidRDefault="00FD35A0" w:rsidP="00FD35A0">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FD35A0" w:rsidRPr="00C92B8A" w:rsidRDefault="00FD35A0" w:rsidP="00FD35A0">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sidRPr="00C92B8A">
        <w:rPr>
          <w:rFonts w:ascii="Monotype Corsiva" w:eastAsia="Times New Roman" w:hAnsi="Monotype Corsiva" w:cs="Times New Roman"/>
          <w:color w:val="000000"/>
          <w:szCs w:val="28"/>
          <w:u w:val="single"/>
          <w:lang w:val="uk-UA" w:eastAsia="uk-UA"/>
        </w:rPr>
        <w:t>60</w:t>
      </w:r>
    </w:p>
    <w:p w:rsidR="002A3896" w:rsidRPr="007F0810" w:rsidRDefault="00FD35A0" w:rsidP="00FD35A0">
      <w:pPr>
        <w:pStyle w:val="160"/>
        <w:shd w:val="clear" w:color="auto" w:fill="auto"/>
        <w:tabs>
          <w:tab w:val="left" w:pos="1202"/>
        </w:tabs>
        <w:spacing w:before="0" w:after="0"/>
        <w:jc w:val="center"/>
        <w:rPr>
          <w:rFonts w:asciiTheme="majorHAnsi" w:hAnsiTheme="majorHAnsi"/>
          <w:b/>
          <w:sz w:val="22"/>
          <w:szCs w:val="28"/>
          <w:lang w:val="uk-UA"/>
        </w:rPr>
      </w:pPr>
      <w:r w:rsidRPr="007F0810">
        <w:rPr>
          <w:rFonts w:asciiTheme="majorHAnsi" w:hAnsiTheme="majorHAnsi"/>
          <w:b/>
          <w:sz w:val="22"/>
          <w:szCs w:val="28"/>
          <w:lang w:val="uk-UA"/>
        </w:rPr>
        <w:t>ІНСТРУКЦІЯ З ОХОРОНИ ПРАЦІ № 56</w:t>
      </w:r>
    </w:p>
    <w:p w:rsidR="002A3896" w:rsidRPr="007F0810" w:rsidRDefault="002A3896" w:rsidP="00A20BEB">
      <w:pPr>
        <w:pStyle w:val="160"/>
        <w:shd w:val="clear" w:color="auto" w:fill="auto"/>
        <w:tabs>
          <w:tab w:val="left" w:pos="1202"/>
        </w:tabs>
        <w:spacing w:before="0" w:after="0"/>
        <w:jc w:val="center"/>
        <w:rPr>
          <w:rFonts w:asciiTheme="majorHAnsi" w:hAnsiTheme="majorHAnsi"/>
          <w:b/>
          <w:sz w:val="22"/>
          <w:szCs w:val="28"/>
          <w:lang w:val="uk-UA"/>
        </w:rPr>
      </w:pPr>
      <w:r w:rsidRPr="007F0810">
        <w:rPr>
          <w:rFonts w:asciiTheme="majorHAnsi" w:hAnsiTheme="majorHAnsi"/>
          <w:b/>
          <w:sz w:val="22"/>
          <w:szCs w:val="28"/>
          <w:lang w:val="uk-UA"/>
        </w:rPr>
        <w:t>ОПЕРАТОРА</w:t>
      </w:r>
    </w:p>
    <w:p w:rsidR="002A3896" w:rsidRPr="007F0810" w:rsidRDefault="002A3896" w:rsidP="00A20BEB">
      <w:pPr>
        <w:pStyle w:val="160"/>
        <w:shd w:val="clear" w:color="auto" w:fill="auto"/>
        <w:tabs>
          <w:tab w:val="left" w:pos="1202"/>
        </w:tabs>
        <w:spacing w:before="0" w:after="0"/>
        <w:jc w:val="center"/>
        <w:rPr>
          <w:rFonts w:asciiTheme="majorHAnsi" w:hAnsiTheme="majorHAnsi"/>
          <w:b/>
          <w:sz w:val="22"/>
          <w:szCs w:val="28"/>
          <w:lang w:val="uk-UA"/>
        </w:rPr>
      </w:pPr>
      <w:r w:rsidRPr="007F0810">
        <w:rPr>
          <w:rFonts w:asciiTheme="majorHAnsi" w:hAnsiTheme="majorHAnsi"/>
          <w:b/>
          <w:sz w:val="22"/>
          <w:szCs w:val="28"/>
          <w:lang w:val="uk-UA"/>
        </w:rPr>
        <w:t>ПРИ РОБОТІ НА КОМП’ЮТЕРІ</w:t>
      </w:r>
    </w:p>
    <w:p w:rsidR="002A3896" w:rsidRPr="007F0810" w:rsidRDefault="00FD35A0" w:rsidP="00A20BEB">
      <w:pPr>
        <w:pStyle w:val="160"/>
        <w:shd w:val="clear" w:color="auto" w:fill="auto"/>
        <w:tabs>
          <w:tab w:val="left" w:pos="1202"/>
        </w:tabs>
        <w:spacing w:before="0" w:after="0"/>
        <w:jc w:val="center"/>
        <w:rPr>
          <w:b/>
          <w:sz w:val="22"/>
          <w:szCs w:val="28"/>
          <w:u w:val="single"/>
          <w:lang w:val="uk-UA"/>
        </w:rPr>
      </w:pPr>
      <w:r w:rsidRPr="007F0810">
        <w:rPr>
          <w:b/>
          <w:sz w:val="22"/>
          <w:szCs w:val="28"/>
          <w:u w:val="single"/>
          <w:lang w:val="uk-UA"/>
        </w:rPr>
        <w:t>КОРНЮШІ ВІКТОРА ФЕОДОСІЙОВИЧА</w:t>
      </w:r>
    </w:p>
    <w:p w:rsidR="002A3896" w:rsidRDefault="002A3896" w:rsidP="007F0810">
      <w:pPr>
        <w:pStyle w:val="160"/>
        <w:shd w:val="clear" w:color="auto" w:fill="auto"/>
        <w:tabs>
          <w:tab w:val="left" w:pos="1202"/>
        </w:tabs>
        <w:spacing w:before="0" w:after="0"/>
        <w:jc w:val="left"/>
        <w:rPr>
          <w:b/>
          <w:sz w:val="28"/>
          <w:szCs w:val="28"/>
          <w:lang w:val="uk-UA"/>
        </w:rPr>
      </w:pPr>
    </w:p>
    <w:p w:rsidR="007D4CB5" w:rsidRPr="007F0810" w:rsidRDefault="007F0810" w:rsidP="007F0810">
      <w:pPr>
        <w:spacing w:after="0" w:line="240" w:lineRule="auto"/>
        <w:rPr>
          <w:rFonts w:asciiTheme="majorHAnsi" w:eastAsia="Times New Roman" w:hAnsiTheme="majorHAnsi" w:cs="Times New Roman"/>
          <w:color w:val="000000"/>
          <w:sz w:val="32"/>
          <w:szCs w:val="28"/>
          <w:lang w:val="uk-UA" w:eastAsia="uk-UA"/>
        </w:rPr>
      </w:pPr>
      <w:r w:rsidRPr="007F0810">
        <w:rPr>
          <w:rFonts w:asciiTheme="majorHAnsi" w:hAnsiTheme="majorHAnsi"/>
          <w:b/>
          <w:bCs/>
          <w:color w:val="000000"/>
          <w:sz w:val="20"/>
          <w:szCs w:val="16"/>
          <w:shd w:val="clear" w:color="auto" w:fill="FFFFFF"/>
        </w:rPr>
        <w:t>1. Загальні положення</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1.1. Дана інструкція поширюються на оператора (користувача) ПЕОМ (персональної електронно-обчислювальної машини), який здійснює введення, обробку та виведення на печатні пристрої вихідних даних, інформації і текстових документів.</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1.2. Введення і обробка інформації здійснюються на ПЕОМ, виведення - на принтери та АЦПП.</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1.3. До роботи безпосередньо на ПЕОМ допускаються особи, які пройшли медичний огляд та не мають медичних протипоказань, пройшли спеціальне навчання (стажування) на робочому місці, перевірку знань з охорони праці, пожежної безпеки.</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1.4. На оператора (користувача) ПЕОМ при виконанні ним роботи на ПЕОМ можуть діяти шкідливі та небезпечні фактори: електромагнітне випромінювання, статична електрика, шум та психоемоційне напруження, які можуть призводити до зниження працездатності, перевтомлення.</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1.5. Нераціональна конструкція та розташування елементів робочого місця можуть призводити до необхідності знаходитися у незручній позі і фізичних перевантажень статичної та динамічної дії.</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1.6. Неправильне розташування ПЕОМ в приміщенні може призвести до підвищення відбиття світла від поверхні екранів моніторів, яке може викликати значне перевантаження органів зору.</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1.7. Оператор (користувач) ПЕОМ повинен знати і виконувати вимоги Правил охорони праці під час експлуатації електронно-обчислювальних машин, пожежної безпеки, внутрішнього трудового розпорядку, вміти надавати першу медичну (долікарняну) допомогу потерпілим і користуватися засобами індивідуального, колективного захисту та первинними засобами пожежогасіння, проходити періодичну перевірку знань у встановлені терміни.</w:t>
      </w:r>
      <w:r w:rsidRPr="007F0810">
        <w:rPr>
          <w:rFonts w:asciiTheme="majorHAnsi" w:hAnsiTheme="majorHAnsi"/>
          <w:color w:val="000000"/>
          <w:sz w:val="20"/>
          <w:szCs w:val="16"/>
        </w:rPr>
        <w:br/>
      </w:r>
      <w:r w:rsidRPr="007F0810">
        <w:rPr>
          <w:rFonts w:asciiTheme="majorHAnsi" w:hAnsiTheme="majorHAnsi"/>
          <w:b/>
          <w:bCs/>
          <w:color w:val="000000"/>
          <w:sz w:val="20"/>
          <w:szCs w:val="16"/>
          <w:shd w:val="clear" w:color="auto" w:fill="FFFFFF"/>
        </w:rPr>
        <w:t>2. Вимоги безпеки перед початком роботи</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2.1. Перед початком роботи оператор (користувач) ЕОМ повинен оглянути і перевірити на своєму робочому місці справність обладнання, пристроїв, електричної проводки та заземлення. При виявленні недоліків доповісти про них безпосередньому керівнику, роботу не розпочинати.</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2.2. Вмикання усіх кабелів, що з'єднують системний блок (процесор) з іншими пристроями, проводиться тільки при вимкненому комп'ютері.</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2.3. Приміщення, в яких встановлені ПЕОМ та інша оргтехніка, їх габаритні розміри (площа, об'єм) повинні відповідати кількості працюючих та розміщеному в них комплекту технічних засобів. В цих приміщеннях повинні підтримуватися параметри температури, освітлення, чистоти повітря, звукоізоляції від виробничих шумів та інш. згідно із санітарними нормами СН 245-71.</w:t>
      </w:r>
      <w:r w:rsidRPr="007F0810">
        <w:rPr>
          <w:rFonts w:asciiTheme="majorHAnsi" w:hAnsiTheme="majorHAnsi"/>
          <w:color w:val="000000"/>
          <w:sz w:val="20"/>
          <w:szCs w:val="16"/>
        </w:rPr>
        <w:br/>
      </w:r>
      <w:r w:rsidRPr="007F0810">
        <w:rPr>
          <w:rFonts w:asciiTheme="majorHAnsi" w:hAnsiTheme="majorHAnsi"/>
          <w:b/>
          <w:bCs/>
          <w:color w:val="000000"/>
          <w:sz w:val="20"/>
          <w:szCs w:val="16"/>
          <w:shd w:val="clear" w:color="auto" w:fill="FFFFFF"/>
        </w:rPr>
        <w:t>3. Вимоги безпеки під час роботи</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3.1. Робочий день оператора (користувача) ПЕОМ складає 8 годин з перервою на обід - 1 година. Безперервна тривалість роботи на комп'ютері не повинна перевищувати 4х годин, після кожної години роботи повинні робитися 5-10 хвилинні перерви.</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3.2. Кількість опрацьованих символів або знаків на відеотерміналі не повинна перевищувати 30 тис. за 4 години роботи.</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3.3. Під час роботи не дозволяються сторонні розмови, подразнюючи шуми, рівні звуків в приміщеннях, де встановлено ПЕОМ, не повинні перевищувати 50дцБ.</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3.4. Освітлення в приміщеннях, де встановлено ПЕОМ, повинно бути змішане (природне і штучне). Природне освітлення здійснюють у вигляді бокового освітлення, при розміщенні робочих місць необхідно виключити можливість прямого засвічування екрану монітору джерелом природного освітлення. Забороняється працювати на ПЕОМ в повній темноті, використовуючи лише світіння монітору.</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3.5. Організацію робочих місць операторів (користувачів) ПЕОМ здійснюють на основі сучасних ергономічних вимог. Конструкція робочих меблів (столів, стільців, тощо) підбирається індивідуальним регулюванням згідно із вимогами Правил охорони праці під час експлуатації електронно-обчислювальних машин. Найчастіші у використанні пристрої та органи управління слід розташовувати в оптимальній робочій зоні моторного поля.</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3.6. Для зниження напруженості праці на ПЕОМ необхідно рівномірно розподіляти і чергувати характер робіт відповідно до їх складності - введення, обробка і виведення на друк даних. У нічні години роботи або завдання, які вимагають складні рішення чи відповідальні дії, не виконують.</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3.7. При зникненні напруги оператор (користувач) ПЕОМ повинен відключити обладнання від мережі електропостачання і включити його лише після відповідного розпорядження керівництва.</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lastRenderedPageBreak/>
        <w:t>3.8. Електричні установки, до яких відноситься практично все обладнання ПЕОМ, особливо монітор, кінескоп якого знаходиться під високою напругою (близько 25кВ), несуть загрозу для людини, як у процесі експлуатації, так і при проведенні профілактичних робіт. Для запобігання нещасних випадків забороняється працювати на ПЕОМ зі знятим кожухом, самостійно ремонтувати апаратуру, торкатися руками з'єднувальних кабелів, проводів живлення і заземлення, класти на апаратуру ПЕОМ сторонні предмети.</w:t>
      </w:r>
      <w:r w:rsidRPr="007F0810">
        <w:rPr>
          <w:rFonts w:asciiTheme="majorHAnsi" w:hAnsiTheme="majorHAnsi"/>
          <w:color w:val="000000"/>
          <w:sz w:val="20"/>
          <w:szCs w:val="16"/>
        </w:rPr>
        <w:br/>
      </w:r>
      <w:r w:rsidRPr="007F0810">
        <w:rPr>
          <w:rFonts w:asciiTheme="majorHAnsi" w:hAnsiTheme="majorHAnsi"/>
          <w:b/>
          <w:bCs/>
          <w:color w:val="000000"/>
          <w:sz w:val="20"/>
          <w:szCs w:val="16"/>
          <w:shd w:val="clear" w:color="auto" w:fill="FFFFFF"/>
        </w:rPr>
        <w:t>4. Вимоги безпеки після закінчення роботи</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4.1. Після закінчення роботи оператор (користувач) ПЕОМ повинен записати у пам'ять комп'ютера всі незбереженні данні, провести повне відключення всіх пристроїв ПЕОМ від мережі електропостачання, та прибрати робоче місце. Не рідше одного разу у три місяці необхідно проводити прибирання від пилу агрегатів та вузлів ПЕОМ, кабельних каналів та важкодоступних просторів приміщення за допомогою ганчір'я, змоченого миючими засобами, та пилососа.</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4.2. Після закінчення роботи, у випадку виявлення несправності та недоліків в роботі обладнання, оператор (користувач) ПЕОМ повинен доповісти про це відповідальну за стан електрообладнання особу.</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4.3. Відповідальна за пожежну безпеку у приміщеннях з ПЕОМ особа повинна провести огляд робочого місця оператора (користувача) ПЕОМ та його прийняття із записом у відповідному журналі.</w:t>
      </w:r>
      <w:r w:rsidRPr="007F0810">
        <w:rPr>
          <w:rFonts w:asciiTheme="majorHAnsi" w:hAnsiTheme="majorHAnsi"/>
          <w:color w:val="000000"/>
          <w:sz w:val="20"/>
          <w:szCs w:val="16"/>
        </w:rPr>
        <w:br/>
      </w:r>
      <w:r w:rsidRPr="007F0810">
        <w:rPr>
          <w:rFonts w:asciiTheme="majorHAnsi" w:hAnsiTheme="majorHAnsi"/>
          <w:b/>
          <w:bCs/>
          <w:color w:val="000000"/>
          <w:sz w:val="20"/>
          <w:szCs w:val="16"/>
          <w:shd w:val="clear" w:color="auto" w:fill="FFFFFF"/>
        </w:rPr>
        <w:t>5. Вимоги безпеки в аварійних ситуаціях</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5.1. У разі виникнення аварійних ситуацій (пошкодження або горіння обладнання, тощо) необхідно припинити роботу, негайно доповісти керівництву, при пожежі також викликати пожежну охорону, вжити заходів для ліквідації аварійної ситуації.</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5.2. При нещасному випадку необхідно звільнити потерпілого від дії небезпечного чи шкідливого фактору, надати йому необхідну першу медичну (долікарняну) допомогу, викликати бригаду швидкої медичної допомоги і доповісти керівництву.</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5.3. Зберегти на робочому місці стан, під час якого сталися аварійна ситуація чи нещасний випадок, якщо це не загрожує життю і здоров'ю людей.</w:t>
      </w:r>
      <w:r w:rsidRPr="007F0810">
        <w:rPr>
          <w:rFonts w:asciiTheme="majorHAnsi" w:hAnsiTheme="majorHAnsi"/>
          <w:color w:val="000000"/>
          <w:sz w:val="20"/>
          <w:szCs w:val="16"/>
        </w:rPr>
        <w:br/>
      </w:r>
      <w:r w:rsidRPr="007F0810">
        <w:rPr>
          <w:rFonts w:asciiTheme="majorHAnsi" w:hAnsiTheme="majorHAnsi"/>
          <w:color w:val="000000"/>
          <w:sz w:val="20"/>
          <w:szCs w:val="16"/>
          <w:shd w:val="clear" w:color="auto" w:fill="FFFFFF"/>
        </w:rPr>
        <w:t>5.4. У випадку ураження електричним струмом, не залежно від стану потерпілого, йому необхідно пройти медичне обстеження, без якого повернення потерпілого до роботи категорично забороняється.</w:t>
      </w:r>
    </w:p>
    <w:p w:rsidR="007D4CB5" w:rsidRPr="007F0810" w:rsidRDefault="007D4CB5" w:rsidP="007D4CB5">
      <w:pPr>
        <w:spacing w:after="0" w:line="240" w:lineRule="auto"/>
        <w:jc w:val="right"/>
        <w:rPr>
          <w:rFonts w:asciiTheme="majorHAnsi" w:eastAsia="Times New Roman" w:hAnsiTheme="majorHAnsi" w:cs="Times New Roman"/>
          <w:color w:val="000000"/>
          <w:sz w:val="32"/>
          <w:szCs w:val="28"/>
          <w:lang w:val="uk-UA" w:eastAsia="uk-UA"/>
        </w:rPr>
      </w:pPr>
    </w:p>
    <w:p w:rsidR="007F0810" w:rsidRPr="00C05B87" w:rsidRDefault="007F0810" w:rsidP="007F0810">
      <w:pPr>
        <w:ind w:firstLine="284"/>
        <w:rPr>
          <w:rFonts w:asciiTheme="majorHAnsi" w:hAnsiTheme="majorHAnsi"/>
          <w:sz w:val="20"/>
          <w:szCs w:val="20"/>
        </w:rPr>
      </w:pPr>
      <w:r w:rsidRPr="00C05B87">
        <w:rPr>
          <w:rFonts w:asciiTheme="majorHAnsi" w:hAnsiTheme="majorHAnsi"/>
          <w:sz w:val="20"/>
          <w:szCs w:val="20"/>
        </w:rPr>
        <w:t>Інструкцію розробила заступник</w:t>
      </w:r>
      <w:r w:rsidRPr="00C05B87">
        <w:rPr>
          <w:rFonts w:asciiTheme="majorHAnsi" w:hAnsiTheme="majorHAnsi"/>
          <w:sz w:val="20"/>
          <w:szCs w:val="20"/>
          <w:lang w:val="uk-UA"/>
        </w:rPr>
        <w:t xml:space="preserve"> </w:t>
      </w:r>
      <w:r w:rsidRPr="00C05B87">
        <w:rPr>
          <w:rFonts w:asciiTheme="majorHAnsi" w:hAnsiTheme="majorHAnsi"/>
          <w:sz w:val="20"/>
          <w:szCs w:val="20"/>
        </w:rPr>
        <w:t xml:space="preserve"> з навчально-виховної роботи ______________  Г.В. Маргарид</w:t>
      </w:r>
    </w:p>
    <w:p w:rsidR="007F0810" w:rsidRPr="00C05B87" w:rsidRDefault="007F0810" w:rsidP="007F0810">
      <w:pPr>
        <w:tabs>
          <w:tab w:val="left" w:pos="1498"/>
        </w:tabs>
        <w:ind w:firstLine="362"/>
        <w:jc w:val="both"/>
        <w:rPr>
          <w:rFonts w:asciiTheme="majorHAnsi" w:hAnsiTheme="majorHAnsi" w:cs="Times New Roman"/>
          <w:sz w:val="20"/>
          <w:lang w:val="uk-UA"/>
        </w:rPr>
      </w:pPr>
      <w:r w:rsidRPr="00C05B87">
        <w:rPr>
          <w:rFonts w:asciiTheme="majorHAnsi" w:hAnsiTheme="majorHAnsi" w:cs="Times New Roman"/>
          <w:sz w:val="20"/>
          <w:lang w:val="uk-UA"/>
        </w:rPr>
        <w:t xml:space="preserve"> І</w:t>
      </w:r>
      <w:r w:rsidRPr="00C05B87">
        <w:rPr>
          <w:rFonts w:asciiTheme="majorHAnsi" w:hAnsiTheme="majorHAnsi" w:cs="Times New Roman"/>
          <w:sz w:val="20"/>
        </w:rPr>
        <w:t xml:space="preserve">нструкцію </w:t>
      </w:r>
      <w:r w:rsidRPr="00C05B87">
        <w:rPr>
          <w:rFonts w:asciiTheme="majorHAnsi" w:hAnsiTheme="majorHAnsi" w:cs="Times New Roman"/>
          <w:sz w:val="20"/>
          <w:lang w:val="uk-UA"/>
        </w:rPr>
        <w:t xml:space="preserve"> З ОП </w:t>
      </w:r>
      <w:r w:rsidRPr="00C05B87">
        <w:rPr>
          <w:rFonts w:asciiTheme="majorHAnsi" w:hAnsiTheme="majorHAnsi" w:cs="Times New Roman"/>
          <w:sz w:val="20"/>
        </w:rPr>
        <w:t xml:space="preserve">отримав </w:t>
      </w:r>
      <w:r w:rsidRPr="00C05B87">
        <w:rPr>
          <w:rFonts w:asciiTheme="majorHAnsi" w:hAnsiTheme="majorHAnsi" w:cs="Times New Roman"/>
          <w:sz w:val="20"/>
          <w:lang w:val="uk-UA"/>
        </w:rPr>
        <w:t xml:space="preserve"> </w:t>
      </w:r>
      <w:r w:rsidRPr="00C05B87">
        <w:rPr>
          <w:rFonts w:asciiTheme="majorHAnsi" w:hAnsiTheme="majorHAnsi" w:cs="Times New Roman"/>
          <w:sz w:val="20"/>
        </w:rPr>
        <w:t xml:space="preserve">та із змістом ознайомлений  </w:t>
      </w:r>
    </w:p>
    <w:p w:rsidR="007F0810" w:rsidRPr="00C05B87" w:rsidRDefault="007F0810" w:rsidP="007F0810">
      <w:pPr>
        <w:tabs>
          <w:tab w:val="left" w:pos="1498"/>
        </w:tabs>
        <w:ind w:firstLine="362"/>
        <w:jc w:val="both"/>
        <w:rPr>
          <w:rFonts w:asciiTheme="majorHAnsi" w:hAnsiTheme="majorHAnsi" w:cs="Times New Roman"/>
          <w:sz w:val="20"/>
        </w:rPr>
      </w:pPr>
      <w:r w:rsidRPr="00C05B87">
        <w:rPr>
          <w:rFonts w:asciiTheme="majorHAnsi" w:hAnsiTheme="majorHAnsi" w:cs="Times New Roman"/>
          <w:sz w:val="20"/>
          <w:lang w:val="uk-UA"/>
        </w:rPr>
        <w:t xml:space="preserve">                                           </w:t>
      </w:r>
      <w:r w:rsidRPr="00C05B87">
        <w:rPr>
          <w:rFonts w:asciiTheme="majorHAnsi" w:hAnsiTheme="majorHAnsi" w:cs="Times New Roman"/>
          <w:sz w:val="20"/>
        </w:rPr>
        <w:t xml:space="preserve">____________________________  </w:t>
      </w:r>
      <w:r w:rsidRPr="00C05B87">
        <w:rPr>
          <w:rFonts w:asciiTheme="majorHAnsi" w:hAnsiTheme="majorHAnsi" w:cs="Times New Roman"/>
          <w:sz w:val="20"/>
          <w:lang w:val="uk-UA"/>
        </w:rPr>
        <w:t xml:space="preserve">           </w:t>
      </w:r>
      <w:r w:rsidRPr="00C05B87">
        <w:rPr>
          <w:rFonts w:asciiTheme="majorHAnsi" w:hAnsiTheme="majorHAnsi" w:cs="Times New Roman"/>
          <w:sz w:val="20"/>
        </w:rPr>
        <w:t>Дата _________________________</w:t>
      </w:r>
    </w:p>
    <w:p w:rsidR="007D4CB5" w:rsidRPr="007F0810" w:rsidRDefault="007D4CB5" w:rsidP="00A20BEB">
      <w:pPr>
        <w:pStyle w:val="23"/>
        <w:shd w:val="clear" w:color="auto" w:fill="auto"/>
        <w:tabs>
          <w:tab w:val="left" w:pos="999"/>
        </w:tabs>
        <w:spacing w:line="360" w:lineRule="auto"/>
        <w:jc w:val="both"/>
        <w:rPr>
          <w:rFonts w:asciiTheme="majorHAnsi" w:hAnsiTheme="majorHAnsi"/>
          <w:sz w:val="36"/>
          <w:szCs w:val="28"/>
          <w:lang w:val="uk-UA"/>
        </w:rPr>
      </w:pPr>
    </w:p>
    <w:p w:rsidR="007D4CB5" w:rsidRDefault="007D4CB5"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0F20BC">
      <w:pPr>
        <w:spacing w:after="0" w:line="240" w:lineRule="auto"/>
        <w:jc w:val="center"/>
        <w:rPr>
          <w:rFonts w:ascii="Monotype Corsiva" w:eastAsia="Times New Roman" w:hAnsi="Monotype Corsiva" w:cs="Times New Roman"/>
          <w:color w:val="000000"/>
          <w:sz w:val="24"/>
          <w:szCs w:val="28"/>
          <w:lang w:val="uk-UA" w:eastAsia="uk-UA"/>
        </w:rPr>
      </w:pPr>
    </w:p>
    <w:p w:rsidR="000F20BC" w:rsidRPr="00C92B8A" w:rsidRDefault="000F20BC" w:rsidP="000F20BC">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 w:val="24"/>
          <w:szCs w:val="28"/>
          <w:lang w:val="uk-UA" w:eastAsia="uk-UA"/>
        </w:rPr>
        <w:t xml:space="preserve">                                                                                                                                               </w:t>
      </w:r>
      <w:r w:rsidRPr="00C92B8A">
        <w:rPr>
          <w:rFonts w:ascii="Monotype Corsiva" w:eastAsia="Times New Roman" w:hAnsi="Monotype Corsiva" w:cs="Times New Roman"/>
          <w:color w:val="000000"/>
          <w:szCs w:val="28"/>
          <w:lang w:val="uk-UA" w:eastAsia="uk-UA"/>
        </w:rPr>
        <w:t>ЗАТВЕРДЖЕНО</w:t>
      </w:r>
    </w:p>
    <w:p w:rsidR="000F20BC" w:rsidRPr="00C92B8A" w:rsidRDefault="000F20BC" w:rsidP="000F20BC">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0F20BC" w:rsidRPr="00C92B8A" w:rsidRDefault="000F20BC" w:rsidP="000F20BC">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0F20BC" w:rsidRPr="00C92B8A" w:rsidRDefault="000F20BC" w:rsidP="000F20BC">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sidRPr="00C92B8A">
        <w:rPr>
          <w:rFonts w:ascii="Monotype Corsiva" w:eastAsia="Times New Roman" w:hAnsi="Monotype Corsiva" w:cs="Times New Roman"/>
          <w:color w:val="000000"/>
          <w:szCs w:val="28"/>
          <w:u w:val="single"/>
          <w:lang w:val="uk-UA" w:eastAsia="uk-UA"/>
        </w:rPr>
        <w:t>60</w:t>
      </w:r>
    </w:p>
    <w:p w:rsidR="000F20BC" w:rsidRPr="000F20BC" w:rsidRDefault="000F20BC" w:rsidP="000F20BC">
      <w:pPr>
        <w:pStyle w:val="160"/>
        <w:shd w:val="clear" w:color="auto" w:fill="auto"/>
        <w:tabs>
          <w:tab w:val="left" w:pos="1202"/>
        </w:tabs>
        <w:spacing w:before="0" w:after="0"/>
        <w:jc w:val="center"/>
        <w:rPr>
          <w:rFonts w:asciiTheme="majorHAnsi" w:hAnsiTheme="majorHAnsi"/>
          <w:b/>
          <w:sz w:val="18"/>
          <w:szCs w:val="18"/>
          <w:lang w:val="uk-UA"/>
        </w:rPr>
      </w:pPr>
      <w:r w:rsidRPr="000F20BC">
        <w:rPr>
          <w:rFonts w:asciiTheme="majorHAnsi" w:hAnsiTheme="majorHAnsi"/>
          <w:b/>
          <w:sz w:val="18"/>
          <w:szCs w:val="18"/>
          <w:lang w:val="uk-UA"/>
        </w:rPr>
        <w:t>ІНСТРУКЦІЯ № 3.14</w:t>
      </w:r>
    </w:p>
    <w:p w:rsidR="000F20BC" w:rsidRPr="000F20BC" w:rsidRDefault="000F20BC" w:rsidP="000F20BC">
      <w:pPr>
        <w:pStyle w:val="160"/>
        <w:shd w:val="clear" w:color="auto" w:fill="auto"/>
        <w:tabs>
          <w:tab w:val="left" w:pos="1202"/>
        </w:tabs>
        <w:spacing w:before="0" w:after="0"/>
        <w:jc w:val="center"/>
        <w:rPr>
          <w:rFonts w:asciiTheme="majorHAnsi" w:hAnsiTheme="majorHAnsi"/>
          <w:b/>
          <w:sz w:val="18"/>
          <w:szCs w:val="18"/>
          <w:lang w:val="uk-UA"/>
        </w:rPr>
      </w:pPr>
      <w:r w:rsidRPr="000F20BC">
        <w:rPr>
          <w:rFonts w:asciiTheme="majorHAnsi" w:hAnsiTheme="majorHAnsi"/>
          <w:b/>
          <w:sz w:val="18"/>
          <w:szCs w:val="18"/>
          <w:lang w:val="uk-UA"/>
        </w:rPr>
        <w:t xml:space="preserve"> З ОХОРОНИ ПРАЦІ  ВЧИТЕЛЯ ЗАХИСТУ ВІТЧИЗНИ</w:t>
      </w:r>
    </w:p>
    <w:p w:rsidR="000F20BC" w:rsidRPr="000F20BC" w:rsidRDefault="000F20BC" w:rsidP="000F20BC">
      <w:pPr>
        <w:pStyle w:val="160"/>
        <w:shd w:val="clear" w:color="auto" w:fill="auto"/>
        <w:tabs>
          <w:tab w:val="left" w:pos="1202"/>
        </w:tabs>
        <w:spacing w:before="0" w:after="0"/>
        <w:jc w:val="center"/>
        <w:rPr>
          <w:rFonts w:asciiTheme="majorHAnsi" w:hAnsiTheme="majorHAnsi"/>
          <w:b/>
          <w:sz w:val="18"/>
          <w:szCs w:val="18"/>
          <w:lang w:val="uk-UA"/>
        </w:rPr>
      </w:pPr>
      <w:r w:rsidRPr="000F20BC">
        <w:rPr>
          <w:rFonts w:asciiTheme="majorHAnsi" w:hAnsiTheme="majorHAnsi"/>
          <w:b/>
          <w:sz w:val="18"/>
          <w:szCs w:val="18"/>
          <w:u w:val="single"/>
          <w:lang w:val="uk-UA"/>
        </w:rPr>
        <w:t>КОРНЮШІ  АНТОНА ВІКТОРОВИЧА</w:t>
      </w:r>
    </w:p>
    <w:p w:rsidR="000F20BC" w:rsidRPr="000F20BC" w:rsidRDefault="000F20BC" w:rsidP="000F20BC">
      <w:pPr>
        <w:pStyle w:val="160"/>
        <w:shd w:val="clear" w:color="auto" w:fill="auto"/>
        <w:tabs>
          <w:tab w:val="left" w:pos="1202"/>
        </w:tabs>
        <w:spacing w:before="0" w:after="0"/>
        <w:jc w:val="left"/>
        <w:rPr>
          <w:rFonts w:asciiTheme="majorHAnsi" w:hAnsiTheme="majorHAnsi"/>
          <w:b/>
          <w:sz w:val="18"/>
          <w:szCs w:val="18"/>
          <w:lang w:val="uk-UA"/>
        </w:rPr>
      </w:pPr>
      <w:r w:rsidRPr="000F20BC">
        <w:rPr>
          <w:rFonts w:asciiTheme="majorHAnsi" w:hAnsiTheme="majorHAnsi"/>
          <w:b/>
          <w:sz w:val="18"/>
          <w:szCs w:val="18"/>
          <w:lang w:val="uk-UA"/>
        </w:rPr>
        <w:t>1.Загальні положення</w:t>
      </w:r>
    </w:p>
    <w:p w:rsidR="000F20BC" w:rsidRPr="000F20BC" w:rsidRDefault="000F20BC" w:rsidP="000F20BC">
      <w:pPr>
        <w:pStyle w:val="af7"/>
        <w:shd w:val="clear" w:color="auto" w:fill="FFFFFF"/>
        <w:spacing w:before="0" w:beforeAutospacing="0" w:after="75" w:afterAutospacing="0"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lang w:val="uk-UA"/>
        </w:rPr>
        <w:t>1.1. Охорона праці вчит</w:t>
      </w:r>
      <w:r w:rsidRPr="000F20BC">
        <w:rPr>
          <w:rFonts w:asciiTheme="majorHAnsi" w:hAnsiTheme="majorHAnsi" w:cs="Helvetica"/>
          <w:color w:val="262626" w:themeColor="text1" w:themeTint="D9"/>
          <w:sz w:val="18"/>
          <w:szCs w:val="18"/>
        </w:rPr>
        <w:t>еля захисту вітчизни (далі – вчитель) заснована на чинному законодавстві (Закон України «Про охорону праці», Закон України «Про освіту», Закон України «Про обов’язкове державне соціальне страхування, Закон України «Про пожежну безпеку», «Кодексі законів про працю» та нормативно-правових актів з питань охорони праці, пожежної безпеки, техніки безпеки та безпеки життєдіяльності.</w:t>
      </w:r>
    </w:p>
    <w:p w:rsidR="000F20BC" w:rsidRPr="000F20BC" w:rsidRDefault="000F20BC" w:rsidP="000F20BC">
      <w:pPr>
        <w:pStyle w:val="af7"/>
        <w:shd w:val="clear" w:color="auto" w:fill="FFFFFF"/>
        <w:spacing w:before="0" w:beforeAutospacing="0" w:after="75" w:afterAutospacing="0"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1.2. Вчитель зобов’язаний виконувати всі вимоги «Державних санітарних правил і норм влаштування, утримання загальноосвітніх навчальних закладів та організації навчально-виховного процесу» ДСанПін 5.5.2.008-01, затверджених постановою Головного санітарного лікаря України від 14.08.2001 р. № 63 і погоджених Міністерством освіти і науки України від 05.06.2001 р., «Методичних рекомендацій ”Про використання шкільних меблів”», затверджених Міністерством освіти СРСР 2 червня 1980 р. № 21177-80, «Правил безпеки під час проведення занять з допризовної підготовки в загальноосвітніх професійно-технічних навчальних закладах і вищих навчальних закладах першого та другого рівнів акредитації», затверджених наказом Міністерства праці та соціальної політики України 21 серпня 2000 р. № 213 та зареєстрованих Міністерством юстиції України 15 листопада 2000 р. за № 823/5044, «Правил безпеки під час проведення занять з фізичної культури і спорту в загальноосвітніх навчальних закладів», введених в дію Міністерством освіти і науки України з 01.12.1998 р.) і нести безпосередню відповідальність за безпечний стан учбових місць, обладнання, приладів, інструментів, інвентарю тощо.</w:t>
      </w:r>
    </w:p>
    <w:p w:rsidR="000F20BC" w:rsidRPr="000F20BC" w:rsidRDefault="000F20BC" w:rsidP="000F20BC">
      <w:pPr>
        <w:pStyle w:val="af7"/>
        <w:shd w:val="clear" w:color="auto" w:fill="FFFFFF"/>
        <w:spacing w:before="0" w:beforeAutospacing="0" w:after="75" w:afterAutospacing="0"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1.3. Вчитель в процесі проведення навчально-виховного процесу:</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1.3.1. не має права використовувати обладнання, зброю та елементи вибухових пристроїв, що не передбачене типовими переліками;</w:t>
      </w:r>
    </w:p>
    <w:p w:rsidR="000F20BC" w:rsidRPr="000F20BC" w:rsidRDefault="000F20BC" w:rsidP="000F20BC">
      <w:pPr>
        <w:pStyle w:val="af8"/>
        <w:shd w:val="clear" w:color="auto" w:fill="FFFFFF"/>
        <w:spacing w:before="0" w:beforeAutospacing="0" w:after="75" w:afterAutospacing="0"/>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1.3.2. нести відповідальність за безпечне проведення навчально-виховного процесу та проводити з учнями та проводити:</w:t>
      </w:r>
    </w:p>
    <w:p w:rsidR="000F20BC" w:rsidRPr="000F20BC" w:rsidRDefault="000F20BC" w:rsidP="000F20BC">
      <w:pPr>
        <w:pStyle w:val="af8"/>
        <w:shd w:val="clear" w:color="auto" w:fill="FFFFFF"/>
        <w:spacing w:before="0" w:beforeAutospacing="0" w:after="75" w:afterAutospacing="0"/>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вступний інструктаж з безпеки життєдіяльності (проводиться один раз при зарахуванні учня до закладу за програмою вступного інструктажу);</w:t>
      </w:r>
    </w:p>
    <w:p w:rsidR="000F20BC" w:rsidRPr="000F20BC" w:rsidRDefault="000F20BC" w:rsidP="000F20BC">
      <w:pPr>
        <w:pStyle w:val="af8"/>
        <w:shd w:val="clear" w:color="auto" w:fill="FFFFFF"/>
        <w:spacing w:before="0" w:beforeAutospacing="0" w:after="75" w:afterAutospacing="0"/>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первинний інструктаж (проводиться три рази на рік - на початку навчального року, перед зимовими канікулами та перед літніми канікулами) за програмою первинного інструктажу);</w:t>
      </w:r>
    </w:p>
    <w:p w:rsidR="000F20BC" w:rsidRPr="000F20BC" w:rsidRDefault="000F20BC" w:rsidP="000F20BC">
      <w:pPr>
        <w:pStyle w:val="af8"/>
        <w:shd w:val="clear" w:color="auto" w:fill="FFFFFF"/>
        <w:spacing w:before="0" w:beforeAutospacing="0" w:after="75" w:afterAutospacing="0"/>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інструктажі з безпечного поводження в кабінеті захисту вітчизни та тирі (один раз на рік перед початком занять в кабінеті захисту вітчизни та тирах і стрільбах);</w:t>
      </w:r>
    </w:p>
    <w:p w:rsidR="000F20BC" w:rsidRPr="000F20BC" w:rsidRDefault="000F20BC" w:rsidP="000F20BC">
      <w:pPr>
        <w:pStyle w:val="af8"/>
        <w:shd w:val="clear" w:color="auto" w:fill="FFFFFF"/>
        <w:spacing w:before="0" w:beforeAutospacing="0" w:after="75" w:afterAutospacing="0"/>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інструкції з техніки безпеки (перед проводженням кожного практичного заняття в стріловому тирі і на стрільбах);</w:t>
      </w:r>
    </w:p>
    <w:p w:rsidR="000F20BC" w:rsidRPr="000F20BC" w:rsidRDefault="000F20BC" w:rsidP="000F20BC">
      <w:pPr>
        <w:pStyle w:val="af8"/>
        <w:shd w:val="clear" w:color="auto" w:fill="FFFFFF"/>
        <w:spacing w:before="0" w:beforeAutospacing="0" w:after="75" w:afterAutospacing="0"/>
        <w:jc w:val="both"/>
        <w:rPr>
          <w:rFonts w:asciiTheme="majorHAnsi" w:hAnsiTheme="majorHAnsi" w:cs="Helvetica"/>
          <w:color w:val="262626" w:themeColor="text1" w:themeTint="D9"/>
          <w:sz w:val="18"/>
          <w:szCs w:val="18"/>
          <w:lang w:val="uk-UA"/>
        </w:rPr>
      </w:pPr>
      <w:r w:rsidRPr="000F20BC">
        <w:rPr>
          <w:rFonts w:asciiTheme="majorHAnsi" w:hAnsiTheme="majorHAnsi" w:cs="Helvetica"/>
          <w:color w:val="262626" w:themeColor="text1" w:themeTint="D9"/>
          <w:sz w:val="18"/>
          <w:szCs w:val="18"/>
        </w:rPr>
        <w:t>- за необхідності проводити цільові інструктажі з безпеки життєдіяльності за окремими інструкціями.</w:t>
      </w:r>
    </w:p>
    <w:p w:rsidR="000F20BC" w:rsidRPr="000F20BC" w:rsidRDefault="000F20BC" w:rsidP="000F20BC">
      <w:pPr>
        <w:pStyle w:val="af8"/>
        <w:shd w:val="clear" w:color="auto" w:fill="FFFFFF"/>
        <w:spacing w:before="0" w:beforeAutospacing="0" w:after="75" w:afterAutospacing="0"/>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1.3.3. нести особисту відповідальність за збереження життя і здоров’я учнів на уроках та навчально-практичних заняттях в кабінетах та прилеглих до кабінету підсобних приміщеннях (далі – підсобка);</w:t>
      </w:r>
    </w:p>
    <w:p w:rsidR="000F20BC" w:rsidRPr="000F20BC" w:rsidRDefault="000F20BC" w:rsidP="000F20BC">
      <w:pPr>
        <w:pStyle w:val="af8"/>
        <w:shd w:val="clear" w:color="auto" w:fill="FFFFFF"/>
        <w:spacing w:before="0" w:beforeAutospacing="0" w:after="75" w:afterAutospacing="0"/>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1.3.4. повідомляти директора закладу або його заступника з навчально-виховної роботи про кожний нещасний випадок, що стався в навчально-виховному процесі, організовувати надання першої медичної (долікарської) допомоги потерпілому, а в разі необхід</w:t>
      </w:r>
      <w:r w:rsidRPr="000F20BC">
        <w:rPr>
          <w:rFonts w:asciiTheme="majorHAnsi" w:hAnsiTheme="majorHAnsi" w:cs="Helvetica"/>
          <w:color w:val="262626" w:themeColor="text1" w:themeTint="D9"/>
          <w:sz w:val="18"/>
          <w:szCs w:val="18"/>
        </w:rPr>
        <w:softHyphen/>
        <w:t>ності організовувати надання спеціалізованої медичної допомоги;</w:t>
      </w:r>
    </w:p>
    <w:p w:rsidR="000F20BC" w:rsidRPr="000F20BC" w:rsidRDefault="000F20BC" w:rsidP="000F20BC">
      <w:pPr>
        <w:pStyle w:val="af8"/>
        <w:shd w:val="clear" w:color="auto" w:fill="FFFFFF"/>
        <w:spacing w:before="0" w:beforeAutospacing="0" w:after="75" w:afterAutospacing="0"/>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1.3.5. організовувати евакуацію учнів з приміщення в разі пожежі та інших аварійних ситуацій, чи стихійного лиха.</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1.4. Вчитель один раз на три роки в комісії закладу, проходить обов'язкове навчання з охорони праці та безпеки життєдіяльності, а також (за необхідністю) спеціальне навчання з електробезпеки з наступною атестацією із присвоєнням кваліфікаційної групи з електробезпеки (електродопуску) не нижче ІІ-ІІІ групи.</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1.5. При оформленні на роботу вчитель проходить первинний медичний профілактичний, а в подальшому 1 раз на рік перед початком нового навчального року - повторні медичні профілактичні огляди, з відміткою в санітарній книжці та (за необхідністю) у посвідченні з електробезпеки про допуск до роботи.</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1.6. Після підписання наказу про зарахування на роботу вчитель зобов’язаний отримати вступний інструктаж в службі охорони праці та первинний інструктаж на робочому місці, в подальшому 1 раз на півроку проходити навчання у вигляді повторних інструктажів. Після проходження навчання і перевірки знань з питань охорони праці та безпеки життєдіяльності вчитель вивільняється наказом по закладу від проходження повторних інструктажів в період між перевірками знань.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1.7. Вчитель:</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використовує кабінет та підсобку за призначенням, як класну кімнату для проведення занять та інших навчально-виховних заходів (зборів, гурткової роботи тощо);</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експлуатує кабінет та підсобку тільки при наявності затвердженого директором закладу щорічного «Акту-дозволу на проведення занять в кабінеті», оформленого комісією, що утворена за наказом по закладу;</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оформляє в кабінеті куточок по охороні праці та безпеки життєдіяльності де розміщує нормативні матеріали, повідомлення, інструкції з охорони праці та безпеки життєдіяльності та плакати безпечних прийомів праці та навчання;</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lastRenderedPageBreak/>
        <w:t>- забезпечує додержання учнями вимог безпеки та гігієни в кабінеті та підсобці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організовує зберігання та безпечну експлуатацію меблів та обладнання, а також підго</w:t>
      </w:r>
      <w:r w:rsidRPr="000F20BC">
        <w:rPr>
          <w:rFonts w:asciiTheme="majorHAnsi" w:hAnsiTheme="majorHAnsi" w:cs="Helvetica"/>
          <w:color w:val="262626" w:themeColor="text1" w:themeTint="D9"/>
          <w:sz w:val="18"/>
          <w:szCs w:val="18"/>
        </w:rPr>
        <w:softHyphen/>
        <w:t>товку його до проведення занять аудіовізуальних показів тощо.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2. Вимоги безпеки перед початком роботи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b/>
          <w:color w:val="262626" w:themeColor="text1" w:themeTint="D9"/>
          <w:sz w:val="18"/>
          <w:szCs w:val="18"/>
        </w:rPr>
        <w:t>2.1. Вчитель до початку проведення навчання в кабінеті, підсобці повинен</w:t>
      </w:r>
      <w:r w:rsidRPr="000F20BC">
        <w:rPr>
          <w:rFonts w:asciiTheme="majorHAnsi" w:hAnsiTheme="majorHAnsi" w:cs="Helvetica"/>
          <w:color w:val="262626" w:themeColor="text1" w:themeTint="D9"/>
          <w:sz w:val="18"/>
          <w:szCs w:val="18"/>
        </w:rPr>
        <w:t>:</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перевірити справність обладнання, вентиляції та системи електричного живлення. В разі виявлення пошкоджень, які несуть небезпеку, проведення занять в кабінеті та підсобці не проводити занять до усунення виявлених недоліків;</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впевнитись у наявності засобів надання першої медичної (долікарської) допомоги - аптечка та протипожежного інвентарю</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чітко визначити порядок і безпечні правила проведення навчальних занять та довести їх до учнів, а також:</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провести інструктаж з безпечної поведінки учнів в кабінеті та зафіксувати проведення інструктажу у класному журналі, чи окремому журналі.</w:t>
      </w:r>
    </w:p>
    <w:p w:rsidR="000F20BC" w:rsidRPr="000F20BC" w:rsidRDefault="000F20BC" w:rsidP="000F20BC">
      <w:pPr>
        <w:shd w:val="clear" w:color="auto" w:fill="FFFFFF"/>
        <w:spacing w:after="75" w:line="234" w:lineRule="atLeast"/>
        <w:jc w:val="both"/>
        <w:rPr>
          <w:rFonts w:asciiTheme="majorHAnsi" w:hAnsiTheme="majorHAnsi" w:cs="Helvetica"/>
          <w:b/>
          <w:color w:val="262626" w:themeColor="text1" w:themeTint="D9"/>
          <w:sz w:val="18"/>
          <w:szCs w:val="18"/>
        </w:rPr>
      </w:pPr>
      <w:r w:rsidRPr="000F20BC">
        <w:rPr>
          <w:rFonts w:asciiTheme="majorHAnsi" w:hAnsiTheme="majorHAnsi" w:cs="Helvetica"/>
          <w:b/>
          <w:color w:val="262626" w:themeColor="text1" w:themeTint="D9"/>
          <w:sz w:val="18"/>
          <w:szCs w:val="18"/>
        </w:rPr>
        <w:t> </w:t>
      </w:r>
    </w:p>
    <w:p w:rsidR="000F20BC" w:rsidRPr="000F20BC" w:rsidRDefault="000F20BC" w:rsidP="000F20BC">
      <w:pPr>
        <w:shd w:val="clear" w:color="auto" w:fill="FFFFFF"/>
        <w:spacing w:after="75" w:line="234" w:lineRule="atLeast"/>
        <w:jc w:val="both"/>
        <w:rPr>
          <w:rFonts w:asciiTheme="majorHAnsi" w:hAnsiTheme="majorHAnsi" w:cs="Helvetica"/>
          <w:b/>
          <w:color w:val="262626" w:themeColor="text1" w:themeTint="D9"/>
          <w:sz w:val="18"/>
          <w:szCs w:val="18"/>
        </w:rPr>
      </w:pPr>
      <w:r w:rsidRPr="000F20BC">
        <w:rPr>
          <w:rFonts w:asciiTheme="majorHAnsi" w:hAnsiTheme="majorHAnsi" w:cs="Helvetica"/>
          <w:b/>
          <w:color w:val="262626" w:themeColor="text1" w:themeTint="D9"/>
          <w:sz w:val="18"/>
          <w:szCs w:val="18"/>
        </w:rPr>
        <w:t>3. Вимоги безпеки під час роботи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3.1. Для проведення практичних занять із використанням апаратури, що дає змогу візуального ознайомлення із темою уроку через проекційні засоби дозволяється демонструвати навчальні фільми на вузькоплівковій апаратурі з негорючою плівкою безпосередньо в кабінеті за умов, якщо:</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забезпечено вільний вихід з кабінету в коридор або на сходовий марш ( втому числі і через підсобку);</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проходи до дверей між рядами столів не захаращені стороннім крамом і прохід становлять 0,8 м.;</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електропроводка в кабінеті стаціонарна і виконана відповідно до вимог техніки безпеки та промислової санітарії. Забороняється використання електричних подовжувачів;</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виконується інструкція з експлуатації кіноустановки;</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металеві корпуси частин проекційної апаратури заземлені за схемами, що вміщені в технічних описах та інструкціях на ці апарати;</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екран закріплено по центру передньої стіни кабінету так, щоб його нижній край був на відстані не менше як 1,2 м від підлоги. Не дозволяється використовувати саморобні екрани, та екрани, що просвічуються;</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перед вмиканням проекційного апарату в електричну мережу необхідно переконатися, що його робоча напруга відповідає напрузі цієї мережі;</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затемнення кабінету та підсобки повинно бути достатнім для чіткого візуального сприйняття зображення, а також дозволяє орієнтуватися в разі екстреної евакуації.</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3.2. Під час налагодження та експлуатації візуальних приладів та телевізорів необхідно особливо обережно поводитися з електронно-променевою трубками. Забороняється розбирання приладів для ремонту чи налагоджування.</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3.3. Не допускається пряме потрапляння в очі вчителя (учнів) світла від електричної дуги проекційних апаратів, стробоскопа або лазера.</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3.4. В разі необхідності використання лазера необхідно перевірити заземлення демонстраційного стола. Не дозволяється переміщувати лазер вздовж оптичної лави та робити будь-які регулювання, якщо знята верхня частина корпусу. </w:t>
      </w:r>
    </w:p>
    <w:p w:rsidR="000F20BC" w:rsidRPr="000F20BC" w:rsidRDefault="000F20BC" w:rsidP="000F20BC">
      <w:pPr>
        <w:shd w:val="clear" w:color="auto" w:fill="FFFFFF"/>
        <w:spacing w:after="75" w:line="234" w:lineRule="atLeast"/>
        <w:jc w:val="both"/>
        <w:rPr>
          <w:rFonts w:asciiTheme="majorHAnsi" w:hAnsiTheme="majorHAnsi" w:cs="Helvetica"/>
          <w:b/>
          <w:color w:val="262626" w:themeColor="text1" w:themeTint="D9"/>
          <w:sz w:val="18"/>
          <w:szCs w:val="18"/>
        </w:rPr>
      </w:pPr>
      <w:r w:rsidRPr="000F20BC">
        <w:rPr>
          <w:rFonts w:asciiTheme="majorHAnsi" w:hAnsiTheme="majorHAnsi" w:cs="Helvetica"/>
          <w:b/>
          <w:color w:val="262626" w:themeColor="text1" w:themeTint="D9"/>
          <w:sz w:val="18"/>
          <w:szCs w:val="18"/>
        </w:rPr>
        <w:t>4. Вимоги безпеки після закінчення роботи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4.1. Вчитель забезпечує:</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організований вихід учнів з класу у коридор;</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провітрювання;</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вологе прибирання раз на добу після закінчення навчально-виховного процесу.</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 закриття кабінету по закінченню занять. Ключ здається черговому або черговому адміністратору закладу. </w:t>
      </w:r>
    </w:p>
    <w:p w:rsidR="000F20BC" w:rsidRPr="000F20BC" w:rsidRDefault="000F20BC" w:rsidP="000F20BC">
      <w:pPr>
        <w:pStyle w:val="af"/>
        <w:shd w:val="clear" w:color="auto" w:fill="FFFFFF"/>
        <w:spacing w:after="75" w:line="234" w:lineRule="atLeast"/>
        <w:jc w:val="both"/>
        <w:rPr>
          <w:rFonts w:asciiTheme="majorHAnsi" w:hAnsiTheme="majorHAnsi" w:cs="Helvetica"/>
          <w:b/>
          <w:color w:val="262626" w:themeColor="text1" w:themeTint="D9"/>
          <w:sz w:val="18"/>
          <w:szCs w:val="18"/>
        </w:rPr>
      </w:pPr>
      <w:r w:rsidRPr="000F20BC">
        <w:rPr>
          <w:rFonts w:asciiTheme="majorHAnsi" w:hAnsiTheme="majorHAnsi" w:cs="Helvetica"/>
          <w:b/>
          <w:color w:val="262626" w:themeColor="text1" w:themeTint="D9"/>
          <w:sz w:val="18"/>
          <w:szCs w:val="18"/>
        </w:rPr>
        <w:t>5. Вимоги безпеки в аварійних ситуаціях</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5.1. При виявленні ознак горіння необхідно негайно повідомити про це адміністрацію закладу і викликати пожежну охорону по телефону - 01. В разі необхідності викликати інші рятувальні служби.</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5.2. Евакуювати дітей з кабінету та перевірити всіх по списку учнів, які були присутні на заняттях.</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5.3. При прибутті пожежних підрозділів, забезпечити вільний доступ на територію закладу (в тому числі і до кабінетів).</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5.4. При можливості вчитель бере участь у допомозі по гасінню пожежі, надає консультації про конструктивні і технологічні особливості об'єкта, організовує залучення до вжиття необхідних заходів, пов'язаних із ліквідацією пожежі та попередженням її розвитку, із застосуванням сил та засобів закладу. </w:t>
      </w:r>
    </w:p>
    <w:p w:rsidR="000F20BC" w:rsidRPr="000F20BC" w:rsidRDefault="000F20BC" w:rsidP="000F20BC">
      <w:pPr>
        <w:shd w:val="clear" w:color="auto" w:fill="FFFFFF"/>
        <w:spacing w:after="75" w:line="234" w:lineRule="atLeast"/>
        <w:jc w:val="both"/>
        <w:rPr>
          <w:rFonts w:asciiTheme="majorHAnsi" w:hAnsiTheme="majorHAnsi" w:cs="Helvetica"/>
          <w:b/>
          <w:color w:val="262626" w:themeColor="text1" w:themeTint="D9"/>
          <w:sz w:val="18"/>
          <w:szCs w:val="18"/>
        </w:rPr>
      </w:pPr>
      <w:r w:rsidRPr="000F20BC">
        <w:rPr>
          <w:rFonts w:asciiTheme="majorHAnsi" w:hAnsiTheme="majorHAnsi" w:cs="Helvetica"/>
          <w:b/>
          <w:color w:val="262626" w:themeColor="text1" w:themeTint="D9"/>
          <w:sz w:val="18"/>
          <w:szCs w:val="18"/>
        </w:rPr>
        <w:t>6. Надання медичної допомоги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У всіх нещасних випадках необхідно надати першу медичну долі карську допомогу потерпілому і одночасно викликати кваліфіковану медичку допомогу.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Найважливіші прийоми першої допомоги: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6.1. Непритомність.</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lang w:val="uk-UA"/>
        </w:rPr>
      </w:pPr>
      <w:r w:rsidRPr="000F20BC">
        <w:rPr>
          <w:rFonts w:asciiTheme="majorHAnsi" w:hAnsiTheme="majorHAnsi" w:cs="Helvetica"/>
          <w:color w:val="262626" w:themeColor="text1" w:themeTint="D9"/>
          <w:sz w:val="18"/>
          <w:szCs w:val="18"/>
        </w:rPr>
        <w:lastRenderedPageBreak/>
        <w:t>Непритомного покласти так, щоб кров приливала до голови. Забезпечити доступ свіжого повітря і підтримувати діяльність серця, розстебнути всі тісні частини одягу, викликати дихання, подразнюючи шкіру сухим розтиранням хусточкою або голою рукою. Покласти гарячий компрес на голову і дати вдихнути міцного нашатирного спирту. У важких випадках робити штучне дихання й викликати лікаря.</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6.2. Кровотечі.</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Ретельно очистити рану й шкіру навкруги неї, обливаючи 3-х процентним розчином перекису водню, обережно видалити з рани осколки, покриваючі краї рани йодом, накласти бинтову пов'язку. Якщо поранено артеріальні судини, туго перетягнути кінцівку вище від поранення гумовою трубкою або хусткою, накласти на рану пов'язку і потерпілого направити до лікарні.</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lang w:val="uk-UA"/>
        </w:rPr>
      </w:pPr>
      <w:r w:rsidRPr="000F20BC">
        <w:rPr>
          <w:rFonts w:asciiTheme="majorHAnsi" w:hAnsiTheme="majorHAnsi" w:cs="Helvetica"/>
          <w:color w:val="262626" w:themeColor="text1" w:themeTint="D9"/>
          <w:sz w:val="18"/>
          <w:szCs w:val="18"/>
        </w:rPr>
        <w:t>При пошкодженні ока накласти суху пов'язку і також послати хворого до лікарні. При кровотечі з носа розстебнуті комір, на перенісся покласти холодний компрес, а до ніг - грілку. Якщо кровотеча не припиняється - направити хворого до лікарні.</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6.З. Опіки.</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Обробити обпечене місце розчином марганцевокислого калію тим більшої концентрації, чим сильніший опік. Можна змазати олеїновою кислотою. </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6.4. Ураження електричним струмом</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Основними умовами успіху при наданні першої допомоги потерпілому від електричного струму та при інших нещасних випадках е швид</w:t>
      </w:r>
      <w:r w:rsidRPr="000F20BC">
        <w:rPr>
          <w:rFonts w:asciiTheme="majorHAnsi" w:hAnsiTheme="majorHAnsi" w:cs="Helvetica"/>
          <w:color w:val="262626" w:themeColor="text1" w:themeTint="D9"/>
          <w:sz w:val="18"/>
          <w:szCs w:val="18"/>
        </w:rPr>
        <w:softHyphen/>
        <w:t>кість дій, винахідливість і вміння того, хто надає допомогу.</w:t>
      </w:r>
    </w:p>
    <w:p w:rsidR="000F20BC" w:rsidRPr="000F20BC" w:rsidRDefault="000F20BC" w:rsidP="000F20BC">
      <w:pPr>
        <w:shd w:val="clear" w:color="auto" w:fill="FFFFFF"/>
        <w:spacing w:after="75" w:line="234" w:lineRule="atLeast"/>
        <w:jc w:val="both"/>
        <w:rPr>
          <w:rFonts w:asciiTheme="majorHAnsi" w:hAnsiTheme="majorHAnsi" w:cs="Helvetica"/>
          <w:color w:val="262626" w:themeColor="text1" w:themeTint="D9"/>
          <w:sz w:val="18"/>
          <w:szCs w:val="18"/>
        </w:rPr>
      </w:pPr>
      <w:r w:rsidRPr="000F20BC">
        <w:rPr>
          <w:rFonts w:asciiTheme="majorHAnsi" w:hAnsiTheme="majorHAnsi" w:cs="Helvetica"/>
          <w:color w:val="262626" w:themeColor="text1" w:themeTint="D9"/>
          <w:sz w:val="18"/>
          <w:szCs w:val="18"/>
        </w:rPr>
        <w:t>Врятування потерпілого від електричного струму залежить від швидкості звільнення його від струму. Зволікання й тривала підготовка можуть привести до загибелі потерпілого.</w:t>
      </w:r>
    </w:p>
    <w:p w:rsidR="000F20BC" w:rsidRPr="000F20BC" w:rsidRDefault="000F20BC" w:rsidP="000F20BC">
      <w:pPr>
        <w:shd w:val="clear" w:color="auto" w:fill="FFFFFF"/>
        <w:spacing w:after="75" w:line="234" w:lineRule="atLeast"/>
        <w:jc w:val="both"/>
        <w:rPr>
          <w:rFonts w:asciiTheme="majorHAnsi" w:hAnsiTheme="majorHAnsi" w:cs="Helvetica"/>
          <w:color w:val="333333"/>
          <w:sz w:val="18"/>
          <w:szCs w:val="18"/>
          <w:lang w:val="uk-UA"/>
        </w:rPr>
      </w:pPr>
      <w:r w:rsidRPr="000F20BC">
        <w:rPr>
          <w:rFonts w:asciiTheme="majorHAnsi" w:hAnsiTheme="majorHAnsi" w:cs="Helvetica"/>
          <w:color w:val="333333"/>
          <w:sz w:val="18"/>
          <w:szCs w:val="18"/>
        </w:rPr>
        <w:t> </w:t>
      </w:r>
    </w:p>
    <w:p w:rsidR="000F20BC" w:rsidRPr="000F20BC" w:rsidRDefault="000F20BC" w:rsidP="000F20BC">
      <w:pPr>
        <w:rPr>
          <w:rFonts w:asciiTheme="majorHAnsi" w:hAnsiTheme="majorHAnsi"/>
          <w:sz w:val="18"/>
          <w:szCs w:val="18"/>
        </w:rPr>
      </w:pPr>
      <w:r w:rsidRPr="000F20BC">
        <w:rPr>
          <w:rFonts w:asciiTheme="majorHAnsi" w:hAnsiTheme="majorHAnsi"/>
          <w:sz w:val="18"/>
          <w:szCs w:val="18"/>
        </w:rPr>
        <w:t>Інструкцію розробила заступник</w:t>
      </w:r>
      <w:r w:rsidRPr="000F20BC">
        <w:rPr>
          <w:rFonts w:asciiTheme="majorHAnsi" w:hAnsiTheme="majorHAnsi"/>
          <w:sz w:val="18"/>
          <w:szCs w:val="18"/>
          <w:lang w:val="uk-UA"/>
        </w:rPr>
        <w:t xml:space="preserve"> </w:t>
      </w:r>
      <w:r w:rsidRPr="000F20BC">
        <w:rPr>
          <w:rFonts w:asciiTheme="majorHAnsi" w:hAnsiTheme="majorHAnsi"/>
          <w:sz w:val="18"/>
          <w:szCs w:val="18"/>
        </w:rPr>
        <w:t xml:space="preserve"> з навчально-виховної роботи ______________  Г.В. Маргарид</w:t>
      </w:r>
    </w:p>
    <w:p w:rsidR="000F20BC" w:rsidRPr="000F20BC" w:rsidRDefault="000F20BC" w:rsidP="000F20BC">
      <w:pPr>
        <w:tabs>
          <w:tab w:val="left" w:pos="1498"/>
        </w:tabs>
        <w:jc w:val="both"/>
        <w:rPr>
          <w:rFonts w:asciiTheme="majorHAnsi" w:hAnsiTheme="majorHAnsi" w:cs="Times New Roman"/>
          <w:sz w:val="18"/>
          <w:szCs w:val="18"/>
          <w:lang w:val="uk-UA"/>
        </w:rPr>
      </w:pPr>
      <w:r w:rsidRPr="000F20BC">
        <w:rPr>
          <w:rFonts w:asciiTheme="majorHAnsi" w:hAnsiTheme="majorHAnsi" w:cs="Times New Roman"/>
          <w:sz w:val="18"/>
          <w:szCs w:val="18"/>
          <w:lang w:val="uk-UA"/>
        </w:rPr>
        <w:t xml:space="preserve"> І</w:t>
      </w:r>
      <w:r w:rsidRPr="000F20BC">
        <w:rPr>
          <w:rFonts w:asciiTheme="majorHAnsi" w:hAnsiTheme="majorHAnsi" w:cs="Times New Roman"/>
          <w:sz w:val="18"/>
          <w:szCs w:val="18"/>
        </w:rPr>
        <w:t xml:space="preserve">нструкцію </w:t>
      </w:r>
      <w:r w:rsidRPr="000F20BC">
        <w:rPr>
          <w:rFonts w:asciiTheme="majorHAnsi" w:hAnsiTheme="majorHAnsi" w:cs="Times New Roman"/>
          <w:sz w:val="18"/>
          <w:szCs w:val="18"/>
          <w:lang w:val="uk-UA"/>
        </w:rPr>
        <w:t xml:space="preserve"> З ОП </w:t>
      </w:r>
      <w:r w:rsidRPr="000F20BC">
        <w:rPr>
          <w:rFonts w:asciiTheme="majorHAnsi" w:hAnsiTheme="majorHAnsi" w:cs="Times New Roman"/>
          <w:sz w:val="18"/>
          <w:szCs w:val="18"/>
        </w:rPr>
        <w:t xml:space="preserve">отримав </w:t>
      </w:r>
      <w:r w:rsidRPr="000F20BC">
        <w:rPr>
          <w:rFonts w:asciiTheme="majorHAnsi" w:hAnsiTheme="majorHAnsi" w:cs="Times New Roman"/>
          <w:sz w:val="18"/>
          <w:szCs w:val="18"/>
          <w:lang w:val="uk-UA"/>
        </w:rPr>
        <w:t xml:space="preserve"> </w:t>
      </w:r>
      <w:r w:rsidRPr="000F20BC">
        <w:rPr>
          <w:rFonts w:asciiTheme="majorHAnsi" w:hAnsiTheme="majorHAnsi" w:cs="Times New Roman"/>
          <w:sz w:val="18"/>
          <w:szCs w:val="18"/>
        </w:rPr>
        <w:t xml:space="preserve">та із змістом ознайомлений  </w:t>
      </w:r>
    </w:p>
    <w:p w:rsidR="000F20BC" w:rsidRPr="000F20BC" w:rsidRDefault="000F20BC" w:rsidP="000F20BC">
      <w:pPr>
        <w:tabs>
          <w:tab w:val="left" w:pos="1498"/>
        </w:tabs>
        <w:jc w:val="both"/>
        <w:rPr>
          <w:rFonts w:asciiTheme="majorHAnsi" w:hAnsiTheme="majorHAnsi" w:cs="Times New Roman"/>
          <w:sz w:val="18"/>
          <w:szCs w:val="18"/>
        </w:rPr>
      </w:pPr>
      <w:r w:rsidRPr="000F20BC">
        <w:rPr>
          <w:rFonts w:asciiTheme="majorHAnsi" w:hAnsiTheme="majorHAnsi" w:cs="Times New Roman"/>
          <w:sz w:val="18"/>
          <w:szCs w:val="18"/>
          <w:lang w:val="uk-UA"/>
        </w:rPr>
        <w:t xml:space="preserve">                                           </w:t>
      </w:r>
      <w:r w:rsidRPr="000F20BC">
        <w:rPr>
          <w:rFonts w:asciiTheme="majorHAnsi" w:hAnsiTheme="majorHAnsi" w:cs="Times New Roman"/>
          <w:sz w:val="18"/>
          <w:szCs w:val="18"/>
        </w:rPr>
        <w:t xml:space="preserve">____________________________  </w:t>
      </w:r>
      <w:r w:rsidRPr="000F20BC">
        <w:rPr>
          <w:rFonts w:asciiTheme="majorHAnsi" w:hAnsiTheme="majorHAnsi" w:cs="Times New Roman"/>
          <w:sz w:val="18"/>
          <w:szCs w:val="18"/>
          <w:lang w:val="uk-UA"/>
        </w:rPr>
        <w:t xml:space="preserve">           </w:t>
      </w:r>
      <w:r w:rsidRPr="000F20BC">
        <w:rPr>
          <w:rFonts w:asciiTheme="majorHAnsi" w:hAnsiTheme="majorHAnsi" w:cs="Times New Roman"/>
          <w:sz w:val="18"/>
          <w:szCs w:val="18"/>
        </w:rPr>
        <w:t>Дата _________________________</w:t>
      </w:r>
    </w:p>
    <w:p w:rsidR="000F20BC" w:rsidRPr="000F20BC" w:rsidRDefault="000F20BC" w:rsidP="000F20BC">
      <w:pPr>
        <w:pStyle w:val="23"/>
        <w:shd w:val="clear" w:color="auto" w:fill="auto"/>
        <w:tabs>
          <w:tab w:val="left" w:pos="999"/>
        </w:tabs>
        <w:spacing w:line="360" w:lineRule="auto"/>
        <w:jc w:val="both"/>
        <w:rPr>
          <w:rFonts w:asciiTheme="majorHAnsi" w:hAnsiTheme="majorHAnsi"/>
          <w:sz w:val="18"/>
          <w:szCs w:val="1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0F20BC" w:rsidRDefault="000F20BC"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Default="00E61CD3" w:rsidP="00A20BEB">
      <w:pPr>
        <w:pStyle w:val="23"/>
        <w:shd w:val="clear" w:color="auto" w:fill="auto"/>
        <w:tabs>
          <w:tab w:val="left" w:pos="999"/>
        </w:tabs>
        <w:spacing w:line="360" w:lineRule="auto"/>
        <w:jc w:val="both"/>
        <w:rPr>
          <w:sz w:val="28"/>
          <w:szCs w:val="28"/>
          <w:lang w:val="uk-UA"/>
        </w:rPr>
      </w:pPr>
    </w:p>
    <w:p w:rsidR="00E61CD3" w:rsidRPr="003D6E7B" w:rsidRDefault="00E61CD3" w:rsidP="00E61CD3">
      <w:pPr>
        <w:spacing w:after="0" w:line="240" w:lineRule="auto"/>
        <w:jc w:val="center"/>
        <w:rPr>
          <w:rFonts w:ascii="Monotype Corsiva" w:eastAsia="Times New Roman" w:hAnsi="Monotype Corsiva" w:cs="Times New Roman"/>
          <w:color w:val="000000"/>
          <w:szCs w:val="28"/>
          <w:lang w:val="uk-UA" w:eastAsia="uk-UA"/>
        </w:rPr>
      </w:pPr>
      <w:r>
        <w:rPr>
          <w:rFonts w:ascii="Monotype Corsiva" w:eastAsia="Times New Roman" w:hAnsi="Monotype Corsiva" w:cs="Times New Roman"/>
          <w:color w:val="000000"/>
          <w:sz w:val="24"/>
          <w:szCs w:val="28"/>
          <w:lang w:val="uk-UA" w:eastAsia="uk-UA"/>
        </w:rPr>
        <w:lastRenderedPageBreak/>
        <w:t xml:space="preserve">                                                                                                                                               </w:t>
      </w:r>
      <w:r w:rsidRPr="003D6E7B">
        <w:rPr>
          <w:rFonts w:ascii="Monotype Corsiva" w:eastAsia="Times New Roman" w:hAnsi="Monotype Corsiva" w:cs="Times New Roman"/>
          <w:color w:val="000000"/>
          <w:szCs w:val="28"/>
          <w:lang w:val="uk-UA" w:eastAsia="uk-UA"/>
        </w:rPr>
        <w:t>ЗАТВЕРДЖЕНО</w:t>
      </w:r>
    </w:p>
    <w:p w:rsidR="00E61CD3" w:rsidRPr="003D6E7B" w:rsidRDefault="00E61CD3" w:rsidP="00E61CD3">
      <w:pPr>
        <w:spacing w:after="0" w:line="240" w:lineRule="auto"/>
        <w:jc w:val="center"/>
        <w:rPr>
          <w:rFonts w:ascii="Monotype Corsiva" w:eastAsia="Times New Roman" w:hAnsi="Monotype Corsiva" w:cs="Times New Roman"/>
          <w:color w:val="000000"/>
          <w:szCs w:val="28"/>
          <w:lang w:val="uk-UA" w:eastAsia="uk-UA"/>
        </w:rPr>
      </w:pPr>
      <w:r w:rsidRPr="003D6E7B">
        <w:rPr>
          <w:rFonts w:ascii="Monotype Corsiva" w:eastAsia="Times New Roman" w:hAnsi="Monotype Corsiva" w:cs="Times New Roman"/>
          <w:color w:val="000000"/>
          <w:szCs w:val="28"/>
          <w:lang w:val="uk-UA" w:eastAsia="uk-UA"/>
        </w:rPr>
        <w:t xml:space="preserve">                                                                                                                                             Наказом  директора</w:t>
      </w:r>
    </w:p>
    <w:p w:rsidR="00E61CD3" w:rsidRPr="003D6E7B" w:rsidRDefault="00E61CD3" w:rsidP="00E61CD3">
      <w:pPr>
        <w:spacing w:after="0" w:line="240" w:lineRule="auto"/>
        <w:jc w:val="center"/>
        <w:rPr>
          <w:rFonts w:ascii="Monotype Corsiva" w:eastAsia="Times New Roman" w:hAnsi="Monotype Corsiva" w:cs="Times New Roman"/>
          <w:color w:val="000000"/>
          <w:szCs w:val="28"/>
          <w:lang w:val="uk-UA" w:eastAsia="uk-UA"/>
        </w:rPr>
      </w:pPr>
      <w:r w:rsidRPr="003D6E7B">
        <w:rPr>
          <w:rFonts w:ascii="Monotype Corsiva" w:eastAsia="Times New Roman" w:hAnsi="Monotype Corsiva" w:cs="Times New Roman"/>
          <w:color w:val="000000"/>
          <w:szCs w:val="28"/>
          <w:lang w:val="uk-UA" w:eastAsia="uk-UA"/>
        </w:rPr>
        <w:t xml:space="preserve">                                                                                                                                                    Ганнівської ЗШ  І-ІІІ ст</w:t>
      </w:r>
    </w:p>
    <w:p w:rsidR="00E61CD3" w:rsidRPr="003D6E7B" w:rsidRDefault="00E61CD3" w:rsidP="00E61CD3">
      <w:pPr>
        <w:spacing w:after="0" w:line="240" w:lineRule="auto"/>
        <w:jc w:val="center"/>
        <w:rPr>
          <w:rFonts w:ascii="Monotype Corsiva" w:eastAsia="Times New Roman" w:hAnsi="Monotype Corsiva" w:cs="Times New Roman"/>
          <w:color w:val="000000"/>
          <w:szCs w:val="28"/>
          <w:u w:val="single"/>
          <w:lang w:val="uk-UA" w:eastAsia="uk-UA"/>
        </w:rPr>
      </w:pPr>
      <w:r w:rsidRPr="003D6E7B">
        <w:rPr>
          <w:rFonts w:ascii="Monotype Corsiva" w:eastAsia="Times New Roman" w:hAnsi="Monotype Corsiva" w:cs="Times New Roman"/>
          <w:color w:val="000000"/>
          <w:szCs w:val="28"/>
          <w:lang w:val="uk-UA" w:eastAsia="uk-UA"/>
        </w:rPr>
        <w:t xml:space="preserve">                                                                                                                                                від </w:t>
      </w:r>
      <w:r w:rsidRPr="003D6E7B">
        <w:rPr>
          <w:rFonts w:ascii="Monotype Corsiva" w:eastAsia="Times New Roman" w:hAnsi="Monotype Corsiva" w:cs="Times New Roman"/>
          <w:color w:val="000000"/>
          <w:szCs w:val="28"/>
          <w:u w:val="single"/>
          <w:lang w:val="uk-UA" w:eastAsia="uk-UA"/>
        </w:rPr>
        <w:t xml:space="preserve">27.05.2015  </w:t>
      </w:r>
      <w:r w:rsidRPr="003D6E7B">
        <w:rPr>
          <w:rFonts w:ascii="Monotype Corsiva" w:eastAsia="Times New Roman" w:hAnsi="Monotype Corsiva" w:cs="Times New Roman"/>
          <w:color w:val="000000"/>
          <w:szCs w:val="28"/>
          <w:lang w:val="uk-UA" w:eastAsia="uk-UA"/>
        </w:rPr>
        <w:t xml:space="preserve"> № </w:t>
      </w:r>
      <w:r w:rsidRPr="003D6E7B">
        <w:rPr>
          <w:rFonts w:ascii="Monotype Corsiva" w:eastAsia="Times New Roman" w:hAnsi="Monotype Corsiva" w:cs="Times New Roman"/>
          <w:color w:val="000000"/>
          <w:szCs w:val="28"/>
          <w:u w:val="single"/>
          <w:lang w:val="uk-UA" w:eastAsia="uk-UA"/>
        </w:rPr>
        <w:t>60</w:t>
      </w:r>
    </w:p>
    <w:p w:rsidR="00E61CD3" w:rsidRPr="003D6E7B" w:rsidRDefault="00E61CD3" w:rsidP="00E61CD3">
      <w:pPr>
        <w:pStyle w:val="160"/>
        <w:shd w:val="clear" w:color="auto" w:fill="auto"/>
        <w:tabs>
          <w:tab w:val="left" w:pos="1202"/>
        </w:tabs>
        <w:spacing w:before="0" w:after="0"/>
        <w:jc w:val="center"/>
        <w:rPr>
          <w:rFonts w:ascii="Cambria" w:hAnsi="Cambria"/>
          <w:b/>
          <w:sz w:val="20"/>
          <w:szCs w:val="28"/>
        </w:rPr>
      </w:pPr>
      <w:r w:rsidRPr="003D6E7B">
        <w:rPr>
          <w:rFonts w:ascii="Cambria" w:hAnsi="Cambria"/>
          <w:b/>
          <w:sz w:val="20"/>
          <w:szCs w:val="28"/>
        </w:rPr>
        <w:t xml:space="preserve">ІНСТРУКЦІЯ З ОХОРОНИ ПРАЦІ № 4                                                                                                                      </w:t>
      </w:r>
    </w:p>
    <w:p w:rsidR="00E61CD3" w:rsidRPr="003D6E7B" w:rsidRDefault="00E61CD3" w:rsidP="00E61CD3">
      <w:pPr>
        <w:pStyle w:val="160"/>
        <w:shd w:val="clear" w:color="auto" w:fill="auto"/>
        <w:tabs>
          <w:tab w:val="left" w:pos="1202"/>
        </w:tabs>
        <w:spacing w:before="0" w:after="0"/>
        <w:jc w:val="center"/>
        <w:rPr>
          <w:rFonts w:ascii="Cambria" w:hAnsi="Cambria"/>
          <w:b/>
          <w:sz w:val="20"/>
          <w:szCs w:val="28"/>
        </w:rPr>
      </w:pPr>
      <w:r w:rsidRPr="003D6E7B">
        <w:rPr>
          <w:rFonts w:ascii="Cambria" w:hAnsi="Cambria"/>
          <w:b/>
          <w:sz w:val="20"/>
          <w:szCs w:val="28"/>
        </w:rPr>
        <w:t xml:space="preserve">ВЧИТЕЛЯ ПОЧАТКОВИХ КЛАСІВ                                                                                                                      </w:t>
      </w:r>
    </w:p>
    <w:p w:rsidR="00E61CD3" w:rsidRPr="00684927" w:rsidRDefault="00684927" w:rsidP="00E61CD3">
      <w:pPr>
        <w:pStyle w:val="160"/>
        <w:shd w:val="clear" w:color="auto" w:fill="auto"/>
        <w:tabs>
          <w:tab w:val="left" w:pos="1202"/>
        </w:tabs>
        <w:spacing w:before="0" w:after="0"/>
        <w:jc w:val="center"/>
        <w:rPr>
          <w:rFonts w:ascii="Cambria" w:hAnsi="Cambria"/>
          <w:b/>
          <w:sz w:val="20"/>
          <w:szCs w:val="28"/>
          <w:lang w:val="uk-UA"/>
        </w:rPr>
      </w:pPr>
      <w:r>
        <w:rPr>
          <w:rFonts w:ascii="Cambria" w:hAnsi="Cambria"/>
          <w:b/>
          <w:sz w:val="20"/>
          <w:szCs w:val="28"/>
          <w:u w:val="single"/>
          <w:lang w:val="uk-UA"/>
        </w:rPr>
        <w:t>____________________________________________</w:t>
      </w:r>
    </w:p>
    <w:p w:rsidR="00E61CD3" w:rsidRPr="00FC0DA7" w:rsidRDefault="00E61CD3" w:rsidP="0074459B">
      <w:pPr>
        <w:numPr>
          <w:ilvl w:val="0"/>
          <w:numId w:val="75"/>
        </w:numPr>
        <w:spacing w:after="0" w:line="240" w:lineRule="auto"/>
        <w:jc w:val="center"/>
        <w:rPr>
          <w:rFonts w:ascii="Cambria" w:eastAsia="Calibri" w:hAnsi="Cambria" w:cs="Times New Roman"/>
          <w:b/>
          <w:szCs w:val="20"/>
        </w:rPr>
      </w:pPr>
      <w:r w:rsidRPr="00FC0DA7">
        <w:rPr>
          <w:rFonts w:ascii="Cambria" w:eastAsia="Calibri" w:hAnsi="Cambria" w:cs="Times New Roman"/>
          <w:b/>
          <w:szCs w:val="20"/>
        </w:rPr>
        <w:t>Загальні положення</w:t>
      </w:r>
    </w:p>
    <w:p w:rsidR="00E61CD3" w:rsidRPr="003D6E7B" w:rsidRDefault="00E61CD3" w:rsidP="00E61CD3">
      <w:pPr>
        <w:pStyle w:val="a6"/>
        <w:spacing w:before="0" w:beforeAutospacing="0" w:after="0" w:afterAutospacing="0"/>
        <w:jc w:val="both"/>
        <w:rPr>
          <w:rFonts w:ascii="Cambria" w:hAnsi="Cambria"/>
          <w:sz w:val="18"/>
          <w:szCs w:val="20"/>
        </w:rPr>
      </w:pPr>
      <w:r w:rsidRPr="003D6E7B">
        <w:rPr>
          <w:rFonts w:ascii="Cambria" w:hAnsi="Cambria"/>
          <w:sz w:val="18"/>
          <w:szCs w:val="20"/>
        </w:rPr>
        <w:t>1.1. Інструкція з ОП для вчителя початкових класів поширюється на всіх учасників навчально-виховного процесу, які працюють у кабінеті початкових класів.</w:t>
      </w:r>
    </w:p>
    <w:p w:rsidR="00E61CD3" w:rsidRPr="003D6E7B" w:rsidRDefault="00E61CD3" w:rsidP="00E61CD3">
      <w:pPr>
        <w:pStyle w:val="a6"/>
        <w:spacing w:before="0" w:beforeAutospacing="0" w:after="0" w:afterAutospacing="0"/>
        <w:jc w:val="both"/>
        <w:rPr>
          <w:rFonts w:ascii="Cambria" w:hAnsi="Cambria"/>
          <w:sz w:val="18"/>
          <w:szCs w:val="20"/>
          <w:lang w:val="uk-UA"/>
        </w:rPr>
      </w:pPr>
      <w:r w:rsidRPr="003D6E7B">
        <w:rPr>
          <w:rFonts w:ascii="Cambria" w:hAnsi="Cambria"/>
          <w:sz w:val="18"/>
          <w:szCs w:val="20"/>
        </w:rPr>
        <w:t xml:space="preserve">1.2. Постійне робоче місце працівника – кабінет початкових класів. </w:t>
      </w:r>
    </w:p>
    <w:p w:rsidR="00E61CD3" w:rsidRPr="003D6E7B" w:rsidRDefault="00E61CD3" w:rsidP="00E61CD3">
      <w:pPr>
        <w:pStyle w:val="a6"/>
        <w:spacing w:before="0" w:beforeAutospacing="0" w:after="0" w:afterAutospacing="0"/>
        <w:jc w:val="both"/>
        <w:rPr>
          <w:rFonts w:ascii="Cambria" w:hAnsi="Cambria"/>
          <w:sz w:val="18"/>
          <w:szCs w:val="20"/>
        </w:rPr>
      </w:pPr>
      <w:r w:rsidRPr="003D6E7B">
        <w:rPr>
          <w:rFonts w:ascii="Cambria" w:hAnsi="Cambria"/>
          <w:sz w:val="18"/>
          <w:szCs w:val="20"/>
        </w:rPr>
        <w:t>1.3. Працівник допускається до самостійної роботи за професією після щорічного проходження медогляду, ввідного та на робочому місці інструктажів з охорони праці.</w:t>
      </w:r>
    </w:p>
    <w:p w:rsidR="00E61CD3" w:rsidRPr="003D6E7B" w:rsidRDefault="00E61CD3" w:rsidP="00E61CD3">
      <w:pPr>
        <w:pStyle w:val="a6"/>
        <w:spacing w:before="0" w:beforeAutospacing="0" w:after="0" w:afterAutospacing="0"/>
        <w:jc w:val="both"/>
        <w:rPr>
          <w:rFonts w:ascii="Cambria" w:hAnsi="Cambria"/>
          <w:sz w:val="18"/>
          <w:szCs w:val="20"/>
        </w:rPr>
      </w:pPr>
      <w:r w:rsidRPr="003D6E7B">
        <w:rPr>
          <w:rFonts w:ascii="Cambria" w:hAnsi="Cambria"/>
          <w:sz w:val="18"/>
          <w:szCs w:val="20"/>
        </w:rPr>
        <w:t>1.4. Працівник зобов’язаний знати й виконувати вимоги нормативних актів про охорону праці, правила поводження з устаткуванням на робочому місці.</w:t>
      </w:r>
    </w:p>
    <w:p w:rsidR="00E61CD3" w:rsidRPr="003D6E7B" w:rsidRDefault="00E61CD3" w:rsidP="00E61CD3">
      <w:pPr>
        <w:pStyle w:val="a6"/>
        <w:spacing w:before="0" w:beforeAutospacing="0" w:after="0" w:afterAutospacing="0"/>
        <w:jc w:val="both"/>
        <w:rPr>
          <w:rFonts w:ascii="Cambria" w:hAnsi="Cambria"/>
          <w:sz w:val="18"/>
          <w:szCs w:val="20"/>
        </w:rPr>
      </w:pPr>
      <w:r w:rsidRPr="003D6E7B">
        <w:rPr>
          <w:rFonts w:ascii="Cambria" w:hAnsi="Cambria"/>
          <w:sz w:val="18"/>
          <w:szCs w:val="20"/>
        </w:rPr>
        <w:t>1.5. Основні небезпечні виробничі фактори на робочому місці:</w:t>
      </w:r>
    </w:p>
    <w:p w:rsidR="00E61CD3" w:rsidRPr="003D6E7B" w:rsidRDefault="00E61CD3" w:rsidP="00E61CD3">
      <w:pPr>
        <w:pStyle w:val="a6"/>
        <w:spacing w:before="0" w:beforeAutospacing="0" w:after="0" w:afterAutospacing="0"/>
        <w:ind w:firstLine="1080"/>
        <w:jc w:val="both"/>
        <w:rPr>
          <w:rFonts w:ascii="Cambria" w:hAnsi="Cambria"/>
          <w:sz w:val="18"/>
          <w:szCs w:val="20"/>
          <w:lang w:val="uk-UA"/>
        </w:rPr>
      </w:pPr>
      <w:r w:rsidRPr="003D6E7B">
        <w:rPr>
          <w:rFonts w:ascii="Cambria" w:hAnsi="Cambria"/>
          <w:sz w:val="18"/>
          <w:szCs w:val="20"/>
        </w:rPr>
        <w:t xml:space="preserve">— ураження електричним струмом при необережному поводженні з </w:t>
      </w:r>
    </w:p>
    <w:p w:rsidR="00E61CD3" w:rsidRPr="003D6E7B" w:rsidRDefault="00E61CD3" w:rsidP="00E61CD3">
      <w:pPr>
        <w:pStyle w:val="a6"/>
        <w:spacing w:before="0" w:beforeAutospacing="0" w:after="0" w:afterAutospacing="0"/>
        <w:ind w:firstLine="1080"/>
        <w:jc w:val="both"/>
        <w:rPr>
          <w:rFonts w:ascii="Cambria" w:hAnsi="Cambria"/>
          <w:sz w:val="18"/>
          <w:szCs w:val="20"/>
          <w:lang w:val="uk-UA"/>
        </w:rPr>
      </w:pPr>
      <w:r w:rsidRPr="003D6E7B">
        <w:rPr>
          <w:rFonts w:ascii="Cambria" w:hAnsi="Cambria"/>
          <w:sz w:val="18"/>
          <w:szCs w:val="20"/>
          <w:lang w:val="uk-UA"/>
        </w:rPr>
        <w:t xml:space="preserve">     </w:t>
      </w:r>
      <w:r w:rsidRPr="003D6E7B">
        <w:rPr>
          <w:rFonts w:ascii="Cambria" w:hAnsi="Cambria"/>
          <w:sz w:val="18"/>
          <w:szCs w:val="20"/>
        </w:rPr>
        <w:t>електророзеткою,</w:t>
      </w:r>
      <w:r w:rsidRPr="003D6E7B">
        <w:rPr>
          <w:rFonts w:ascii="Cambria" w:hAnsi="Cambria"/>
          <w:sz w:val="18"/>
          <w:szCs w:val="20"/>
          <w:lang w:val="uk-UA"/>
        </w:rPr>
        <w:t xml:space="preserve"> </w:t>
      </w:r>
      <w:r w:rsidRPr="003D6E7B">
        <w:rPr>
          <w:rFonts w:ascii="Cambria" w:hAnsi="Cambria"/>
          <w:sz w:val="18"/>
          <w:szCs w:val="20"/>
        </w:rPr>
        <w:t>електроапаратурою;</w:t>
      </w:r>
    </w:p>
    <w:p w:rsidR="00E61CD3" w:rsidRPr="003D6E7B" w:rsidRDefault="00E61CD3" w:rsidP="00E61CD3">
      <w:pPr>
        <w:pStyle w:val="a6"/>
        <w:spacing w:before="0" w:beforeAutospacing="0" w:after="0" w:afterAutospacing="0"/>
        <w:ind w:firstLine="1080"/>
        <w:jc w:val="both"/>
        <w:rPr>
          <w:rFonts w:ascii="Cambria" w:hAnsi="Cambria"/>
          <w:sz w:val="18"/>
          <w:szCs w:val="20"/>
        </w:rPr>
      </w:pPr>
      <w:r w:rsidRPr="003D6E7B">
        <w:rPr>
          <w:rFonts w:ascii="Cambria" w:hAnsi="Cambria"/>
          <w:sz w:val="18"/>
          <w:szCs w:val="20"/>
        </w:rPr>
        <w:t>— загоряння електроапаратури внаслідок використання нестандартних запобіжників;</w:t>
      </w:r>
    </w:p>
    <w:p w:rsidR="00E61CD3" w:rsidRPr="003D6E7B" w:rsidRDefault="00E61CD3" w:rsidP="00E61CD3">
      <w:pPr>
        <w:pStyle w:val="a6"/>
        <w:spacing w:before="0" w:beforeAutospacing="0" w:after="0" w:afterAutospacing="0"/>
        <w:ind w:firstLine="1080"/>
        <w:jc w:val="both"/>
        <w:rPr>
          <w:rFonts w:ascii="Cambria" w:hAnsi="Cambria"/>
          <w:sz w:val="18"/>
          <w:szCs w:val="20"/>
        </w:rPr>
      </w:pPr>
      <w:r w:rsidRPr="003D6E7B">
        <w:rPr>
          <w:rFonts w:ascii="Cambria" w:hAnsi="Cambria"/>
          <w:sz w:val="18"/>
          <w:szCs w:val="20"/>
        </w:rPr>
        <w:t>— одержання термічного опіку при заміні лампи діапроектора;</w:t>
      </w:r>
    </w:p>
    <w:p w:rsidR="00E61CD3" w:rsidRPr="003D6E7B" w:rsidRDefault="00E61CD3" w:rsidP="00E61CD3">
      <w:pPr>
        <w:pStyle w:val="a6"/>
        <w:spacing w:before="0" w:beforeAutospacing="0" w:after="0" w:afterAutospacing="0"/>
        <w:ind w:firstLine="1080"/>
        <w:jc w:val="both"/>
        <w:rPr>
          <w:rFonts w:ascii="Cambria" w:hAnsi="Cambria"/>
          <w:sz w:val="18"/>
          <w:szCs w:val="20"/>
        </w:rPr>
      </w:pPr>
      <w:r w:rsidRPr="003D6E7B">
        <w:rPr>
          <w:rFonts w:ascii="Cambria" w:hAnsi="Cambria"/>
          <w:sz w:val="18"/>
          <w:szCs w:val="20"/>
        </w:rPr>
        <w:t>— отримання травми під час користування несправними меблями.</w:t>
      </w:r>
    </w:p>
    <w:p w:rsidR="00E61CD3" w:rsidRPr="003D6E7B" w:rsidRDefault="00E61CD3" w:rsidP="00E61CD3">
      <w:pPr>
        <w:pStyle w:val="a6"/>
        <w:spacing w:before="0" w:beforeAutospacing="0" w:after="0" w:afterAutospacing="0"/>
        <w:ind w:firstLine="1080"/>
        <w:rPr>
          <w:rStyle w:val="a7"/>
          <w:rFonts w:ascii="Cambria" w:hAnsi="Cambria"/>
          <w:sz w:val="20"/>
          <w:szCs w:val="20"/>
          <w:lang w:val="uk-UA"/>
        </w:rPr>
      </w:pPr>
    </w:p>
    <w:p w:rsidR="00E61CD3" w:rsidRPr="003D6E7B" w:rsidRDefault="00E61CD3" w:rsidP="00E61CD3">
      <w:pPr>
        <w:pStyle w:val="a6"/>
        <w:spacing w:before="0" w:beforeAutospacing="0" w:after="0" w:afterAutospacing="0"/>
        <w:jc w:val="center"/>
        <w:rPr>
          <w:rFonts w:ascii="Cambria" w:hAnsi="Cambria"/>
          <w:b/>
          <w:bCs/>
          <w:sz w:val="20"/>
          <w:szCs w:val="20"/>
          <w:lang w:val="uk-UA"/>
        </w:rPr>
      </w:pPr>
      <w:r w:rsidRPr="003D6E7B">
        <w:rPr>
          <w:rStyle w:val="a7"/>
          <w:rFonts w:ascii="Cambria" w:hAnsi="Cambria"/>
          <w:sz w:val="20"/>
          <w:szCs w:val="20"/>
        </w:rPr>
        <w:t>2. Вимоги безпеки перед початком роботи</w:t>
      </w:r>
    </w:p>
    <w:p w:rsidR="00E61CD3" w:rsidRPr="003D6E7B" w:rsidRDefault="00E61CD3" w:rsidP="00E61CD3">
      <w:pPr>
        <w:pStyle w:val="a6"/>
        <w:spacing w:before="0" w:beforeAutospacing="0" w:after="0" w:afterAutospacing="0"/>
        <w:rPr>
          <w:rFonts w:ascii="Cambria" w:hAnsi="Cambria"/>
          <w:sz w:val="18"/>
          <w:szCs w:val="20"/>
        </w:rPr>
      </w:pPr>
      <w:r w:rsidRPr="003D6E7B">
        <w:rPr>
          <w:rFonts w:ascii="Cambria" w:hAnsi="Cambria"/>
          <w:sz w:val="18"/>
          <w:szCs w:val="20"/>
        </w:rPr>
        <w:t>2.1. Перевірити справність меблів у кабінеті (стільців, столів, дошки, шаф).</w:t>
      </w:r>
    </w:p>
    <w:p w:rsidR="00E61CD3" w:rsidRPr="003D6E7B" w:rsidRDefault="00E61CD3" w:rsidP="00E61CD3">
      <w:pPr>
        <w:pStyle w:val="a6"/>
        <w:spacing w:before="0" w:beforeAutospacing="0" w:after="0" w:afterAutospacing="0"/>
        <w:rPr>
          <w:rFonts w:ascii="Cambria" w:hAnsi="Cambria"/>
          <w:sz w:val="18"/>
          <w:szCs w:val="20"/>
        </w:rPr>
      </w:pPr>
      <w:r w:rsidRPr="003D6E7B">
        <w:rPr>
          <w:rFonts w:ascii="Cambria" w:hAnsi="Cambria"/>
          <w:sz w:val="18"/>
          <w:szCs w:val="20"/>
        </w:rPr>
        <w:t>2.2. Перевірте надійність кріплення унаочнення та стендів.</w:t>
      </w:r>
    </w:p>
    <w:p w:rsidR="00E61CD3" w:rsidRPr="003D6E7B" w:rsidRDefault="00E61CD3" w:rsidP="00E61CD3">
      <w:pPr>
        <w:pStyle w:val="a6"/>
        <w:spacing w:before="0" w:beforeAutospacing="0" w:after="0" w:afterAutospacing="0"/>
        <w:rPr>
          <w:rFonts w:ascii="Cambria" w:hAnsi="Cambria"/>
          <w:sz w:val="18"/>
          <w:szCs w:val="20"/>
        </w:rPr>
      </w:pPr>
      <w:r w:rsidRPr="003D6E7B">
        <w:rPr>
          <w:rFonts w:ascii="Cambria" w:hAnsi="Cambria"/>
          <w:sz w:val="18"/>
          <w:szCs w:val="20"/>
        </w:rPr>
        <w:t>2.3. Перед використанням електроапаратури перевірити електрошнури з метою виявлення видимих пошкоджень ізоляції.</w:t>
      </w:r>
    </w:p>
    <w:p w:rsidR="00E61CD3" w:rsidRPr="003D6E7B" w:rsidRDefault="00E61CD3" w:rsidP="00E61CD3">
      <w:pPr>
        <w:pStyle w:val="a6"/>
        <w:spacing w:before="0" w:beforeAutospacing="0" w:after="0" w:afterAutospacing="0"/>
        <w:rPr>
          <w:rFonts w:ascii="Cambria" w:hAnsi="Cambria"/>
          <w:sz w:val="18"/>
          <w:szCs w:val="20"/>
        </w:rPr>
      </w:pPr>
      <w:r w:rsidRPr="003D6E7B">
        <w:rPr>
          <w:rFonts w:ascii="Cambria" w:hAnsi="Cambria"/>
          <w:sz w:val="18"/>
          <w:szCs w:val="20"/>
        </w:rPr>
        <w:t>2.4. Про виявлені пошкодження меблів, унаочнення чи електрообладнання повідомити директора школи.</w:t>
      </w:r>
    </w:p>
    <w:p w:rsidR="00E61CD3" w:rsidRPr="003D6E7B" w:rsidRDefault="00E61CD3" w:rsidP="00E61CD3">
      <w:pPr>
        <w:pStyle w:val="a6"/>
        <w:spacing w:before="0" w:beforeAutospacing="0" w:after="0" w:afterAutospacing="0"/>
        <w:rPr>
          <w:rStyle w:val="a7"/>
          <w:rFonts w:ascii="Cambria" w:hAnsi="Cambria"/>
          <w:sz w:val="20"/>
          <w:szCs w:val="20"/>
          <w:lang w:val="uk-UA"/>
        </w:rPr>
      </w:pPr>
    </w:p>
    <w:p w:rsidR="00E61CD3" w:rsidRPr="003D6E7B" w:rsidRDefault="00E61CD3" w:rsidP="00E61CD3">
      <w:pPr>
        <w:pStyle w:val="a6"/>
        <w:spacing w:before="0" w:beforeAutospacing="0" w:after="0" w:afterAutospacing="0"/>
        <w:jc w:val="center"/>
        <w:rPr>
          <w:rFonts w:ascii="Cambria" w:hAnsi="Cambria"/>
          <w:b/>
          <w:bCs/>
          <w:sz w:val="20"/>
          <w:szCs w:val="20"/>
          <w:lang w:val="uk-UA"/>
        </w:rPr>
      </w:pPr>
      <w:r w:rsidRPr="003D6E7B">
        <w:rPr>
          <w:rStyle w:val="a7"/>
          <w:rFonts w:ascii="Cambria" w:hAnsi="Cambria"/>
          <w:sz w:val="20"/>
          <w:szCs w:val="20"/>
        </w:rPr>
        <w:t>3. Вимоги безпеки під час роботи</w:t>
      </w:r>
    </w:p>
    <w:p w:rsidR="00E61CD3" w:rsidRPr="003D6E7B" w:rsidRDefault="00E61CD3" w:rsidP="00E61CD3">
      <w:pPr>
        <w:pStyle w:val="a6"/>
        <w:spacing w:before="0" w:beforeAutospacing="0" w:after="0" w:afterAutospacing="0"/>
        <w:rPr>
          <w:rFonts w:ascii="Cambria" w:hAnsi="Cambria"/>
          <w:sz w:val="18"/>
          <w:szCs w:val="20"/>
        </w:rPr>
      </w:pPr>
      <w:r w:rsidRPr="003D6E7B">
        <w:rPr>
          <w:rFonts w:ascii="Cambria" w:hAnsi="Cambria"/>
          <w:sz w:val="18"/>
          <w:szCs w:val="20"/>
        </w:rPr>
        <w:t>3.1. Не користу</w:t>
      </w:r>
      <w:r w:rsidRPr="003D6E7B">
        <w:rPr>
          <w:rFonts w:ascii="Cambria" w:hAnsi="Cambria"/>
          <w:sz w:val="18"/>
          <w:szCs w:val="20"/>
          <w:lang w:val="uk-UA"/>
        </w:rPr>
        <w:t>ватися</w:t>
      </w:r>
      <w:r w:rsidRPr="003D6E7B">
        <w:rPr>
          <w:rFonts w:ascii="Cambria" w:hAnsi="Cambria"/>
          <w:sz w:val="18"/>
          <w:szCs w:val="20"/>
        </w:rPr>
        <w:t xml:space="preserve"> несправними меблями.</w:t>
      </w:r>
    </w:p>
    <w:p w:rsidR="00E61CD3" w:rsidRPr="003D6E7B" w:rsidRDefault="00E61CD3" w:rsidP="00E61CD3">
      <w:pPr>
        <w:pStyle w:val="a6"/>
        <w:spacing w:before="0" w:beforeAutospacing="0" w:after="0" w:afterAutospacing="0"/>
        <w:rPr>
          <w:rFonts w:ascii="Cambria" w:hAnsi="Cambria"/>
          <w:sz w:val="18"/>
          <w:szCs w:val="20"/>
        </w:rPr>
      </w:pPr>
      <w:r w:rsidRPr="003D6E7B">
        <w:rPr>
          <w:rFonts w:ascii="Cambria" w:hAnsi="Cambria"/>
          <w:sz w:val="18"/>
          <w:szCs w:val="20"/>
        </w:rPr>
        <w:t>3.2. Не підключа</w:t>
      </w:r>
      <w:r w:rsidRPr="003D6E7B">
        <w:rPr>
          <w:rFonts w:ascii="Cambria" w:hAnsi="Cambria"/>
          <w:sz w:val="18"/>
          <w:szCs w:val="20"/>
          <w:lang w:val="uk-UA"/>
        </w:rPr>
        <w:t xml:space="preserve">ти </w:t>
      </w:r>
      <w:r w:rsidRPr="003D6E7B">
        <w:rPr>
          <w:rFonts w:ascii="Cambria" w:hAnsi="Cambria"/>
          <w:sz w:val="18"/>
          <w:szCs w:val="20"/>
        </w:rPr>
        <w:t>електроапаратуру до мережі в розібраному стані.</w:t>
      </w:r>
    </w:p>
    <w:p w:rsidR="00E61CD3" w:rsidRPr="003D6E7B" w:rsidRDefault="00E61CD3" w:rsidP="00E61CD3">
      <w:pPr>
        <w:pStyle w:val="a6"/>
        <w:spacing w:before="0" w:beforeAutospacing="0" w:after="0" w:afterAutospacing="0"/>
        <w:rPr>
          <w:rFonts w:ascii="Cambria" w:hAnsi="Cambria"/>
          <w:sz w:val="18"/>
          <w:szCs w:val="20"/>
        </w:rPr>
      </w:pPr>
      <w:r w:rsidRPr="003D6E7B">
        <w:rPr>
          <w:rFonts w:ascii="Cambria" w:hAnsi="Cambria"/>
          <w:sz w:val="18"/>
          <w:szCs w:val="20"/>
        </w:rPr>
        <w:t>3.3. Перед заміною запобіжників не забу</w:t>
      </w:r>
      <w:r w:rsidRPr="003D6E7B">
        <w:rPr>
          <w:rFonts w:ascii="Cambria" w:hAnsi="Cambria"/>
          <w:sz w:val="18"/>
          <w:szCs w:val="20"/>
          <w:lang w:val="uk-UA"/>
        </w:rPr>
        <w:t>вати</w:t>
      </w:r>
      <w:r w:rsidRPr="003D6E7B">
        <w:rPr>
          <w:rFonts w:ascii="Cambria" w:hAnsi="Cambria"/>
          <w:sz w:val="18"/>
          <w:szCs w:val="20"/>
        </w:rPr>
        <w:t xml:space="preserve"> вийняти вилку з розетки мережі.</w:t>
      </w:r>
    </w:p>
    <w:p w:rsidR="00E61CD3" w:rsidRPr="003D6E7B" w:rsidRDefault="00E61CD3" w:rsidP="00E61CD3">
      <w:pPr>
        <w:pStyle w:val="a6"/>
        <w:spacing w:before="0" w:beforeAutospacing="0" w:after="0" w:afterAutospacing="0"/>
        <w:rPr>
          <w:rFonts w:ascii="Cambria" w:hAnsi="Cambria"/>
          <w:sz w:val="18"/>
          <w:szCs w:val="20"/>
        </w:rPr>
      </w:pPr>
      <w:r w:rsidRPr="003D6E7B">
        <w:rPr>
          <w:rFonts w:ascii="Cambria" w:hAnsi="Cambria"/>
          <w:sz w:val="18"/>
          <w:szCs w:val="20"/>
        </w:rPr>
        <w:t>3.4. Ремонт електроапаратури, заміну лампи діапроектора й чистку оптичних деталей слід проводити, відключивши електроапаратуру від мережі.</w:t>
      </w:r>
    </w:p>
    <w:p w:rsidR="00E61CD3" w:rsidRPr="003D6E7B" w:rsidRDefault="00E61CD3" w:rsidP="00E61CD3">
      <w:pPr>
        <w:pStyle w:val="a6"/>
        <w:spacing w:before="0" w:beforeAutospacing="0" w:after="0" w:afterAutospacing="0"/>
        <w:rPr>
          <w:rStyle w:val="a7"/>
          <w:rFonts w:ascii="Cambria" w:hAnsi="Cambria"/>
          <w:b w:val="0"/>
          <w:bCs w:val="0"/>
          <w:sz w:val="18"/>
          <w:szCs w:val="20"/>
          <w:lang w:val="uk-UA"/>
        </w:rPr>
      </w:pPr>
      <w:r w:rsidRPr="003D6E7B">
        <w:rPr>
          <w:rFonts w:ascii="Cambria" w:hAnsi="Cambria"/>
          <w:sz w:val="18"/>
          <w:szCs w:val="20"/>
        </w:rPr>
        <w:t>3.</w:t>
      </w:r>
      <w:r w:rsidRPr="003D6E7B">
        <w:rPr>
          <w:rFonts w:ascii="Cambria" w:hAnsi="Cambria"/>
          <w:sz w:val="18"/>
          <w:szCs w:val="20"/>
          <w:lang w:val="uk-UA"/>
        </w:rPr>
        <w:t>5</w:t>
      </w:r>
      <w:r w:rsidRPr="003D6E7B">
        <w:rPr>
          <w:rFonts w:ascii="Cambria" w:hAnsi="Cambria"/>
          <w:sz w:val="18"/>
          <w:szCs w:val="20"/>
        </w:rPr>
        <w:t>. Не залиша</w:t>
      </w:r>
      <w:r w:rsidRPr="003D6E7B">
        <w:rPr>
          <w:rFonts w:ascii="Cambria" w:hAnsi="Cambria"/>
          <w:sz w:val="18"/>
          <w:szCs w:val="20"/>
          <w:lang w:val="uk-UA"/>
        </w:rPr>
        <w:t>ти</w:t>
      </w:r>
      <w:r w:rsidRPr="003D6E7B">
        <w:rPr>
          <w:rFonts w:ascii="Cambria" w:hAnsi="Cambria"/>
          <w:sz w:val="18"/>
          <w:szCs w:val="20"/>
        </w:rPr>
        <w:t xml:space="preserve"> без догляду на тривалий час включену електроапаратуру. При тривалих перервах вийм</w:t>
      </w:r>
      <w:r w:rsidRPr="003D6E7B">
        <w:rPr>
          <w:rFonts w:ascii="Cambria" w:hAnsi="Cambria"/>
          <w:sz w:val="18"/>
          <w:szCs w:val="20"/>
          <w:lang w:val="uk-UA"/>
        </w:rPr>
        <w:t>ати</w:t>
      </w:r>
      <w:r w:rsidRPr="003D6E7B">
        <w:rPr>
          <w:rFonts w:ascii="Cambria" w:hAnsi="Cambria"/>
          <w:sz w:val="18"/>
          <w:szCs w:val="20"/>
        </w:rPr>
        <w:t xml:space="preserve"> вилку шнура живлення зі штепсельної розетки.</w:t>
      </w:r>
    </w:p>
    <w:p w:rsidR="00E61CD3" w:rsidRPr="003D6E7B" w:rsidRDefault="00E61CD3" w:rsidP="00E61CD3">
      <w:pPr>
        <w:pStyle w:val="a6"/>
        <w:spacing w:before="0" w:beforeAutospacing="0" w:after="0" w:afterAutospacing="0"/>
        <w:jc w:val="center"/>
        <w:rPr>
          <w:rFonts w:ascii="Cambria" w:hAnsi="Cambria"/>
          <w:b/>
          <w:bCs/>
          <w:sz w:val="20"/>
          <w:szCs w:val="20"/>
          <w:lang w:val="uk-UA"/>
        </w:rPr>
      </w:pPr>
      <w:r w:rsidRPr="003D6E7B">
        <w:rPr>
          <w:rStyle w:val="a7"/>
          <w:rFonts w:ascii="Cambria" w:hAnsi="Cambria"/>
          <w:sz w:val="20"/>
          <w:szCs w:val="20"/>
        </w:rPr>
        <w:t>4. Вимоги безпеки після закінчення роботи</w:t>
      </w:r>
    </w:p>
    <w:p w:rsidR="00E61CD3" w:rsidRPr="003D6E7B" w:rsidRDefault="00E61CD3" w:rsidP="00E61CD3">
      <w:pPr>
        <w:pStyle w:val="a6"/>
        <w:spacing w:before="0" w:beforeAutospacing="0" w:after="0" w:afterAutospacing="0"/>
        <w:rPr>
          <w:rFonts w:ascii="Cambria" w:hAnsi="Cambria"/>
          <w:sz w:val="20"/>
          <w:szCs w:val="20"/>
        </w:rPr>
      </w:pPr>
      <w:r w:rsidRPr="003D6E7B">
        <w:rPr>
          <w:rFonts w:ascii="Cambria" w:hAnsi="Cambria"/>
          <w:sz w:val="20"/>
          <w:szCs w:val="20"/>
        </w:rPr>
        <w:t>4.1. Відключ</w:t>
      </w:r>
      <w:r w:rsidRPr="003D6E7B">
        <w:rPr>
          <w:rFonts w:ascii="Cambria" w:hAnsi="Cambria"/>
          <w:sz w:val="20"/>
          <w:szCs w:val="20"/>
          <w:lang w:val="uk-UA"/>
        </w:rPr>
        <w:t xml:space="preserve">ити </w:t>
      </w:r>
      <w:r w:rsidRPr="003D6E7B">
        <w:rPr>
          <w:rFonts w:ascii="Cambria" w:hAnsi="Cambria"/>
          <w:sz w:val="20"/>
          <w:szCs w:val="20"/>
        </w:rPr>
        <w:t>електроапаратуру від мережі.</w:t>
      </w:r>
    </w:p>
    <w:p w:rsidR="00E61CD3" w:rsidRPr="003D6E7B" w:rsidRDefault="00E61CD3" w:rsidP="00E61CD3">
      <w:pPr>
        <w:pStyle w:val="a6"/>
        <w:spacing w:before="0" w:beforeAutospacing="0" w:after="0" w:afterAutospacing="0"/>
        <w:rPr>
          <w:rStyle w:val="a7"/>
          <w:rFonts w:ascii="Cambria" w:hAnsi="Cambria"/>
          <w:b w:val="0"/>
          <w:bCs w:val="0"/>
          <w:sz w:val="20"/>
          <w:szCs w:val="20"/>
          <w:lang w:val="uk-UA"/>
        </w:rPr>
      </w:pPr>
      <w:r w:rsidRPr="003D6E7B">
        <w:rPr>
          <w:rFonts w:ascii="Cambria" w:hAnsi="Cambria"/>
          <w:sz w:val="20"/>
          <w:szCs w:val="20"/>
        </w:rPr>
        <w:t>4.2. Приб</w:t>
      </w:r>
      <w:r w:rsidRPr="003D6E7B">
        <w:rPr>
          <w:rFonts w:ascii="Cambria" w:hAnsi="Cambria"/>
          <w:sz w:val="20"/>
          <w:szCs w:val="20"/>
          <w:lang w:val="uk-UA"/>
        </w:rPr>
        <w:t>рати</w:t>
      </w:r>
      <w:r w:rsidRPr="003D6E7B">
        <w:rPr>
          <w:rFonts w:ascii="Cambria" w:hAnsi="Cambria"/>
          <w:sz w:val="20"/>
          <w:szCs w:val="20"/>
        </w:rPr>
        <w:t xml:space="preserve"> робоче місце. Перевір</w:t>
      </w:r>
      <w:r w:rsidRPr="003D6E7B">
        <w:rPr>
          <w:rFonts w:ascii="Cambria" w:hAnsi="Cambria"/>
          <w:sz w:val="20"/>
          <w:szCs w:val="20"/>
          <w:lang w:val="uk-UA"/>
        </w:rPr>
        <w:t>ити</w:t>
      </w:r>
      <w:r w:rsidRPr="003D6E7B">
        <w:rPr>
          <w:rFonts w:ascii="Cambria" w:hAnsi="Cambria"/>
          <w:sz w:val="20"/>
          <w:szCs w:val="20"/>
        </w:rPr>
        <w:t xml:space="preserve"> справність меблів і обладнання. Про виявленні недоліки повідом</w:t>
      </w:r>
      <w:r w:rsidRPr="003D6E7B">
        <w:rPr>
          <w:rFonts w:ascii="Cambria" w:hAnsi="Cambria"/>
          <w:sz w:val="20"/>
          <w:szCs w:val="20"/>
          <w:lang w:val="uk-UA"/>
        </w:rPr>
        <w:t>ити</w:t>
      </w:r>
      <w:r w:rsidRPr="003D6E7B">
        <w:rPr>
          <w:rFonts w:ascii="Cambria" w:hAnsi="Cambria"/>
          <w:sz w:val="20"/>
          <w:szCs w:val="20"/>
        </w:rPr>
        <w:t xml:space="preserve"> директора</w:t>
      </w:r>
      <w:r>
        <w:rPr>
          <w:rFonts w:ascii="Cambria" w:hAnsi="Cambria"/>
          <w:sz w:val="20"/>
          <w:szCs w:val="20"/>
          <w:lang w:val="uk-UA"/>
        </w:rPr>
        <w:t xml:space="preserve"> школи</w:t>
      </w:r>
      <w:r w:rsidRPr="003D6E7B">
        <w:rPr>
          <w:rFonts w:ascii="Cambria" w:hAnsi="Cambria"/>
          <w:sz w:val="20"/>
          <w:szCs w:val="20"/>
        </w:rPr>
        <w:t>.</w:t>
      </w:r>
    </w:p>
    <w:p w:rsidR="00E61CD3" w:rsidRPr="003D6E7B" w:rsidRDefault="00E61CD3" w:rsidP="00E61CD3">
      <w:pPr>
        <w:pStyle w:val="a6"/>
        <w:spacing w:before="0" w:beforeAutospacing="0" w:after="0" w:afterAutospacing="0"/>
        <w:jc w:val="center"/>
        <w:rPr>
          <w:rFonts w:ascii="Cambria" w:hAnsi="Cambria"/>
          <w:b/>
          <w:bCs/>
          <w:sz w:val="20"/>
          <w:szCs w:val="20"/>
          <w:lang w:val="uk-UA"/>
        </w:rPr>
      </w:pPr>
      <w:r w:rsidRPr="003D6E7B">
        <w:rPr>
          <w:rStyle w:val="a7"/>
          <w:rFonts w:ascii="Cambria" w:hAnsi="Cambria"/>
          <w:sz w:val="20"/>
          <w:szCs w:val="20"/>
        </w:rPr>
        <w:t>5. Вимоги безпеки в аварійних ситуаціях</w:t>
      </w:r>
    </w:p>
    <w:p w:rsidR="00E61CD3" w:rsidRPr="003D6E7B" w:rsidRDefault="00E61CD3" w:rsidP="00E61CD3">
      <w:pPr>
        <w:pStyle w:val="a6"/>
        <w:spacing w:before="0" w:beforeAutospacing="0" w:after="0" w:afterAutospacing="0"/>
        <w:rPr>
          <w:rFonts w:ascii="Cambria" w:hAnsi="Cambria"/>
          <w:sz w:val="20"/>
          <w:szCs w:val="20"/>
        </w:rPr>
      </w:pPr>
      <w:r w:rsidRPr="003D6E7B">
        <w:rPr>
          <w:rFonts w:ascii="Cambria" w:hAnsi="Cambria"/>
          <w:sz w:val="20"/>
          <w:szCs w:val="20"/>
        </w:rPr>
        <w:t>5.1. При виникненні пожежі в кабінеті історії необхідно:</w:t>
      </w:r>
    </w:p>
    <w:p w:rsidR="00E61CD3" w:rsidRPr="003D6E7B" w:rsidRDefault="00E61CD3" w:rsidP="00E61CD3">
      <w:pPr>
        <w:pStyle w:val="a6"/>
        <w:spacing w:before="0" w:beforeAutospacing="0" w:after="0" w:afterAutospacing="0"/>
        <w:ind w:firstLine="1080"/>
        <w:rPr>
          <w:rFonts w:ascii="Cambria" w:hAnsi="Cambria"/>
          <w:sz w:val="20"/>
          <w:szCs w:val="20"/>
        </w:rPr>
      </w:pPr>
      <w:r w:rsidRPr="003D6E7B">
        <w:rPr>
          <w:rFonts w:ascii="Cambria" w:hAnsi="Cambria"/>
          <w:sz w:val="20"/>
          <w:szCs w:val="20"/>
        </w:rPr>
        <w:t>— ужити заходів щодо евакуації дітей з приміщення;</w:t>
      </w:r>
    </w:p>
    <w:p w:rsidR="00E61CD3" w:rsidRPr="003D6E7B" w:rsidRDefault="00E61CD3" w:rsidP="00E61CD3">
      <w:pPr>
        <w:pStyle w:val="a6"/>
        <w:spacing w:before="0" w:beforeAutospacing="0" w:after="0" w:afterAutospacing="0"/>
        <w:ind w:firstLine="1080"/>
        <w:rPr>
          <w:rFonts w:ascii="Cambria" w:hAnsi="Cambria"/>
          <w:sz w:val="20"/>
          <w:szCs w:val="20"/>
        </w:rPr>
      </w:pPr>
      <w:r w:rsidRPr="003D6E7B">
        <w:rPr>
          <w:rFonts w:ascii="Cambria" w:hAnsi="Cambria"/>
          <w:sz w:val="20"/>
          <w:szCs w:val="20"/>
        </w:rPr>
        <w:t>— вимкнути електромережу;</w:t>
      </w:r>
    </w:p>
    <w:p w:rsidR="00E61CD3" w:rsidRPr="003D6E7B" w:rsidRDefault="00E61CD3" w:rsidP="00E61CD3">
      <w:pPr>
        <w:pStyle w:val="a6"/>
        <w:spacing w:before="0" w:beforeAutospacing="0" w:after="0" w:afterAutospacing="0"/>
        <w:ind w:firstLine="1080"/>
        <w:rPr>
          <w:rFonts w:ascii="Cambria" w:hAnsi="Cambria"/>
          <w:sz w:val="20"/>
          <w:szCs w:val="20"/>
        </w:rPr>
      </w:pPr>
      <w:r w:rsidRPr="003D6E7B">
        <w:rPr>
          <w:rFonts w:ascii="Cambria" w:hAnsi="Cambria"/>
          <w:sz w:val="20"/>
          <w:szCs w:val="20"/>
        </w:rPr>
        <w:t>— повідомити пожежну охорону (тел. 101);</w:t>
      </w:r>
    </w:p>
    <w:p w:rsidR="00E61CD3" w:rsidRPr="003D6E7B" w:rsidRDefault="00E61CD3" w:rsidP="00E61CD3">
      <w:pPr>
        <w:pStyle w:val="a6"/>
        <w:spacing w:before="0" w:beforeAutospacing="0" w:after="0" w:afterAutospacing="0"/>
        <w:ind w:firstLine="1080"/>
        <w:rPr>
          <w:rFonts w:ascii="Cambria" w:hAnsi="Cambria"/>
          <w:sz w:val="20"/>
          <w:szCs w:val="20"/>
        </w:rPr>
      </w:pPr>
      <w:r w:rsidRPr="003D6E7B">
        <w:rPr>
          <w:rFonts w:ascii="Cambria" w:hAnsi="Cambria"/>
          <w:sz w:val="20"/>
          <w:szCs w:val="20"/>
        </w:rPr>
        <w:t>— повідомити директора школи;</w:t>
      </w:r>
    </w:p>
    <w:p w:rsidR="00E61CD3" w:rsidRPr="003D6E7B" w:rsidRDefault="00E61CD3" w:rsidP="00E61CD3">
      <w:pPr>
        <w:pStyle w:val="a6"/>
        <w:spacing w:before="0" w:beforeAutospacing="0" w:after="0" w:afterAutospacing="0"/>
        <w:ind w:firstLine="1080"/>
        <w:rPr>
          <w:rFonts w:ascii="Cambria" w:hAnsi="Cambria"/>
          <w:sz w:val="20"/>
          <w:szCs w:val="20"/>
        </w:rPr>
      </w:pPr>
      <w:r w:rsidRPr="003D6E7B">
        <w:rPr>
          <w:rFonts w:ascii="Cambria" w:hAnsi="Cambria"/>
          <w:sz w:val="20"/>
          <w:szCs w:val="20"/>
        </w:rPr>
        <w:t>— знеструмлену електропроводку можна гасити піском, водою, вогнегасником;</w:t>
      </w:r>
    </w:p>
    <w:p w:rsidR="00E61CD3" w:rsidRPr="003D6E7B" w:rsidRDefault="00E61CD3" w:rsidP="00E61CD3">
      <w:pPr>
        <w:pStyle w:val="a6"/>
        <w:spacing w:before="0" w:beforeAutospacing="0" w:after="0" w:afterAutospacing="0"/>
        <w:rPr>
          <w:rFonts w:ascii="Cambria" w:hAnsi="Cambria"/>
          <w:sz w:val="20"/>
          <w:szCs w:val="20"/>
        </w:rPr>
      </w:pPr>
      <w:r w:rsidRPr="003D6E7B">
        <w:rPr>
          <w:rFonts w:ascii="Cambria" w:hAnsi="Cambria"/>
          <w:sz w:val="20"/>
          <w:szCs w:val="20"/>
        </w:rPr>
        <w:t>5.2. При ураженні електрострумом:</w:t>
      </w:r>
    </w:p>
    <w:p w:rsidR="00E61CD3" w:rsidRPr="003D6E7B" w:rsidRDefault="00E61CD3" w:rsidP="00E61CD3">
      <w:pPr>
        <w:pStyle w:val="a6"/>
        <w:spacing w:before="0" w:beforeAutospacing="0" w:after="0" w:afterAutospacing="0"/>
        <w:ind w:left="1080" w:hanging="1080"/>
        <w:rPr>
          <w:rFonts w:ascii="Cambria" w:hAnsi="Cambria"/>
          <w:sz w:val="20"/>
          <w:szCs w:val="20"/>
        </w:rPr>
      </w:pPr>
      <w:r w:rsidRPr="003D6E7B">
        <w:rPr>
          <w:rFonts w:ascii="Cambria" w:hAnsi="Cambria"/>
          <w:sz w:val="20"/>
          <w:szCs w:val="20"/>
          <w:lang w:val="uk-UA"/>
        </w:rPr>
        <w:t xml:space="preserve">                  </w:t>
      </w:r>
      <w:r w:rsidRPr="003D6E7B">
        <w:rPr>
          <w:rFonts w:ascii="Cambria" w:hAnsi="Cambria"/>
          <w:sz w:val="20"/>
          <w:szCs w:val="20"/>
        </w:rPr>
        <w:t>— відключити електроапаратуру від мережі;</w:t>
      </w:r>
    </w:p>
    <w:p w:rsidR="00E61CD3" w:rsidRPr="003D6E7B" w:rsidRDefault="00E61CD3" w:rsidP="00E61CD3">
      <w:pPr>
        <w:pStyle w:val="a6"/>
        <w:spacing w:before="0" w:beforeAutospacing="0" w:after="0" w:afterAutospacing="0"/>
        <w:ind w:left="1080" w:hanging="1080"/>
        <w:rPr>
          <w:rFonts w:ascii="Cambria" w:hAnsi="Cambria"/>
          <w:sz w:val="20"/>
          <w:szCs w:val="20"/>
        </w:rPr>
      </w:pPr>
      <w:r w:rsidRPr="003D6E7B">
        <w:rPr>
          <w:rFonts w:ascii="Cambria" w:hAnsi="Cambria"/>
          <w:sz w:val="20"/>
          <w:szCs w:val="20"/>
          <w:lang w:val="uk-UA"/>
        </w:rPr>
        <w:t xml:space="preserve">                  </w:t>
      </w:r>
      <w:r w:rsidRPr="003D6E7B">
        <w:rPr>
          <w:rFonts w:ascii="Cambria" w:hAnsi="Cambria"/>
          <w:sz w:val="20"/>
          <w:szCs w:val="20"/>
        </w:rPr>
        <w:t>— негайно розпочати допомогу потерпілому, викликати медичного працівника;</w:t>
      </w:r>
    </w:p>
    <w:p w:rsidR="00E61CD3" w:rsidRPr="003D6E7B" w:rsidRDefault="00E61CD3" w:rsidP="00E61CD3">
      <w:pPr>
        <w:pStyle w:val="a6"/>
        <w:spacing w:before="0" w:beforeAutospacing="0" w:after="0" w:afterAutospacing="0"/>
        <w:ind w:left="1080" w:hanging="1080"/>
        <w:rPr>
          <w:rStyle w:val="a7"/>
          <w:rFonts w:ascii="Cambria" w:hAnsi="Cambria"/>
          <w:b w:val="0"/>
          <w:bCs w:val="0"/>
          <w:sz w:val="20"/>
          <w:szCs w:val="20"/>
          <w:lang w:val="uk-UA"/>
        </w:rPr>
      </w:pPr>
      <w:r w:rsidRPr="003D6E7B">
        <w:rPr>
          <w:rFonts w:ascii="Cambria" w:hAnsi="Cambria"/>
          <w:sz w:val="20"/>
          <w:szCs w:val="20"/>
          <w:lang w:val="uk-UA"/>
        </w:rPr>
        <w:t xml:space="preserve">                  </w:t>
      </w:r>
      <w:r w:rsidRPr="003D6E7B">
        <w:rPr>
          <w:rFonts w:ascii="Cambria" w:hAnsi="Cambria"/>
          <w:sz w:val="20"/>
          <w:szCs w:val="20"/>
        </w:rPr>
        <w:t>— повідомити про нещасний випадок директора школи.</w:t>
      </w:r>
    </w:p>
    <w:p w:rsidR="00E61CD3" w:rsidRPr="003D6E7B" w:rsidRDefault="00E61CD3" w:rsidP="00E61CD3">
      <w:pPr>
        <w:pStyle w:val="a6"/>
        <w:spacing w:before="0" w:beforeAutospacing="0" w:after="0" w:afterAutospacing="0"/>
        <w:jc w:val="center"/>
        <w:rPr>
          <w:rFonts w:ascii="Cambria" w:hAnsi="Cambria"/>
          <w:b/>
          <w:bCs/>
          <w:sz w:val="20"/>
          <w:szCs w:val="20"/>
          <w:lang w:val="uk-UA"/>
        </w:rPr>
      </w:pPr>
      <w:r w:rsidRPr="003D6E7B">
        <w:rPr>
          <w:rStyle w:val="a7"/>
          <w:rFonts w:ascii="Cambria" w:hAnsi="Cambria"/>
          <w:sz w:val="20"/>
          <w:szCs w:val="20"/>
        </w:rPr>
        <w:t>6. Вимоги безпеки на території школи</w:t>
      </w:r>
    </w:p>
    <w:p w:rsidR="00E61CD3" w:rsidRPr="003D6E7B" w:rsidRDefault="00E61CD3" w:rsidP="00E61CD3">
      <w:pPr>
        <w:pStyle w:val="a6"/>
        <w:spacing w:before="0" w:beforeAutospacing="0" w:after="0" w:afterAutospacing="0"/>
        <w:rPr>
          <w:rFonts w:ascii="Cambria" w:hAnsi="Cambria"/>
          <w:sz w:val="20"/>
          <w:szCs w:val="20"/>
        </w:rPr>
      </w:pPr>
      <w:r w:rsidRPr="003D6E7B">
        <w:rPr>
          <w:rFonts w:ascii="Cambria" w:hAnsi="Cambria"/>
          <w:sz w:val="20"/>
          <w:szCs w:val="20"/>
        </w:rPr>
        <w:t>6.1. Під час ожеледиці:</w:t>
      </w:r>
    </w:p>
    <w:p w:rsidR="00E61CD3" w:rsidRPr="003D6E7B" w:rsidRDefault="00E61CD3" w:rsidP="00E61CD3">
      <w:pPr>
        <w:pStyle w:val="a6"/>
        <w:spacing w:before="0" w:beforeAutospacing="0" w:after="0" w:afterAutospacing="0"/>
        <w:rPr>
          <w:rFonts w:ascii="Cambria" w:hAnsi="Cambria"/>
          <w:sz w:val="20"/>
          <w:szCs w:val="20"/>
        </w:rPr>
      </w:pPr>
      <w:r w:rsidRPr="003D6E7B">
        <w:rPr>
          <w:rFonts w:ascii="Cambria" w:hAnsi="Cambria"/>
          <w:sz w:val="20"/>
          <w:szCs w:val="20"/>
        </w:rPr>
        <w:t>6.1.1. Ходити необхідно, не поспішаючи, ноги злегка розслабити в колінах, ступати на всю підошву, руки тримати вільними.</w:t>
      </w:r>
    </w:p>
    <w:p w:rsidR="00E61CD3" w:rsidRPr="003D6E7B" w:rsidRDefault="00E61CD3" w:rsidP="00E61CD3">
      <w:pPr>
        <w:pStyle w:val="a6"/>
        <w:spacing w:before="0" w:beforeAutospacing="0" w:after="0" w:afterAutospacing="0"/>
        <w:rPr>
          <w:rFonts w:ascii="Cambria" w:hAnsi="Cambria"/>
          <w:sz w:val="20"/>
          <w:szCs w:val="20"/>
        </w:rPr>
      </w:pPr>
      <w:r w:rsidRPr="003D6E7B">
        <w:rPr>
          <w:rFonts w:ascii="Cambria" w:hAnsi="Cambria"/>
          <w:sz w:val="20"/>
          <w:szCs w:val="20"/>
        </w:rPr>
        <w:t>6.1.2. У разі втрати рівноваги необхідно швидко присісти, що дасть змогу утриматися на ногах, руки при цьому не тримати в кишенях.</w:t>
      </w:r>
    </w:p>
    <w:p w:rsidR="00E61CD3" w:rsidRPr="003D6E7B" w:rsidRDefault="00E61CD3" w:rsidP="00E61CD3">
      <w:pPr>
        <w:pStyle w:val="a6"/>
        <w:spacing w:before="0" w:beforeAutospacing="0" w:after="0" w:afterAutospacing="0"/>
        <w:rPr>
          <w:rFonts w:ascii="Cambria" w:hAnsi="Cambria"/>
          <w:sz w:val="20"/>
          <w:szCs w:val="20"/>
        </w:rPr>
      </w:pPr>
      <w:r w:rsidRPr="003D6E7B">
        <w:rPr>
          <w:rFonts w:ascii="Cambria" w:hAnsi="Cambria"/>
          <w:sz w:val="20"/>
          <w:szCs w:val="20"/>
        </w:rPr>
        <w:t>6.1.3. Слід пам'ятати, що гальмовий шлях машини під час снігопаду та в ожеледицю збільшується, тому перебігання проїжджої частини дороги під час руху автомобілів може призвести до каліцтва, а можливо, і до загибелі.</w:t>
      </w:r>
    </w:p>
    <w:p w:rsidR="00E61CD3" w:rsidRPr="003D6E7B" w:rsidRDefault="00E61CD3" w:rsidP="00E61CD3">
      <w:pPr>
        <w:pStyle w:val="a6"/>
        <w:spacing w:before="0" w:beforeAutospacing="0" w:after="0" w:afterAutospacing="0"/>
        <w:rPr>
          <w:rFonts w:ascii="Cambria" w:hAnsi="Cambria"/>
          <w:sz w:val="20"/>
          <w:szCs w:val="20"/>
        </w:rPr>
      </w:pPr>
      <w:r w:rsidRPr="003D6E7B">
        <w:rPr>
          <w:rFonts w:ascii="Cambria" w:hAnsi="Cambria"/>
          <w:sz w:val="20"/>
          <w:szCs w:val="20"/>
        </w:rPr>
        <w:t xml:space="preserve">6.1.4. Якщо ви впали і через деякий час відчули біль у голові, нудоту, біль у суглобах, а на тілі з'явилися пухлини — необхідно терміново звернутися до лікаря в </w:t>
      </w:r>
      <w:r w:rsidRPr="003D6E7B">
        <w:rPr>
          <w:rFonts w:ascii="Cambria" w:hAnsi="Cambria"/>
          <w:sz w:val="20"/>
          <w:szCs w:val="20"/>
          <w:lang w:val="uk-UA"/>
        </w:rPr>
        <w:t>мед</w:t>
      </w:r>
      <w:r w:rsidRPr="003D6E7B">
        <w:rPr>
          <w:rFonts w:ascii="Cambria" w:hAnsi="Cambria"/>
          <w:sz w:val="20"/>
          <w:szCs w:val="20"/>
        </w:rPr>
        <w:t>пункт.</w:t>
      </w:r>
    </w:p>
    <w:p w:rsidR="00E61CD3" w:rsidRPr="00FC0DA7" w:rsidRDefault="00E61CD3" w:rsidP="00E61CD3">
      <w:pPr>
        <w:rPr>
          <w:rFonts w:ascii="Cambria" w:hAnsi="Cambria"/>
          <w:sz w:val="20"/>
          <w:szCs w:val="20"/>
        </w:rPr>
      </w:pPr>
      <w:r w:rsidRPr="00FC0DA7">
        <w:rPr>
          <w:rFonts w:ascii="Cambria" w:hAnsi="Cambria"/>
          <w:sz w:val="20"/>
          <w:szCs w:val="20"/>
        </w:rPr>
        <w:t>Інструкцію розробила заступник</w:t>
      </w:r>
      <w:r w:rsidRPr="00FC0DA7">
        <w:rPr>
          <w:rFonts w:ascii="Cambria" w:hAnsi="Cambria"/>
          <w:sz w:val="20"/>
          <w:szCs w:val="20"/>
          <w:lang w:val="uk-UA"/>
        </w:rPr>
        <w:t xml:space="preserve"> </w:t>
      </w:r>
      <w:r w:rsidRPr="00FC0DA7">
        <w:rPr>
          <w:rFonts w:ascii="Cambria" w:hAnsi="Cambria"/>
          <w:sz w:val="20"/>
          <w:szCs w:val="20"/>
        </w:rPr>
        <w:t xml:space="preserve"> з навчально-виховної роботи ______________  Г.В. Маргарид</w:t>
      </w:r>
    </w:p>
    <w:p w:rsidR="00E61CD3" w:rsidRPr="00E61CD3" w:rsidRDefault="00E61CD3" w:rsidP="00E61CD3">
      <w:pPr>
        <w:tabs>
          <w:tab w:val="left" w:pos="1498"/>
        </w:tabs>
        <w:ind w:firstLine="362"/>
        <w:jc w:val="both"/>
        <w:rPr>
          <w:rFonts w:ascii="Monotype Corsiva" w:eastAsia="Times New Roman" w:hAnsi="Monotype Corsiva" w:cs="Times New Roman"/>
          <w:color w:val="000000"/>
          <w:sz w:val="24"/>
          <w:szCs w:val="28"/>
          <w:lang w:val="uk-UA" w:eastAsia="uk-UA"/>
        </w:rPr>
      </w:pPr>
      <w:r w:rsidRPr="00FC0DA7">
        <w:rPr>
          <w:rFonts w:ascii="Cambria" w:hAnsi="Cambria" w:cs="Times New Roman"/>
          <w:sz w:val="20"/>
          <w:lang w:val="uk-UA"/>
        </w:rPr>
        <w:t xml:space="preserve"> І</w:t>
      </w:r>
      <w:r w:rsidRPr="00FC0DA7">
        <w:rPr>
          <w:rFonts w:ascii="Cambria" w:hAnsi="Cambria" w:cs="Times New Roman"/>
          <w:sz w:val="20"/>
        </w:rPr>
        <w:t xml:space="preserve">нструкцію </w:t>
      </w:r>
      <w:r w:rsidRPr="00FC0DA7">
        <w:rPr>
          <w:rFonts w:ascii="Cambria" w:hAnsi="Cambria" w:cs="Times New Roman"/>
          <w:sz w:val="20"/>
          <w:lang w:val="uk-UA"/>
        </w:rPr>
        <w:t xml:space="preserve"> З ОП </w:t>
      </w:r>
      <w:r w:rsidRPr="00FC0DA7">
        <w:rPr>
          <w:rFonts w:ascii="Cambria" w:hAnsi="Cambria" w:cs="Times New Roman"/>
          <w:sz w:val="20"/>
        </w:rPr>
        <w:t xml:space="preserve">отримав </w:t>
      </w:r>
      <w:r w:rsidRPr="00FC0DA7">
        <w:rPr>
          <w:rFonts w:ascii="Cambria" w:hAnsi="Cambria" w:cs="Times New Roman"/>
          <w:sz w:val="20"/>
          <w:lang w:val="uk-UA"/>
        </w:rPr>
        <w:t xml:space="preserve"> </w:t>
      </w:r>
      <w:r w:rsidRPr="00FC0DA7">
        <w:rPr>
          <w:rFonts w:ascii="Cambria" w:hAnsi="Cambria" w:cs="Times New Roman"/>
          <w:sz w:val="20"/>
        </w:rPr>
        <w:t xml:space="preserve">та із змістом ознайомлений  </w:t>
      </w:r>
      <w:r w:rsidRPr="00FC0DA7">
        <w:rPr>
          <w:rFonts w:ascii="Cambria" w:hAnsi="Cambria" w:cs="Times New Roman"/>
          <w:sz w:val="20"/>
          <w:lang w:val="uk-UA"/>
        </w:rPr>
        <w:t xml:space="preserve"> </w:t>
      </w:r>
      <w:r>
        <w:rPr>
          <w:rFonts w:ascii="Cambria" w:hAnsi="Cambria" w:cs="Times New Roman"/>
          <w:sz w:val="20"/>
        </w:rPr>
        <w:t>___________________________</w:t>
      </w:r>
      <w:r w:rsidRPr="00FC0DA7">
        <w:rPr>
          <w:rFonts w:ascii="Cambria" w:hAnsi="Cambria" w:cs="Times New Roman"/>
          <w:sz w:val="20"/>
          <w:lang w:val="uk-UA"/>
        </w:rPr>
        <w:t xml:space="preserve"> </w:t>
      </w:r>
      <w:r w:rsidRPr="00FC0DA7">
        <w:rPr>
          <w:rFonts w:ascii="Cambria" w:hAnsi="Cambria" w:cs="Times New Roman"/>
          <w:sz w:val="20"/>
        </w:rPr>
        <w:t>Дата _________________________</w:t>
      </w:r>
      <w:r>
        <w:rPr>
          <w:rFonts w:ascii="Monotype Corsiva" w:eastAsia="Times New Roman" w:hAnsi="Monotype Corsiva" w:cs="Times New Roman"/>
          <w:color w:val="000000"/>
          <w:sz w:val="24"/>
          <w:szCs w:val="28"/>
          <w:lang w:val="uk-UA" w:eastAsia="uk-UA"/>
        </w:rPr>
        <w:t xml:space="preserve">                                                                                     </w:t>
      </w:r>
    </w:p>
    <w:p w:rsidR="00684927" w:rsidRPr="00C92B8A" w:rsidRDefault="00E61CD3" w:rsidP="00684927">
      <w:pPr>
        <w:spacing w:after="0" w:line="240" w:lineRule="auto"/>
        <w:jc w:val="right"/>
        <w:rPr>
          <w:rFonts w:ascii="Monotype Corsiva" w:eastAsia="Times New Roman" w:hAnsi="Monotype Corsiva" w:cs="Times New Roman"/>
          <w:color w:val="000000"/>
          <w:szCs w:val="28"/>
          <w:lang w:val="uk-UA" w:eastAsia="uk-UA"/>
        </w:rPr>
      </w:pPr>
      <w:r>
        <w:rPr>
          <w:rFonts w:ascii="Cambria" w:eastAsia="Times New Roman" w:hAnsi="Cambria" w:cs="Times New Roman"/>
          <w:sz w:val="10"/>
          <w:szCs w:val="32"/>
          <w:lang w:val="uk-UA"/>
        </w:rPr>
        <w:lastRenderedPageBreak/>
        <w:t xml:space="preserve">                                                                                                          </w:t>
      </w:r>
      <w:r w:rsidR="00684927">
        <w:rPr>
          <w:rFonts w:ascii="Monotype Corsiva" w:eastAsia="Times New Roman" w:hAnsi="Monotype Corsiva" w:cs="Times New Roman"/>
          <w:color w:val="000000"/>
          <w:sz w:val="24"/>
          <w:szCs w:val="28"/>
          <w:lang w:val="uk-UA" w:eastAsia="uk-UA"/>
        </w:rPr>
        <w:t xml:space="preserve">                                                                                                                                           </w:t>
      </w:r>
      <w:r w:rsidR="00684927">
        <w:rPr>
          <w:rFonts w:ascii="Monotype Corsiva" w:eastAsia="Times New Roman" w:hAnsi="Monotype Corsiva" w:cs="Times New Roman"/>
          <w:color w:val="000000"/>
          <w:sz w:val="24"/>
          <w:szCs w:val="28"/>
          <w:lang w:val="uk-UA" w:eastAsia="uk-UA"/>
        </w:rPr>
        <w:t xml:space="preserve">                                                 </w:t>
      </w:r>
      <w:r w:rsidR="00684927" w:rsidRPr="00C92B8A">
        <w:rPr>
          <w:rFonts w:ascii="Monotype Corsiva" w:eastAsia="Times New Roman" w:hAnsi="Monotype Corsiva" w:cs="Times New Roman"/>
          <w:color w:val="000000"/>
          <w:szCs w:val="28"/>
          <w:lang w:val="uk-UA" w:eastAsia="uk-UA"/>
        </w:rPr>
        <w:t>ЗАТВЕРДЖЕНО</w:t>
      </w:r>
    </w:p>
    <w:p w:rsidR="00684927" w:rsidRPr="00C92B8A" w:rsidRDefault="00684927" w:rsidP="00684927">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Наказом  директора</w:t>
      </w:r>
    </w:p>
    <w:p w:rsidR="00684927" w:rsidRPr="00C92B8A" w:rsidRDefault="00684927" w:rsidP="00684927">
      <w:pPr>
        <w:spacing w:after="0" w:line="240" w:lineRule="auto"/>
        <w:jc w:val="center"/>
        <w:rPr>
          <w:rFonts w:ascii="Monotype Corsiva" w:eastAsia="Times New Roman" w:hAnsi="Monotype Corsiva" w:cs="Times New Roman"/>
          <w:color w:val="000000"/>
          <w:szCs w:val="28"/>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Ганнівської ЗШ  І-ІІІ ст</w:t>
      </w:r>
    </w:p>
    <w:p w:rsidR="00684927" w:rsidRPr="00C92B8A" w:rsidRDefault="00684927" w:rsidP="00684927">
      <w:pPr>
        <w:spacing w:after="0" w:line="240" w:lineRule="auto"/>
        <w:jc w:val="center"/>
        <w:rPr>
          <w:rFonts w:ascii="Monotype Corsiva" w:eastAsia="Times New Roman" w:hAnsi="Monotype Corsiva" w:cs="Times New Roman"/>
          <w:color w:val="000000"/>
          <w:szCs w:val="28"/>
          <w:u w:val="single"/>
          <w:lang w:val="uk-UA" w:eastAsia="uk-UA"/>
        </w:rPr>
      </w:pPr>
      <w:r w:rsidRPr="00C92B8A">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C92B8A">
        <w:rPr>
          <w:rFonts w:ascii="Monotype Corsiva" w:eastAsia="Times New Roman" w:hAnsi="Monotype Corsiva" w:cs="Times New Roman"/>
          <w:color w:val="000000"/>
          <w:szCs w:val="28"/>
          <w:lang w:val="uk-UA" w:eastAsia="uk-UA"/>
        </w:rPr>
        <w:t xml:space="preserve">від </w:t>
      </w:r>
      <w:r w:rsidRPr="00C92B8A">
        <w:rPr>
          <w:rFonts w:ascii="Monotype Corsiva" w:eastAsia="Times New Roman" w:hAnsi="Monotype Corsiva" w:cs="Times New Roman"/>
          <w:color w:val="000000"/>
          <w:szCs w:val="28"/>
          <w:u w:val="single"/>
          <w:lang w:val="uk-UA" w:eastAsia="uk-UA"/>
        </w:rPr>
        <w:t xml:space="preserve">27.05.2015  </w:t>
      </w:r>
      <w:r w:rsidRPr="00C92B8A">
        <w:rPr>
          <w:rFonts w:ascii="Monotype Corsiva" w:eastAsia="Times New Roman" w:hAnsi="Monotype Corsiva" w:cs="Times New Roman"/>
          <w:color w:val="000000"/>
          <w:szCs w:val="28"/>
          <w:lang w:val="uk-UA" w:eastAsia="uk-UA"/>
        </w:rPr>
        <w:t xml:space="preserve"> № </w:t>
      </w:r>
      <w:r w:rsidRPr="00C92B8A">
        <w:rPr>
          <w:rFonts w:ascii="Monotype Corsiva" w:eastAsia="Times New Roman" w:hAnsi="Monotype Corsiva" w:cs="Times New Roman"/>
          <w:color w:val="000000"/>
          <w:szCs w:val="28"/>
          <w:u w:val="single"/>
          <w:lang w:val="uk-UA" w:eastAsia="uk-UA"/>
        </w:rPr>
        <w:t>60</w:t>
      </w:r>
    </w:p>
    <w:p w:rsidR="00684927" w:rsidRPr="003263A8" w:rsidRDefault="00684927" w:rsidP="00684927">
      <w:pPr>
        <w:pStyle w:val="160"/>
        <w:shd w:val="clear" w:color="auto" w:fill="auto"/>
        <w:tabs>
          <w:tab w:val="left" w:pos="1202"/>
        </w:tabs>
        <w:spacing w:before="0" w:after="0"/>
        <w:jc w:val="center"/>
        <w:rPr>
          <w:rFonts w:ascii="Cambria" w:hAnsi="Cambria"/>
          <w:b/>
          <w:sz w:val="20"/>
          <w:szCs w:val="20"/>
        </w:rPr>
      </w:pPr>
      <w:r w:rsidRPr="003263A8">
        <w:rPr>
          <w:rFonts w:ascii="Cambria" w:hAnsi="Cambria"/>
          <w:b/>
          <w:sz w:val="20"/>
          <w:szCs w:val="20"/>
        </w:rPr>
        <w:t>ІНСТРУКЦІЯ З ОХОРОНИ ПРАЦІ № 5</w:t>
      </w:r>
    </w:p>
    <w:p w:rsidR="00684927" w:rsidRPr="003263A8" w:rsidRDefault="00684927" w:rsidP="00684927">
      <w:pPr>
        <w:pStyle w:val="160"/>
        <w:shd w:val="clear" w:color="auto" w:fill="auto"/>
        <w:tabs>
          <w:tab w:val="left" w:pos="1202"/>
        </w:tabs>
        <w:spacing w:before="0" w:after="0"/>
        <w:jc w:val="center"/>
        <w:rPr>
          <w:rFonts w:ascii="Cambria" w:hAnsi="Cambria"/>
          <w:b/>
          <w:sz w:val="20"/>
          <w:szCs w:val="20"/>
        </w:rPr>
      </w:pPr>
      <w:r w:rsidRPr="003263A8">
        <w:rPr>
          <w:rFonts w:ascii="Cambria" w:hAnsi="Cambria"/>
          <w:b/>
          <w:sz w:val="20"/>
          <w:szCs w:val="20"/>
        </w:rPr>
        <w:t>ДЛЯ КЛАСНОГО КЕРІВНИКА</w:t>
      </w:r>
    </w:p>
    <w:p w:rsidR="00684927" w:rsidRPr="00684927" w:rsidRDefault="00684927" w:rsidP="00684927">
      <w:pPr>
        <w:pStyle w:val="160"/>
        <w:shd w:val="clear" w:color="auto" w:fill="auto"/>
        <w:tabs>
          <w:tab w:val="left" w:pos="1202"/>
        </w:tabs>
        <w:spacing w:before="0" w:after="0"/>
        <w:jc w:val="center"/>
        <w:rPr>
          <w:rFonts w:ascii="Cambria" w:hAnsi="Cambria"/>
          <w:b/>
          <w:sz w:val="20"/>
          <w:szCs w:val="20"/>
          <w:u w:val="single"/>
          <w:lang w:val="uk-UA"/>
        </w:rPr>
      </w:pPr>
      <w:r>
        <w:rPr>
          <w:rFonts w:ascii="Cambria" w:hAnsi="Cambria"/>
          <w:b/>
          <w:sz w:val="20"/>
          <w:szCs w:val="20"/>
          <w:u w:val="single"/>
          <w:lang w:val="uk-UA"/>
        </w:rPr>
        <w:t>____________________________________________</w:t>
      </w:r>
    </w:p>
    <w:p w:rsidR="00684927" w:rsidRPr="003263A8" w:rsidRDefault="00684927" w:rsidP="00684927">
      <w:pPr>
        <w:pStyle w:val="80"/>
        <w:shd w:val="clear" w:color="auto" w:fill="auto"/>
        <w:spacing w:line="202" w:lineRule="exact"/>
        <w:jc w:val="center"/>
        <w:rPr>
          <w:rFonts w:ascii="Cambria" w:hAnsi="Cambria"/>
          <w:sz w:val="20"/>
          <w:szCs w:val="20"/>
        </w:rPr>
      </w:pPr>
      <w:r w:rsidRPr="003263A8">
        <w:rPr>
          <w:rFonts w:ascii="Cambria" w:hAnsi="Cambria"/>
          <w:sz w:val="20"/>
          <w:szCs w:val="20"/>
        </w:rPr>
        <w:t>1. ЗАГАЛЬНІ ПОЛОЖЕННЯ</w:t>
      </w:r>
    </w:p>
    <w:p w:rsidR="00684927" w:rsidRPr="003263A8" w:rsidRDefault="00684927" w:rsidP="00684927">
      <w:pPr>
        <w:pStyle w:val="23"/>
        <w:numPr>
          <w:ilvl w:val="0"/>
          <w:numId w:val="84"/>
        </w:numPr>
        <w:shd w:val="clear" w:color="auto" w:fill="auto"/>
        <w:spacing w:line="202" w:lineRule="exact"/>
        <w:ind w:left="142"/>
        <w:jc w:val="both"/>
        <w:rPr>
          <w:rFonts w:ascii="Cambria" w:hAnsi="Cambria"/>
          <w:sz w:val="20"/>
          <w:szCs w:val="20"/>
        </w:rPr>
      </w:pPr>
      <w:r w:rsidRPr="003263A8">
        <w:rPr>
          <w:rFonts w:ascii="Cambria" w:hAnsi="Cambria"/>
          <w:sz w:val="20"/>
          <w:szCs w:val="20"/>
        </w:rPr>
        <w:t>Дія інструкції поширюється на всі підрозділи навчального закладу.</w:t>
      </w:r>
    </w:p>
    <w:p w:rsidR="00684927" w:rsidRPr="003263A8" w:rsidRDefault="00684927" w:rsidP="00684927">
      <w:pPr>
        <w:pStyle w:val="23"/>
        <w:numPr>
          <w:ilvl w:val="0"/>
          <w:numId w:val="84"/>
        </w:numPr>
        <w:shd w:val="clear" w:color="auto" w:fill="auto"/>
        <w:spacing w:line="202" w:lineRule="exact"/>
        <w:ind w:left="142" w:right="240"/>
        <w:jc w:val="both"/>
        <w:rPr>
          <w:rFonts w:ascii="Cambria" w:hAnsi="Cambria"/>
          <w:sz w:val="20"/>
          <w:szCs w:val="20"/>
        </w:rPr>
      </w:pPr>
      <w:r w:rsidRPr="003263A8">
        <w:rPr>
          <w:rFonts w:ascii="Cambria" w:hAnsi="Cambria"/>
          <w:sz w:val="20"/>
          <w:szCs w:val="20"/>
        </w:rPr>
        <w:t>Інструкція розроблена на основі ДНАОП 0.00-8.03-93 "Порядок опрацювання та затвердження власником нормативних актів про охорону праці, що діють на підприємстві”, ДНАОП 0.00-4.15-98 "Положення про розробку інструкцій з охорони праці". Інструкція з охорони праці встановлює вимоги щодо безпеки життєдіяльності класного керівника в навчальному закладі.</w:t>
      </w:r>
    </w:p>
    <w:p w:rsidR="00684927" w:rsidRPr="003263A8" w:rsidRDefault="00684927" w:rsidP="00684927">
      <w:pPr>
        <w:pStyle w:val="23"/>
        <w:numPr>
          <w:ilvl w:val="0"/>
          <w:numId w:val="84"/>
        </w:numPr>
        <w:shd w:val="clear" w:color="auto" w:fill="auto"/>
        <w:tabs>
          <w:tab w:val="left" w:pos="994"/>
        </w:tabs>
        <w:spacing w:line="202" w:lineRule="exact"/>
        <w:ind w:left="142"/>
        <w:jc w:val="both"/>
        <w:rPr>
          <w:rFonts w:ascii="Cambria" w:hAnsi="Cambria"/>
          <w:sz w:val="20"/>
          <w:szCs w:val="20"/>
        </w:rPr>
      </w:pPr>
      <w:r w:rsidRPr="003263A8">
        <w:rPr>
          <w:rFonts w:ascii="Cambria" w:hAnsi="Cambria"/>
          <w:sz w:val="20"/>
          <w:szCs w:val="20"/>
        </w:rPr>
        <w:t>Інструкція встановлює порядок безпечного ведення робіт на робочому місці в приміщеннях, на території навчального закладу та інших місцях, де класний керівник виконує доручену йому роботу керівником навчального закладу.</w:t>
      </w:r>
    </w:p>
    <w:p w:rsidR="00684927" w:rsidRPr="003263A8" w:rsidRDefault="00684927" w:rsidP="00684927">
      <w:pPr>
        <w:pStyle w:val="23"/>
        <w:numPr>
          <w:ilvl w:val="0"/>
          <w:numId w:val="84"/>
        </w:numPr>
        <w:shd w:val="clear" w:color="auto" w:fill="auto"/>
        <w:tabs>
          <w:tab w:val="left" w:pos="999"/>
        </w:tabs>
        <w:spacing w:line="202" w:lineRule="exact"/>
        <w:ind w:left="142"/>
        <w:jc w:val="both"/>
        <w:rPr>
          <w:rFonts w:ascii="Cambria" w:hAnsi="Cambria"/>
          <w:sz w:val="20"/>
          <w:szCs w:val="20"/>
        </w:rPr>
      </w:pPr>
      <w:r w:rsidRPr="003263A8">
        <w:rPr>
          <w:rFonts w:ascii="Cambria" w:hAnsi="Cambria"/>
          <w:sz w:val="20"/>
          <w:szCs w:val="20"/>
        </w:rPr>
        <w:t>Інструкція з охорони праці є обов'язковою для виконання відповідно до Закону України «Про охорону праці» і Кодексу законів «Про працю» України. За невиконання даної інструкції працівник несе дисциплінарну, матеріальну, адміністративну та кримінальну відповідальність.</w:t>
      </w:r>
    </w:p>
    <w:p w:rsidR="00684927" w:rsidRPr="003263A8" w:rsidRDefault="00684927" w:rsidP="00684927">
      <w:pPr>
        <w:pStyle w:val="23"/>
        <w:numPr>
          <w:ilvl w:val="0"/>
          <w:numId w:val="84"/>
        </w:numPr>
        <w:shd w:val="clear" w:color="auto" w:fill="auto"/>
        <w:tabs>
          <w:tab w:val="left" w:pos="1004"/>
        </w:tabs>
        <w:spacing w:line="202" w:lineRule="exact"/>
        <w:ind w:left="142"/>
        <w:jc w:val="both"/>
        <w:rPr>
          <w:rFonts w:ascii="Cambria" w:hAnsi="Cambria"/>
          <w:sz w:val="20"/>
          <w:szCs w:val="20"/>
        </w:rPr>
      </w:pPr>
      <w:r w:rsidRPr="003263A8">
        <w:rPr>
          <w:rFonts w:ascii="Cambria" w:hAnsi="Cambria"/>
          <w:sz w:val="20"/>
          <w:szCs w:val="20"/>
        </w:rPr>
        <w:t>Адміністрація навчального закладу здійснює страхування працівника від нещасних випадків та професійних захворювань. В разі ушкодження здоров'я працівника на виробництві, він має право на відшкодування заподіяної йому шкоди. Відшкодування здійснюється Фондом соціального страхування від нещасних випадків на виробництві відповідно до чинного законодавства.</w:t>
      </w:r>
    </w:p>
    <w:p w:rsidR="00684927" w:rsidRPr="003263A8" w:rsidRDefault="00684927" w:rsidP="00684927">
      <w:pPr>
        <w:pStyle w:val="23"/>
        <w:numPr>
          <w:ilvl w:val="0"/>
          <w:numId w:val="84"/>
        </w:numPr>
        <w:shd w:val="clear" w:color="auto" w:fill="auto"/>
        <w:tabs>
          <w:tab w:val="left" w:pos="1004"/>
        </w:tabs>
        <w:spacing w:line="202" w:lineRule="exact"/>
        <w:ind w:left="142"/>
        <w:jc w:val="both"/>
        <w:rPr>
          <w:rFonts w:ascii="Cambria" w:hAnsi="Cambria"/>
          <w:sz w:val="20"/>
          <w:szCs w:val="20"/>
        </w:rPr>
      </w:pPr>
      <w:r w:rsidRPr="003263A8">
        <w:rPr>
          <w:rFonts w:ascii="Cambria" w:hAnsi="Cambria"/>
          <w:sz w:val="20"/>
          <w:szCs w:val="20"/>
        </w:rPr>
        <w:t>Перед призначенням на роботу працівник навчального закладу повинен пройти медичний огляд. Для своєчасного виявлення і лікування хронічних захворювань працівники не рідше за один раз на рік підлягають плановому обстеженню На кожного працівника навчального закладу заводиться санітарна книжка встановленого зразка.</w:t>
      </w:r>
    </w:p>
    <w:p w:rsidR="00684927" w:rsidRPr="003263A8" w:rsidRDefault="00684927" w:rsidP="00684927">
      <w:pPr>
        <w:pStyle w:val="23"/>
        <w:numPr>
          <w:ilvl w:val="0"/>
          <w:numId w:val="84"/>
        </w:numPr>
        <w:shd w:val="clear" w:color="auto" w:fill="auto"/>
        <w:tabs>
          <w:tab w:val="left" w:pos="1004"/>
        </w:tabs>
        <w:spacing w:line="202" w:lineRule="exact"/>
        <w:ind w:left="142"/>
        <w:jc w:val="both"/>
        <w:rPr>
          <w:rFonts w:ascii="Cambria" w:hAnsi="Cambria"/>
          <w:sz w:val="20"/>
          <w:szCs w:val="20"/>
        </w:rPr>
      </w:pPr>
      <w:r w:rsidRPr="003263A8">
        <w:rPr>
          <w:rFonts w:ascii="Cambria" w:hAnsi="Cambria"/>
          <w:sz w:val="20"/>
          <w:szCs w:val="20"/>
        </w:rPr>
        <w:t>Всі працівники (загальних професій) навчального закладу періодично, один раз натри роки проходять навчання з питань охорони праці яке проводиться у вигляді складової частини безпеки життєдіяльності. Перевірка знань працівників навчальних закладів з питань охорони праці, безпеки життєдіяльності проводиться за нормативно — правовими актами з охорони праці, санітарної, пожежної, безпеки тощо, додержання яких входить до їхніх функціональних обов'язків.</w:t>
      </w:r>
    </w:p>
    <w:p w:rsidR="00684927" w:rsidRPr="003263A8" w:rsidRDefault="00684927" w:rsidP="00684927">
      <w:pPr>
        <w:pStyle w:val="23"/>
        <w:numPr>
          <w:ilvl w:val="0"/>
          <w:numId w:val="84"/>
        </w:numPr>
        <w:shd w:val="clear" w:color="auto" w:fill="auto"/>
        <w:tabs>
          <w:tab w:val="left" w:pos="994"/>
        </w:tabs>
        <w:spacing w:line="221" w:lineRule="exact"/>
        <w:ind w:left="142"/>
        <w:jc w:val="both"/>
        <w:rPr>
          <w:rFonts w:ascii="Cambria" w:hAnsi="Cambria"/>
          <w:sz w:val="20"/>
          <w:szCs w:val="20"/>
        </w:rPr>
      </w:pPr>
      <w:r w:rsidRPr="003263A8">
        <w:rPr>
          <w:rFonts w:ascii="Cambria" w:hAnsi="Cambria"/>
          <w:sz w:val="20"/>
          <w:szCs w:val="20"/>
        </w:rPr>
        <w:t>Всі новоприйняті працівники повинні пройти вступний інструктаж. Вступний інструктаж проводиться спеціалістом служби охорони праці. Запис про проведення вступного інструктажу робиться в журналі реєстрації вступного інструктажу з питань охорони праці, який зберігається службою охорони праці а також у наказі про прийняття працівника на роботу. Після цього проводиться остаточне оформлення новоприйнятого працівника, і направлення його до місця роботи.</w:t>
      </w:r>
    </w:p>
    <w:p w:rsidR="00684927" w:rsidRPr="003263A8" w:rsidRDefault="00684927" w:rsidP="00684927">
      <w:pPr>
        <w:pStyle w:val="23"/>
        <w:numPr>
          <w:ilvl w:val="0"/>
          <w:numId w:val="84"/>
        </w:numPr>
        <w:shd w:val="clear" w:color="auto" w:fill="auto"/>
        <w:tabs>
          <w:tab w:val="left" w:pos="994"/>
        </w:tabs>
        <w:spacing w:line="221" w:lineRule="exact"/>
        <w:ind w:left="142" w:right="240"/>
        <w:jc w:val="both"/>
        <w:rPr>
          <w:rFonts w:ascii="Cambria" w:hAnsi="Cambria"/>
          <w:sz w:val="20"/>
          <w:szCs w:val="20"/>
        </w:rPr>
      </w:pPr>
      <w:r w:rsidRPr="003263A8">
        <w:rPr>
          <w:rFonts w:ascii="Cambria" w:hAnsi="Cambria"/>
          <w:sz w:val="20"/>
          <w:szCs w:val="20"/>
        </w:rPr>
        <w:t>До початку роботи, безпосередньо на робочому місці, кожен новоприйнятий на роботу працівник, повинен пройти первинний інструктаж з охороні праці. Всі працівники загальних професій проходять повторний інструктаж не рідше за один раз на 6 місяців. Результати інструктажу фіксуються в журналі інструктажів на робочому місці.</w:t>
      </w:r>
    </w:p>
    <w:p w:rsidR="00684927" w:rsidRPr="003263A8" w:rsidRDefault="00684927" w:rsidP="00684927">
      <w:pPr>
        <w:pStyle w:val="23"/>
        <w:numPr>
          <w:ilvl w:val="0"/>
          <w:numId w:val="84"/>
        </w:numPr>
        <w:shd w:val="clear" w:color="auto" w:fill="auto"/>
        <w:tabs>
          <w:tab w:val="left" w:pos="0"/>
        </w:tabs>
        <w:spacing w:line="226" w:lineRule="exact"/>
        <w:ind w:left="0" w:hanging="284"/>
        <w:jc w:val="both"/>
        <w:rPr>
          <w:rFonts w:ascii="Cambria" w:hAnsi="Cambria"/>
          <w:sz w:val="20"/>
          <w:szCs w:val="20"/>
        </w:rPr>
      </w:pPr>
      <w:r w:rsidRPr="003263A8">
        <w:rPr>
          <w:rFonts w:ascii="Cambria" w:hAnsi="Cambria"/>
          <w:sz w:val="20"/>
          <w:szCs w:val="20"/>
        </w:rPr>
        <w:t>Класний керівник навчального закладу зобов'язаний дотримуватись правил внутрішнього трудового розпорядку, виконувати режими праці і відпочинку.</w:t>
      </w:r>
    </w:p>
    <w:p w:rsidR="00684927" w:rsidRPr="003263A8" w:rsidRDefault="00684927" w:rsidP="00684927">
      <w:pPr>
        <w:pStyle w:val="23"/>
        <w:numPr>
          <w:ilvl w:val="0"/>
          <w:numId w:val="84"/>
        </w:numPr>
        <w:shd w:val="clear" w:color="auto" w:fill="auto"/>
        <w:tabs>
          <w:tab w:val="left" w:pos="0"/>
          <w:tab w:val="left" w:pos="1086"/>
        </w:tabs>
        <w:spacing w:line="202" w:lineRule="exact"/>
        <w:ind w:left="0" w:hanging="284"/>
        <w:jc w:val="both"/>
        <w:rPr>
          <w:rFonts w:ascii="Cambria" w:hAnsi="Cambria"/>
          <w:sz w:val="20"/>
          <w:szCs w:val="20"/>
        </w:rPr>
      </w:pPr>
      <w:r w:rsidRPr="003263A8">
        <w:rPr>
          <w:rFonts w:ascii="Cambria" w:hAnsi="Cambria"/>
          <w:sz w:val="20"/>
          <w:szCs w:val="20"/>
        </w:rPr>
        <w:t>Класний керівник повинен знати і дотримуватися правил особистої гігієни. Перед початком роботи і після перерв в роботі необхідно мити руки з милом. Взуття, одяг повинні бути зручним в користуванні і мати охайний вигляд.</w:t>
      </w:r>
    </w:p>
    <w:p w:rsidR="00684927" w:rsidRPr="003263A8" w:rsidRDefault="00684927" w:rsidP="00684927">
      <w:pPr>
        <w:pStyle w:val="a4"/>
        <w:numPr>
          <w:ilvl w:val="0"/>
          <w:numId w:val="84"/>
        </w:numPr>
        <w:tabs>
          <w:tab w:val="left" w:pos="0"/>
        </w:tabs>
        <w:autoSpaceDE w:val="0"/>
        <w:autoSpaceDN w:val="0"/>
        <w:adjustRightInd w:val="0"/>
        <w:spacing w:after="0" w:line="240" w:lineRule="auto"/>
        <w:ind w:left="0" w:hanging="284"/>
        <w:rPr>
          <w:rFonts w:ascii="Cambria" w:hAnsi="Cambria" w:cs="TimesNewRomanPSMT"/>
          <w:sz w:val="20"/>
          <w:szCs w:val="20"/>
          <w:lang w:val="uk-UA"/>
        </w:rPr>
      </w:pPr>
      <w:r w:rsidRPr="003263A8">
        <w:rPr>
          <w:rFonts w:ascii="Cambria" w:hAnsi="Cambria" w:cs="TimesNewRomanPSMT"/>
          <w:sz w:val="20"/>
          <w:szCs w:val="20"/>
          <w:lang w:val="uk-UA"/>
        </w:rPr>
        <w:t>Дія інструкції поширюється на класних керівників під час організації і проведення навчально-виховної роботи з учнями.</w:t>
      </w:r>
    </w:p>
    <w:p w:rsidR="00684927" w:rsidRPr="003263A8" w:rsidRDefault="00684927" w:rsidP="00684927">
      <w:pPr>
        <w:pStyle w:val="a4"/>
        <w:numPr>
          <w:ilvl w:val="0"/>
          <w:numId w:val="84"/>
        </w:numPr>
        <w:tabs>
          <w:tab w:val="left" w:pos="0"/>
        </w:tabs>
        <w:autoSpaceDE w:val="0"/>
        <w:autoSpaceDN w:val="0"/>
        <w:adjustRightInd w:val="0"/>
        <w:spacing w:after="0" w:line="240" w:lineRule="auto"/>
        <w:ind w:left="0" w:hanging="284"/>
        <w:rPr>
          <w:rFonts w:ascii="Cambria" w:hAnsi="Cambria" w:cs="TimesNewRomanPSMT"/>
          <w:sz w:val="20"/>
          <w:szCs w:val="20"/>
          <w:lang w:val="uk-UA"/>
        </w:rPr>
      </w:pPr>
      <w:r w:rsidRPr="003263A8">
        <w:rPr>
          <w:rFonts w:ascii="Cambria" w:hAnsi="Cambria" w:cs="TimesNewRomanPSMT"/>
          <w:sz w:val="20"/>
          <w:szCs w:val="20"/>
          <w:lang w:val="uk-UA"/>
        </w:rPr>
        <w:t>Класний керівник призначається директором школи з числа педагогічних працівників школи.</w:t>
      </w:r>
    </w:p>
    <w:p w:rsidR="00684927" w:rsidRPr="003263A8" w:rsidRDefault="00684927" w:rsidP="00684927">
      <w:pPr>
        <w:pStyle w:val="a4"/>
        <w:numPr>
          <w:ilvl w:val="0"/>
          <w:numId w:val="84"/>
        </w:numPr>
        <w:tabs>
          <w:tab w:val="left" w:pos="0"/>
        </w:tabs>
        <w:autoSpaceDE w:val="0"/>
        <w:autoSpaceDN w:val="0"/>
        <w:adjustRightInd w:val="0"/>
        <w:spacing w:after="0" w:line="240" w:lineRule="auto"/>
        <w:ind w:left="0" w:hanging="284"/>
        <w:rPr>
          <w:rFonts w:ascii="Cambria" w:hAnsi="Cambria" w:cs="TimesNewRomanPSMT"/>
          <w:sz w:val="20"/>
          <w:szCs w:val="20"/>
          <w:lang w:val="uk-UA"/>
        </w:rPr>
      </w:pPr>
      <w:r w:rsidRPr="003263A8">
        <w:rPr>
          <w:rFonts w:ascii="Cambria" w:hAnsi="Cambria" w:cs="TimesNewRomanPSMT"/>
          <w:sz w:val="20"/>
          <w:szCs w:val="20"/>
          <w:lang w:val="uk-UA"/>
        </w:rPr>
        <w:t>На класного керівника може бути покладено керівництво одним класом.</w:t>
      </w:r>
    </w:p>
    <w:p w:rsidR="00684927" w:rsidRPr="003263A8" w:rsidRDefault="00684927" w:rsidP="00684927">
      <w:pPr>
        <w:pStyle w:val="a4"/>
        <w:numPr>
          <w:ilvl w:val="0"/>
          <w:numId w:val="84"/>
        </w:numPr>
        <w:tabs>
          <w:tab w:val="left" w:pos="0"/>
        </w:tabs>
        <w:autoSpaceDE w:val="0"/>
        <w:autoSpaceDN w:val="0"/>
        <w:adjustRightInd w:val="0"/>
        <w:spacing w:after="0" w:line="240" w:lineRule="auto"/>
        <w:ind w:left="0" w:hanging="284"/>
        <w:rPr>
          <w:rFonts w:ascii="Cambria" w:hAnsi="Cambria" w:cs="TimesNewRomanPSMT"/>
          <w:sz w:val="20"/>
          <w:szCs w:val="20"/>
          <w:lang w:val="uk-UA"/>
        </w:rPr>
      </w:pPr>
      <w:r w:rsidRPr="003263A8">
        <w:rPr>
          <w:rFonts w:ascii="Cambria" w:hAnsi="Cambria" w:cs="TimesNewRomanPSMT"/>
          <w:sz w:val="20"/>
          <w:szCs w:val="20"/>
          <w:lang w:val="uk-UA"/>
        </w:rPr>
        <w:t>Класний керівник підзвітний у своїй роботі директорові школи, а у вирішенні питань організації навчання безпосередньо підпорядкований заступнику директора з навчально-виховної роботи.</w:t>
      </w:r>
    </w:p>
    <w:p w:rsidR="00684927" w:rsidRPr="003263A8" w:rsidRDefault="00684927" w:rsidP="00684927">
      <w:pPr>
        <w:pStyle w:val="a4"/>
        <w:numPr>
          <w:ilvl w:val="0"/>
          <w:numId w:val="84"/>
        </w:numPr>
        <w:tabs>
          <w:tab w:val="left" w:pos="0"/>
        </w:tabs>
        <w:autoSpaceDE w:val="0"/>
        <w:autoSpaceDN w:val="0"/>
        <w:adjustRightInd w:val="0"/>
        <w:spacing w:after="0" w:line="240" w:lineRule="auto"/>
        <w:ind w:left="0" w:hanging="284"/>
        <w:rPr>
          <w:rFonts w:ascii="Cambria" w:hAnsi="Cambria" w:cs="TimesNewRomanPSMT"/>
          <w:sz w:val="20"/>
          <w:szCs w:val="20"/>
          <w:lang w:val="uk-UA"/>
        </w:rPr>
      </w:pPr>
      <w:r w:rsidRPr="003263A8">
        <w:rPr>
          <w:rFonts w:ascii="Cambria" w:hAnsi="Cambria" w:cs="TimesNewRomanPSMT"/>
          <w:sz w:val="20"/>
          <w:szCs w:val="20"/>
          <w:lang w:val="uk-UA"/>
        </w:rPr>
        <w:t>Оперативне керівництво діяльністю класного керівника здійснює заступник директора з  навчально-виховної роботи.</w:t>
      </w:r>
    </w:p>
    <w:p w:rsidR="00684927" w:rsidRPr="003263A8" w:rsidRDefault="00684927" w:rsidP="00684927">
      <w:p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b/>
          <w:sz w:val="20"/>
          <w:szCs w:val="20"/>
          <w:lang w:val="uk-UA"/>
        </w:rPr>
        <w:t>Класний керівник як організатор класного колективу</w:t>
      </w:r>
      <w:r w:rsidRPr="003263A8">
        <w:rPr>
          <w:rFonts w:ascii="Cambria" w:hAnsi="Cambria" w:cs="TimesNewRomanPSMT"/>
          <w:sz w:val="20"/>
          <w:szCs w:val="20"/>
          <w:lang w:val="uk-UA"/>
        </w:rPr>
        <w:t>:</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несе відповідальність за збереження життя і здоров'я учнів під час навчально-виховного процесу;</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забезпечує проведення навчально-виховного процесу, що регламентується чинними</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законодавчими та нормативно-правовими актами з охорони праці, безпеки життєдіяльності;</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організовує вивчення учнями правил і норм з охорони праці, безпеки життєдіяльності; проводить інструктажі з учнями:</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вступний на початку навчального року - з реєстрацією в журналі обліку навчальних занять на спеціально відведеній сторінці,</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з безпеки життєдіяльності під час проведення виховних, позакласних, позашкільних заходів,екскурсій;</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первинний, повторний, позаплановий, цільовий інструктажі - з реєстрацією в спеціальному журналі,</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перед початком кожних канікул проводити профілактичну роботу серед учнів щодо вимог особистої безпеки у побуті (дії у надзвичайних ситуаціях, дорожній рух, участь у масових заходах, перебування в громадських місцях, об'єктах мережі торгівлі, поведінка з вибухонебезпечними предметами тощо).</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lastRenderedPageBreak/>
        <w:t>здійснює контроль за виконанням учнями правил (інструкцій) з безпеки;</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проводить профілактичну роботу щодо запобігання травматизму серед учнів під час навчально-</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виховного процесу;</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проводить профілактичну роботу серед учнів щодо вимог особистої безпеки у побуті (дії у</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надзвичайних ситуаціях, дорожній рух, участь у масових заходах, перебування в громадських місцях,</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об'єктах мережі торгівлі тощо);</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терміново повідомляє директора та заступника директора з навчально-виховної роботи про</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кожний нещасний випадок, що трапився з учнем, організовує надання першої долікарської допомоги</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потерпілому, викликає медпрацівника;</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бере участь у розслідуванні та здійсненні заходів щодо усунення причин, що призвели до</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нещасного випадку;</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повинен знати правила пожежної безпеки і вміти користуватися первинними засобами</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пожежогасіння (вогнегасниками);</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повинен мати навички в наданні першої (долікарської) допомоги;</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повинен повідомити адміністрацію школи про виявлені несправності обладнання, устаткування,</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пристроїв, інші небезпечні прояви;</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вносить пропозиції щодо покращення умов праці та навчання учнів при розробці угоди з охорони</w:t>
      </w:r>
    </w:p>
    <w:p w:rsidR="00684927" w:rsidRPr="003263A8" w:rsidRDefault="00684927" w:rsidP="00684927">
      <w:pPr>
        <w:pStyle w:val="a4"/>
        <w:numPr>
          <w:ilvl w:val="0"/>
          <w:numId w:val="85"/>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праці.</w:t>
      </w:r>
    </w:p>
    <w:p w:rsidR="00684927" w:rsidRPr="003263A8" w:rsidRDefault="00684927" w:rsidP="00684927">
      <w:pPr>
        <w:pStyle w:val="23"/>
        <w:shd w:val="clear" w:color="auto" w:fill="auto"/>
        <w:tabs>
          <w:tab w:val="left" w:pos="1086"/>
        </w:tabs>
        <w:spacing w:after="501"/>
        <w:ind w:left="360" w:hanging="644"/>
        <w:jc w:val="both"/>
        <w:rPr>
          <w:rFonts w:ascii="Cambria" w:hAnsi="Cambria"/>
          <w:sz w:val="20"/>
          <w:szCs w:val="20"/>
        </w:rPr>
      </w:pPr>
      <w:r w:rsidRPr="003263A8">
        <w:rPr>
          <w:rFonts w:ascii="Cambria" w:hAnsi="Cambria"/>
          <w:sz w:val="20"/>
          <w:szCs w:val="20"/>
        </w:rPr>
        <w:t>1.17.Класний керівник несе персональну відповідальність за невиконання, або неналежне виконання правил безпеки життєдіяльності визначені інструкціями, наказами, розпорядженнями, вказівками вищестоящого керівника.</w:t>
      </w:r>
    </w:p>
    <w:p w:rsidR="00684927" w:rsidRPr="00F4317B" w:rsidRDefault="00684927" w:rsidP="00684927">
      <w:pPr>
        <w:pStyle w:val="23"/>
        <w:shd w:val="clear" w:color="auto" w:fill="auto"/>
        <w:tabs>
          <w:tab w:val="left" w:pos="1086"/>
        </w:tabs>
        <w:spacing w:after="501"/>
        <w:ind w:left="360" w:hanging="644"/>
        <w:jc w:val="both"/>
        <w:rPr>
          <w:rFonts w:ascii="Cambria" w:hAnsi="Cambria"/>
          <w:sz w:val="20"/>
          <w:szCs w:val="20"/>
        </w:rPr>
      </w:pPr>
      <w:r w:rsidRPr="00F4317B">
        <w:rPr>
          <w:rFonts w:ascii="Cambria" w:hAnsi="Cambria" w:cs="TimesNewRomanPS-BoldMT"/>
          <w:b/>
          <w:bCs/>
          <w:sz w:val="20"/>
          <w:szCs w:val="20"/>
        </w:rPr>
        <w:t>II. ВИМОГИ БЕЗПЕКИ ПЕРЕД ПОЧАТКОМ РОБОТИ.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2.1 На початку навчального року:</w:t>
      </w:r>
    </w:p>
    <w:p w:rsidR="00684927" w:rsidRPr="003263A8" w:rsidRDefault="00684927" w:rsidP="00684927">
      <w:pPr>
        <w:pStyle w:val="a4"/>
        <w:numPr>
          <w:ilvl w:val="0"/>
          <w:numId w:val="86"/>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Забезпечити проведення навчально-виховного процесу в класі, що регламентується чинними</w:t>
      </w:r>
    </w:p>
    <w:p w:rsidR="00684927" w:rsidRPr="003263A8" w:rsidRDefault="00684927" w:rsidP="00684927">
      <w:pPr>
        <w:pStyle w:val="a4"/>
        <w:numPr>
          <w:ilvl w:val="0"/>
          <w:numId w:val="86"/>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законодавчими та нормативно-правовими актами з охорони праці.</w:t>
      </w:r>
    </w:p>
    <w:p w:rsidR="00684927" w:rsidRPr="003263A8" w:rsidRDefault="00684927" w:rsidP="00684927">
      <w:pPr>
        <w:pStyle w:val="a4"/>
        <w:numPr>
          <w:ilvl w:val="0"/>
          <w:numId w:val="86"/>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Провести вступний інструктаж для учнів, які вперше прибули в школу (зараховані в перший клас</w:t>
      </w:r>
    </w:p>
    <w:p w:rsidR="00684927" w:rsidRPr="003263A8" w:rsidRDefault="00684927" w:rsidP="00684927">
      <w:pPr>
        <w:pStyle w:val="a4"/>
        <w:numPr>
          <w:ilvl w:val="0"/>
          <w:numId w:val="86"/>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або прибули з інших навчальних закладів) з реєстрацією в журналі обліку вступних інструктажів</w:t>
      </w:r>
    </w:p>
    <w:p w:rsidR="00684927" w:rsidRPr="003263A8" w:rsidRDefault="00684927" w:rsidP="00684927">
      <w:pPr>
        <w:pStyle w:val="a4"/>
        <w:numPr>
          <w:ilvl w:val="0"/>
          <w:numId w:val="86"/>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з охорони праці та класному журналі на сторінці класного керівника.</w:t>
      </w:r>
    </w:p>
    <w:p w:rsidR="00684927" w:rsidRPr="003263A8" w:rsidRDefault="00684927" w:rsidP="00684927">
      <w:pPr>
        <w:pStyle w:val="a4"/>
        <w:numPr>
          <w:ilvl w:val="0"/>
          <w:numId w:val="86"/>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Ознайомити учнів з Правилами внутрішнього розпорядку, правилами для учнів, режимом роботи</w:t>
      </w:r>
    </w:p>
    <w:p w:rsidR="00684927" w:rsidRPr="003263A8" w:rsidRDefault="00684927" w:rsidP="00684927">
      <w:pPr>
        <w:pStyle w:val="a4"/>
        <w:numPr>
          <w:ilvl w:val="0"/>
          <w:numId w:val="86"/>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школи, розміщенням навчальних кабінетів, службових приміщень.</w:t>
      </w:r>
    </w:p>
    <w:p w:rsidR="00684927" w:rsidRPr="003263A8" w:rsidRDefault="00684927" w:rsidP="00684927">
      <w:pPr>
        <w:pStyle w:val="a4"/>
        <w:numPr>
          <w:ilvl w:val="0"/>
          <w:numId w:val="86"/>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Ознайомити учнів з планом евакуації на випадок надзвичайних ситуацій (пожежі і т.п.).</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2.2 Перед початком кожного виховного заходу:</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Оглянути приміщення, територію з метою усунення виявлених небезпечних факторів.</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Перевірити наявність і стан технічних засобів, які будуть використані для проведення заходу.</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Переконатися в дотриманні всіх вимог охорони праці щодо проведення масових заходів.</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Перевірити приміщення, запасні виходи і особисто переконатися у відсутності порушень правил</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пожежної безпеки, забезпеченні приміщення первинними засобами пожежогасіння.</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Провести з учнями і дорослими, які під час проведення масового заходу обслуговують</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електроапаратуру, інструктаж з безпеки під час роботи з електроприладами.</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Не допускати до роботи з електроапаратурою сторонніх осіб.</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При виявленні несправності електрообладнання, інших явищ, що перешкоджають проведенню</w:t>
      </w:r>
    </w:p>
    <w:p w:rsidR="00684927" w:rsidRPr="003263A8" w:rsidRDefault="00684927" w:rsidP="00684927">
      <w:pPr>
        <w:pStyle w:val="a4"/>
        <w:numPr>
          <w:ilvl w:val="0"/>
          <w:numId w:val="87"/>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заходу, негайно поставити до відома адміністрацію школи.</w:t>
      </w:r>
    </w:p>
    <w:p w:rsidR="00684927" w:rsidRPr="00F4317B" w:rsidRDefault="00684927" w:rsidP="00684927">
      <w:pPr>
        <w:autoSpaceDE w:val="0"/>
        <w:autoSpaceDN w:val="0"/>
        <w:adjustRightInd w:val="0"/>
        <w:spacing w:after="0" w:line="240" w:lineRule="auto"/>
        <w:rPr>
          <w:rFonts w:ascii="Cambria" w:hAnsi="Cambria" w:cs="TimesNewRomanPS-BoldMT"/>
          <w:b/>
          <w:bCs/>
          <w:sz w:val="20"/>
          <w:szCs w:val="20"/>
          <w:lang w:val="uk-UA"/>
        </w:rPr>
      </w:pPr>
      <w:r w:rsidRPr="00F4317B">
        <w:rPr>
          <w:rFonts w:ascii="Cambria" w:hAnsi="Cambria" w:cs="TimesNewRomanPS-BoldMT"/>
          <w:b/>
          <w:bCs/>
          <w:sz w:val="20"/>
          <w:szCs w:val="20"/>
          <w:lang w:val="uk-UA"/>
        </w:rPr>
        <w:t>III. ВИМОГИ БЕЗПЕКИ ПІД ЧАС РОБОТИ.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3.1 Організувати батьківський актив щодо контролю та створення нормальних умов у закріплених</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приміщеннях відповідно до Державних санітарних правил та норм ДСанПіН 5.5.2.008-98</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«Устаткування, утримання середніх загальноосвітніх навчально-виховних закладів та організація</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навчально-виховного процесу”.</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3.2 Постійно стежити за станом обладнання, вживати заходів щодо усунення несправностей.</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3.3 Перевірити зовнішній вигляд учнів, усунути недоліки, з’ясувати стан здоров’я учнів.</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3.4 Під час використання технічних засобів навчання дотримуватися інструкцій щодо їх експлуатації</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та правил електробезпеки: вмикати їх у мережу лише сухими руками, стежити за відповідністю</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показників напруги в електромережі, користуватися справними електроприладами, розетками,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вимикачами.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3.5 Під час проведення масового заходу, екскурсії постійно знаходитися з дітьми, стежити за</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дотриманням правил безпеки.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3.6 Під час проведення масового заходу в школі не дозволяти учням влаштовувати світлові ефекти із</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застосуванням хімічних і інших речовин, що можуть викликати пожежу.</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3.7 Забороняти учням приносити в школу вибухонебезпечні предмети (феєрверки, петарди і т.п.),</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застосовувати їх в місцях скупчення людей.</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3.8 При проведенні свят, вечорів відпочинку і інших масових заходів забороняти учням:</w:t>
      </w:r>
    </w:p>
    <w:p w:rsidR="00684927" w:rsidRPr="003263A8" w:rsidRDefault="00684927" w:rsidP="00684927">
      <w:pPr>
        <w:pStyle w:val="a4"/>
        <w:numPr>
          <w:ilvl w:val="0"/>
          <w:numId w:val="88"/>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запалювати в приміщенні феєрверки, бенгальські вогні, користуватись хлопавками;</w:t>
      </w:r>
    </w:p>
    <w:p w:rsidR="00684927" w:rsidRPr="003263A8" w:rsidRDefault="00684927" w:rsidP="00684927">
      <w:pPr>
        <w:pStyle w:val="a4"/>
        <w:numPr>
          <w:ilvl w:val="0"/>
          <w:numId w:val="88"/>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повністю виключати світло в приміщенні;</w:t>
      </w:r>
    </w:p>
    <w:p w:rsidR="00684927" w:rsidRPr="003263A8" w:rsidRDefault="00684927" w:rsidP="00684927">
      <w:pPr>
        <w:pStyle w:val="a4"/>
        <w:numPr>
          <w:ilvl w:val="0"/>
          <w:numId w:val="88"/>
        </w:numPr>
        <w:autoSpaceDE w:val="0"/>
        <w:autoSpaceDN w:val="0"/>
        <w:adjustRightInd w:val="0"/>
        <w:spacing w:after="0" w:line="240" w:lineRule="auto"/>
        <w:rPr>
          <w:rFonts w:ascii="Cambria" w:hAnsi="Cambria" w:cs="TimesNewRomanPSMT"/>
          <w:sz w:val="20"/>
          <w:szCs w:val="20"/>
          <w:lang w:val="uk-UA"/>
        </w:rPr>
      </w:pPr>
      <w:r w:rsidRPr="003263A8">
        <w:rPr>
          <w:rFonts w:ascii="Cambria" w:hAnsi="Cambria" w:cs="TimesNewRomanPSMT"/>
          <w:sz w:val="20"/>
          <w:szCs w:val="20"/>
          <w:lang w:val="uk-UA"/>
        </w:rPr>
        <w:t>одягати дітей в костюми із вати і марлі, не просочені спеціальним розчином.</w:t>
      </w:r>
    </w:p>
    <w:p w:rsidR="00684927" w:rsidRDefault="00684927" w:rsidP="00684927">
      <w:pPr>
        <w:autoSpaceDE w:val="0"/>
        <w:autoSpaceDN w:val="0"/>
        <w:adjustRightInd w:val="0"/>
        <w:spacing w:after="0" w:line="240" w:lineRule="auto"/>
        <w:rPr>
          <w:rFonts w:ascii="Cambria" w:hAnsi="Cambria" w:cs="TimesNewRomanPS-BoldMT"/>
          <w:b/>
          <w:bCs/>
          <w:sz w:val="20"/>
          <w:szCs w:val="20"/>
          <w:lang w:val="uk-UA"/>
        </w:rPr>
      </w:pPr>
    </w:p>
    <w:p w:rsidR="00684927" w:rsidRPr="00F4317B" w:rsidRDefault="00684927" w:rsidP="00684927">
      <w:pPr>
        <w:autoSpaceDE w:val="0"/>
        <w:autoSpaceDN w:val="0"/>
        <w:adjustRightInd w:val="0"/>
        <w:spacing w:after="0" w:line="240" w:lineRule="auto"/>
        <w:rPr>
          <w:rFonts w:ascii="Cambria" w:hAnsi="Cambria" w:cs="TimesNewRomanPS-BoldMT"/>
          <w:b/>
          <w:bCs/>
          <w:sz w:val="20"/>
          <w:szCs w:val="20"/>
          <w:lang w:val="uk-UA"/>
        </w:rPr>
      </w:pPr>
      <w:r w:rsidRPr="00F4317B">
        <w:rPr>
          <w:rFonts w:ascii="Cambria" w:hAnsi="Cambria" w:cs="TimesNewRomanPS-BoldMT"/>
          <w:b/>
          <w:bCs/>
          <w:sz w:val="20"/>
          <w:szCs w:val="20"/>
          <w:lang w:val="uk-UA"/>
        </w:rPr>
        <w:lastRenderedPageBreak/>
        <w:t>ІV. ВИМОГИ БЕЗПЕКИ ПІСЛЯ ЗАКІНЧЕННЯ РОБОТИ.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4.1 Перевірити наявність і стан шкільних технічних засобів, використаних для проведення заходу.</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4.2 Вимкнути всі технічні засоби з електромережі.</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4.3 Перевірити санітарний стан приміщений, в якому проводився захід, цілість вікон і дверей,</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справність замків.</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4.4 Перевірити, чи надійно закриті крани водопроводу.</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4.5 Зачинити вікна, фрамуги.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4.6 Вимкнути освітлення.</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4.7 Закрити кабінет (приміщення).</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4.8 Здати ключі від кабінету (приміщення) вартівнику.</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4.9 Якщо після закінчення масового виховного заходу виявлено пошкодження шкільного</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приміщення і майна, що знаходиться в ньому, повідомити адміністрацію школи.</w:t>
      </w:r>
    </w:p>
    <w:p w:rsidR="00684927" w:rsidRPr="00F4317B" w:rsidRDefault="00684927" w:rsidP="00684927">
      <w:pPr>
        <w:autoSpaceDE w:val="0"/>
        <w:autoSpaceDN w:val="0"/>
        <w:adjustRightInd w:val="0"/>
        <w:spacing w:after="0" w:line="240" w:lineRule="auto"/>
        <w:rPr>
          <w:rFonts w:ascii="Cambria" w:hAnsi="Cambria" w:cs="TimesNewRomanPS-BoldMT"/>
          <w:b/>
          <w:bCs/>
          <w:sz w:val="20"/>
          <w:szCs w:val="20"/>
          <w:lang w:val="uk-UA"/>
        </w:rPr>
      </w:pPr>
      <w:r w:rsidRPr="00F4317B">
        <w:rPr>
          <w:rFonts w:ascii="Cambria" w:hAnsi="Cambria" w:cs="TimesNewRomanPS-BoldMT"/>
          <w:b/>
          <w:bCs/>
          <w:sz w:val="20"/>
          <w:szCs w:val="20"/>
          <w:lang w:val="uk-UA"/>
        </w:rPr>
        <w:t>V. ВИМОГИ БЕЗПЕКИ В АВАРІЙНИХ СИТУАЦІЯХ.</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5.1 У разі будь-якої аварійної ситуації вчитель повинен негайно повідомити відповідні органи і</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адміністрацію школи.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5.2 У випадку відключення електроенергії потрібно терміново вимкнути все електрообладнання, яке</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працює, підключення його здійснювати тільки після вмикання напруги електромережі, яка</w:t>
      </w:r>
      <w:r w:rsidRPr="003263A8">
        <w:rPr>
          <w:rFonts w:ascii="Cambria" w:hAnsi="Cambria" w:cs="TimesNewRomanPSMT"/>
          <w:sz w:val="20"/>
          <w:szCs w:val="20"/>
          <w:lang w:val="uk-UA"/>
        </w:rPr>
        <w:t xml:space="preserve">  </w:t>
      </w:r>
      <w:r w:rsidRPr="00F4317B">
        <w:rPr>
          <w:rFonts w:ascii="Cambria" w:hAnsi="Cambria" w:cs="TimesNewRomanPSMT"/>
          <w:sz w:val="20"/>
          <w:szCs w:val="20"/>
          <w:lang w:val="uk-UA"/>
        </w:rPr>
        <w:t>відповідає нормам.</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5.3 У випадку аварії в системі водопостачання чи каналізації необхідно терміново перекрити крани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водопостачання, викликати аварійну службу водоканалу і сповістити адміністрацію школи.</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5.4 У випадку пожежі (чи загоряння) необхідно:</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 вжити заходів щодо евакуації учнів та працівників із приміщення відповідно до плану евакуації, у</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разі потреби звернутися по допомогу до інших працівників;</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 негайно повідомити пожежну охорону за телефоном 101;</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 сповістити директора школи чи особу, яка його заміщує;</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 приступити до ліквідації загоряння відповідно до інструкції з пожежної безпеки в школі.</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5.5 У випадку травмування учнів або працівників школи необхідно звернутися до медпрацівника або</w:t>
      </w:r>
    </w:p>
    <w:p w:rsidR="00684927" w:rsidRPr="00F4317B"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надати першу медичну допомогу та в разі необхідності викликати невідкладну медичну допомогу за</w:t>
      </w:r>
      <w:r w:rsidRPr="003263A8">
        <w:rPr>
          <w:rFonts w:ascii="Cambria" w:hAnsi="Cambria" w:cs="TimesNewRomanPSMT"/>
          <w:sz w:val="20"/>
          <w:szCs w:val="20"/>
          <w:lang w:val="uk-UA"/>
        </w:rPr>
        <w:t xml:space="preserve"> </w:t>
      </w:r>
      <w:r w:rsidRPr="00F4317B">
        <w:rPr>
          <w:rFonts w:ascii="Cambria" w:hAnsi="Cambria" w:cs="TimesNewRomanPSMT"/>
          <w:sz w:val="20"/>
          <w:szCs w:val="20"/>
          <w:lang w:val="uk-UA"/>
        </w:rPr>
        <w:t>т. 103.</w:t>
      </w:r>
    </w:p>
    <w:p w:rsidR="00684927" w:rsidRPr="003263A8" w:rsidRDefault="00684927" w:rsidP="00684927">
      <w:pPr>
        <w:autoSpaceDE w:val="0"/>
        <w:autoSpaceDN w:val="0"/>
        <w:adjustRightInd w:val="0"/>
        <w:spacing w:after="0" w:line="240" w:lineRule="auto"/>
        <w:rPr>
          <w:rFonts w:ascii="Cambria" w:hAnsi="Cambria" w:cs="TimesNewRomanPSMT"/>
          <w:sz w:val="20"/>
          <w:szCs w:val="20"/>
          <w:lang w:val="uk-UA"/>
        </w:rPr>
      </w:pPr>
      <w:r w:rsidRPr="00F4317B">
        <w:rPr>
          <w:rFonts w:ascii="Cambria" w:hAnsi="Cambria" w:cs="TimesNewRomanPSMT"/>
          <w:sz w:val="20"/>
          <w:szCs w:val="20"/>
          <w:lang w:val="uk-UA"/>
        </w:rPr>
        <w:t>5.6 При появі сторонньої особи, яка застосовує противоправні дії щодо Вас або оточуючих, викличте</w:t>
      </w:r>
      <w:r w:rsidRPr="003263A8">
        <w:rPr>
          <w:rFonts w:ascii="Cambria" w:hAnsi="Cambria" w:cs="TimesNewRomanPSMT"/>
          <w:sz w:val="20"/>
          <w:szCs w:val="20"/>
          <w:lang w:val="uk-UA"/>
        </w:rPr>
        <w:t xml:space="preserve"> міліцію за тел. – 102.</w:t>
      </w:r>
    </w:p>
    <w:p w:rsidR="00684927" w:rsidRPr="003263A8" w:rsidRDefault="00684927" w:rsidP="00684927">
      <w:pPr>
        <w:spacing w:after="0" w:line="240" w:lineRule="auto"/>
        <w:jc w:val="right"/>
        <w:rPr>
          <w:rFonts w:ascii="Cambria" w:eastAsia="Times New Roman" w:hAnsi="Cambria" w:cs="Times New Roman"/>
          <w:b/>
          <w:color w:val="000000"/>
          <w:sz w:val="20"/>
          <w:szCs w:val="20"/>
          <w:lang w:val="uk-UA" w:eastAsia="uk-UA"/>
        </w:rPr>
      </w:pPr>
    </w:p>
    <w:p w:rsidR="00684927" w:rsidRPr="003263A8" w:rsidRDefault="00684927" w:rsidP="00684927">
      <w:pPr>
        <w:spacing w:line="240" w:lineRule="auto"/>
        <w:ind w:firstLine="284"/>
        <w:rPr>
          <w:rFonts w:ascii="Cambria" w:hAnsi="Cambria"/>
          <w:sz w:val="20"/>
          <w:szCs w:val="20"/>
        </w:rPr>
      </w:pPr>
      <w:r w:rsidRPr="003263A8">
        <w:rPr>
          <w:rFonts w:ascii="Cambria" w:hAnsi="Cambria"/>
          <w:sz w:val="20"/>
          <w:szCs w:val="20"/>
        </w:rPr>
        <w:t>Інструкцію розробила заступник</w:t>
      </w:r>
      <w:r w:rsidRPr="003263A8">
        <w:rPr>
          <w:rFonts w:ascii="Cambria" w:hAnsi="Cambria"/>
          <w:sz w:val="20"/>
          <w:szCs w:val="20"/>
          <w:lang w:val="uk-UA"/>
        </w:rPr>
        <w:t xml:space="preserve"> </w:t>
      </w:r>
      <w:r w:rsidRPr="003263A8">
        <w:rPr>
          <w:rFonts w:ascii="Cambria" w:hAnsi="Cambria"/>
          <w:sz w:val="20"/>
          <w:szCs w:val="20"/>
        </w:rPr>
        <w:t xml:space="preserve"> з навчально-виховної роботи ______________  Г.В. Маргарид</w:t>
      </w:r>
    </w:p>
    <w:p w:rsidR="00684927" w:rsidRPr="003263A8" w:rsidRDefault="00684927" w:rsidP="00684927">
      <w:pPr>
        <w:tabs>
          <w:tab w:val="left" w:pos="1498"/>
        </w:tabs>
        <w:spacing w:line="240" w:lineRule="auto"/>
        <w:ind w:firstLine="362"/>
        <w:jc w:val="both"/>
        <w:rPr>
          <w:rFonts w:ascii="Cambria" w:hAnsi="Cambria" w:cs="Times New Roman"/>
          <w:sz w:val="20"/>
          <w:szCs w:val="20"/>
          <w:lang w:val="uk-UA"/>
        </w:rPr>
      </w:pPr>
      <w:r w:rsidRPr="003263A8">
        <w:rPr>
          <w:rFonts w:ascii="Cambria" w:hAnsi="Cambria" w:cs="Times New Roman"/>
          <w:sz w:val="20"/>
          <w:szCs w:val="20"/>
          <w:lang w:val="uk-UA"/>
        </w:rPr>
        <w:t xml:space="preserve"> І</w:t>
      </w:r>
      <w:r w:rsidRPr="003263A8">
        <w:rPr>
          <w:rFonts w:ascii="Cambria" w:hAnsi="Cambria" w:cs="Times New Roman"/>
          <w:sz w:val="20"/>
          <w:szCs w:val="20"/>
        </w:rPr>
        <w:t xml:space="preserve">нструкцію </w:t>
      </w:r>
      <w:r w:rsidRPr="003263A8">
        <w:rPr>
          <w:rFonts w:ascii="Cambria" w:hAnsi="Cambria" w:cs="Times New Roman"/>
          <w:sz w:val="20"/>
          <w:szCs w:val="20"/>
          <w:lang w:val="uk-UA"/>
        </w:rPr>
        <w:t xml:space="preserve"> З ОП </w:t>
      </w:r>
      <w:r w:rsidRPr="003263A8">
        <w:rPr>
          <w:rFonts w:ascii="Cambria" w:hAnsi="Cambria" w:cs="Times New Roman"/>
          <w:sz w:val="20"/>
          <w:szCs w:val="20"/>
        </w:rPr>
        <w:t xml:space="preserve">отримав </w:t>
      </w:r>
      <w:r w:rsidRPr="003263A8">
        <w:rPr>
          <w:rFonts w:ascii="Cambria" w:hAnsi="Cambria" w:cs="Times New Roman"/>
          <w:sz w:val="20"/>
          <w:szCs w:val="20"/>
          <w:lang w:val="uk-UA"/>
        </w:rPr>
        <w:t xml:space="preserve"> </w:t>
      </w:r>
      <w:r w:rsidRPr="003263A8">
        <w:rPr>
          <w:rFonts w:ascii="Cambria" w:hAnsi="Cambria" w:cs="Times New Roman"/>
          <w:sz w:val="20"/>
          <w:szCs w:val="20"/>
        </w:rPr>
        <w:t xml:space="preserve">та із змістом ознайомлений  </w:t>
      </w:r>
    </w:p>
    <w:p w:rsidR="00684927" w:rsidRPr="003263A8" w:rsidRDefault="00684927" w:rsidP="00684927">
      <w:pPr>
        <w:tabs>
          <w:tab w:val="left" w:pos="1498"/>
        </w:tabs>
        <w:spacing w:line="240" w:lineRule="auto"/>
        <w:ind w:firstLine="362"/>
        <w:jc w:val="both"/>
        <w:rPr>
          <w:rFonts w:ascii="Cambria" w:hAnsi="Cambria" w:cs="Times New Roman"/>
          <w:sz w:val="20"/>
          <w:szCs w:val="20"/>
        </w:rPr>
      </w:pPr>
      <w:r w:rsidRPr="003263A8">
        <w:rPr>
          <w:rFonts w:ascii="Cambria" w:hAnsi="Cambria" w:cs="Times New Roman"/>
          <w:sz w:val="20"/>
          <w:szCs w:val="20"/>
          <w:lang w:val="uk-UA"/>
        </w:rPr>
        <w:t xml:space="preserve">                                           </w:t>
      </w:r>
      <w:r w:rsidRPr="003263A8">
        <w:rPr>
          <w:rFonts w:ascii="Cambria" w:hAnsi="Cambria" w:cs="Times New Roman"/>
          <w:sz w:val="20"/>
          <w:szCs w:val="20"/>
        </w:rPr>
        <w:t xml:space="preserve">____________________________  </w:t>
      </w:r>
      <w:r w:rsidRPr="003263A8">
        <w:rPr>
          <w:rFonts w:ascii="Cambria" w:hAnsi="Cambria" w:cs="Times New Roman"/>
          <w:sz w:val="20"/>
          <w:szCs w:val="20"/>
          <w:lang w:val="uk-UA"/>
        </w:rPr>
        <w:t xml:space="preserve">           </w:t>
      </w:r>
      <w:r w:rsidRPr="003263A8">
        <w:rPr>
          <w:rFonts w:ascii="Cambria" w:hAnsi="Cambria" w:cs="Times New Roman"/>
          <w:sz w:val="20"/>
          <w:szCs w:val="20"/>
        </w:rPr>
        <w:t>Дата _________________________</w:t>
      </w:r>
    </w:p>
    <w:p w:rsidR="00684927" w:rsidRDefault="00E61CD3" w:rsidP="00E61CD3">
      <w:pPr>
        <w:spacing w:after="0" w:line="240" w:lineRule="auto"/>
        <w:rPr>
          <w:rFonts w:ascii="Cambria" w:eastAsia="Times New Roman" w:hAnsi="Cambria" w:cs="Times New Roman"/>
          <w:sz w:val="10"/>
          <w:szCs w:val="32"/>
          <w:lang w:val="uk-UA"/>
        </w:rPr>
      </w:pPr>
      <w:r>
        <w:rPr>
          <w:rFonts w:ascii="Cambria" w:eastAsia="Times New Roman" w:hAnsi="Cambria" w:cs="Times New Roman"/>
          <w:sz w:val="10"/>
          <w:szCs w:val="32"/>
          <w:lang w:val="uk-UA"/>
        </w:rPr>
        <w:t xml:space="preserve">                                                                                                                                                                                                                                                             </w:t>
      </w: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684927" w:rsidRDefault="00684927" w:rsidP="00E61CD3">
      <w:pPr>
        <w:spacing w:after="0" w:line="240" w:lineRule="auto"/>
        <w:rPr>
          <w:rFonts w:ascii="Cambria" w:eastAsia="Times New Roman" w:hAnsi="Cambria" w:cs="Times New Roman"/>
          <w:sz w:val="10"/>
          <w:szCs w:val="32"/>
          <w:lang w:val="uk-UA"/>
        </w:rPr>
      </w:pPr>
    </w:p>
    <w:p w:rsidR="00E61CD3" w:rsidRPr="009A43B6" w:rsidRDefault="00E61CD3" w:rsidP="00684927">
      <w:pPr>
        <w:spacing w:after="0" w:line="240" w:lineRule="auto"/>
        <w:jc w:val="right"/>
        <w:rPr>
          <w:rFonts w:ascii="Monotype Corsiva" w:eastAsia="Times New Roman" w:hAnsi="Monotype Corsiva" w:cs="Times New Roman"/>
          <w:color w:val="000000"/>
          <w:sz w:val="24"/>
          <w:szCs w:val="28"/>
          <w:lang w:val="uk-UA" w:eastAsia="uk-UA"/>
        </w:rPr>
      </w:pPr>
      <w:bookmarkStart w:id="2" w:name="_GoBack"/>
      <w:bookmarkEnd w:id="2"/>
      <w:r w:rsidRPr="009A43B6">
        <w:rPr>
          <w:rFonts w:ascii="Monotype Corsiva" w:eastAsia="Times New Roman" w:hAnsi="Monotype Corsiva" w:cs="Times New Roman"/>
          <w:color w:val="000000"/>
          <w:sz w:val="24"/>
          <w:szCs w:val="28"/>
          <w:lang w:val="uk-UA" w:eastAsia="uk-UA"/>
        </w:rPr>
        <w:lastRenderedPageBreak/>
        <w:t>ЗАТВЕРДЖЕНО</w:t>
      </w:r>
    </w:p>
    <w:p w:rsidR="00E61CD3" w:rsidRPr="009A43B6" w:rsidRDefault="00E61CD3" w:rsidP="00E61CD3">
      <w:pPr>
        <w:spacing w:after="0" w:line="240" w:lineRule="auto"/>
        <w:jc w:val="center"/>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 Наказом  директора  </w:t>
      </w:r>
    </w:p>
    <w:p w:rsidR="00E61CD3" w:rsidRPr="009A43B6" w:rsidRDefault="00E61CD3" w:rsidP="00E61CD3">
      <w:pPr>
        <w:spacing w:after="0" w:line="240" w:lineRule="auto"/>
        <w:jc w:val="right"/>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t>Ганнівської ЗШ  І-ІІІ ст</w:t>
      </w:r>
    </w:p>
    <w:p w:rsidR="00E61CD3" w:rsidRPr="009A43B6" w:rsidRDefault="00E61CD3" w:rsidP="00E61CD3">
      <w:pPr>
        <w:spacing w:after="0" w:line="240" w:lineRule="auto"/>
        <w:jc w:val="center"/>
        <w:rPr>
          <w:rFonts w:ascii="Monotype Corsiva" w:eastAsia="Times New Roman" w:hAnsi="Monotype Corsiva" w:cs="Times New Roman"/>
          <w:color w:val="000000"/>
          <w:sz w:val="24"/>
          <w:szCs w:val="28"/>
          <w:u w:val="single"/>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від </w:t>
      </w:r>
      <w:r w:rsidRPr="009A43B6">
        <w:rPr>
          <w:rFonts w:ascii="Monotype Corsiva" w:eastAsia="Times New Roman" w:hAnsi="Monotype Corsiva" w:cs="Times New Roman"/>
          <w:color w:val="000000"/>
          <w:sz w:val="24"/>
          <w:szCs w:val="28"/>
          <w:u w:val="single"/>
          <w:lang w:val="uk-UA" w:eastAsia="uk-UA"/>
        </w:rPr>
        <w:t xml:space="preserve">27.05.2015  </w:t>
      </w:r>
      <w:r w:rsidRPr="009A43B6">
        <w:rPr>
          <w:rFonts w:ascii="Monotype Corsiva" w:eastAsia="Times New Roman" w:hAnsi="Monotype Corsiva" w:cs="Times New Roman"/>
          <w:color w:val="000000"/>
          <w:sz w:val="24"/>
          <w:szCs w:val="28"/>
          <w:lang w:val="uk-UA" w:eastAsia="uk-UA"/>
        </w:rPr>
        <w:t xml:space="preserve"> № </w:t>
      </w:r>
      <w:r w:rsidRPr="009A43B6">
        <w:rPr>
          <w:rFonts w:ascii="Monotype Corsiva" w:eastAsia="Times New Roman" w:hAnsi="Monotype Corsiva" w:cs="Times New Roman"/>
          <w:color w:val="000000"/>
          <w:sz w:val="24"/>
          <w:szCs w:val="28"/>
          <w:u w:val="single"/>
          <w:lang w:val="uk-UA" w:eastAsia="uk-UA"/>
        </w:rPr>
        <w:t>60</w:t>
      </w:r>
    </w:p>
    <w:p w:rsidR="00E61CD3" w:rsidRPr="009A43B6" w:rsidRDefault="00E61CD3" w:rsidP="00E61CD3">
      <w:pPr>
        <w:pStyle w:val="160"/>
        <w:shd w:val="clear" w:color="auto" w:fill="auto"/>
        <w:tabs>
          <w:tab w:val="left" w:pos="1202"/>
        </w:tabs>
        <w:spacing w:before="0" w:after="0"/>
        <w:rPr>
          <w:rFonts w:ascii="Cambria" w:hAnsi="Cambria"/>
          <w:sz w:val="24"/>
          <w:szCs w:val="24"/>
        </w:rPr>
      </w:pPr>
    </w:p>
    <w:p w:rsidR="00E61CD3" w:rsidRPr="003E1DAA" w:rsidRDefault="00E61CD3" w:rsidP="00E61CD3">
      <w:pPr>
        <w:pStyle w:val="23"/>
        <w:tabs>
          <w:tab w:val="left" w:pos="999"/>
        </w:tabs>
        <w:spacing w:line="360" w:lineRule="auto"/>
        <w:jc w:val="center"/>
        <w:rPr>
          <w:rFonts w:ascii="Cambria" w:hAnsi="Cambria"/>
          <w:b/>
          <w:sz w:val="20"/>
          <w:szCs w:val="22"/>
        </w:rPr>
      </w:pPr>
      <w:r w:rsidRPr="003E1DAA">
        <w:rPr>
          <w:rFonts w:ascii="Cambria" w:hAnsi="Cambria"/>
          <w:b/>
          <w:sz w:val="20"/>
          <w:szCs w:val="22"/>
        </w:rPr>
        <w:t>ІНСТРУКЦІЯ  З ОХОРОНИ ПРАЦІ  № 13</w:t>
      </w:r>
    </w:p>
    <w:p w:rsidR="00E61CD3" w:rsidRPr="003E1DAA" w:rsidRDefault="00E61CD3" w:rsidP="00E61CD3">
      <w:pPr>
        <w:pStyle w:val="130"/>
        <w:shd w:val="clear" w:color="auto" w:fill="auto"/>
        <w:spacing w:before="0" w:after="269" w:line="322" w:lineRule="exact"/>
        <w:jc w:val="center"/>
        <w:rPr>
          <w:rFonts w:ascii="Cambria" w:hAnsi="Cambria"/>
          <w:sz w:val="24"/>
        </w:rPr>
      </w:pPr>
      <w:r w:rsidRPr="003E1DAA">
        <w:rPr>
          <w:rFonts w:ascii="Cambria" w:hAnsi="Cambria"/>
          <w:sz w:val="20"/>
          <w:szCs w:val="22"/>
        </w:rPr>
        <w:t xml:space="preserve">КОЧЕГАРА КОТЕЛЬНІ НА ТВЕРДОМУ ПАЛИВІ </w:t>
      </w:r>
      <w:r w:rsidRPr="003E1DAA">
        <w:rPr>
          <w:rFonts w:ascii="Cambria" w:hAnsi="Cambria"/>
          <w:sz w:val="20"/>
          <w:szCs w:val="22"/>
        </w:rPr>
        <w:br/>
      </w:r>
      <w:r w:rsidRPr="003E1DAA">
        <w:rPr>
          <w:rFonts w:ascii="Cambria" w:hAnsi="Cambria"/>
          <w:sz w:val="24"/>
        </w:rPr>
        <w:t>________________________________________</w:t>
      </w:r>
    </w:p>
    <w:p w:rsidR="00E61CD3" w:rsidRPr="00A81C18" w:rsidRDefault="00E61CD3" w:rsidP="00E61CD3">
      <w:pPr>
        <w:pStyle w:val="190"/>
        <w:shd w:val="clear" w:color="auto" w:fill="auto"/>
        <w:spacing w:before="0" w:after="0" w:line="240" w:lineRule="auto"/>
        <w:ind w:right="-2"/>
        <w:jc w:val="left"/>
        <w:rPr>
          <w:rFonts w:ascii="Cambria" w:hAnsi="Cambria"/>
          <w:sz w:val="22"/>
        </w:rPr>
      </w:pPr>
      <w:r w:rsidRPr="00A81C18">
        <w:rPr>
          <w:rFonts w:ascii="Cambria" w:hAnsi="Cambria" w:cs="Tahoma"/>
          <w:color w:val="000000"/>
          <w:sz w:val="18"/>
          <w:szCs w:val="21"/>
        </w:rPr>
        <w:t>1.ЗАГАЛЬНІ ПОЛОЖЕННЯ</w:t>
      </w:r>
      <w:r w:rsidRPr="00A81C18">
        <w:rPr>
          <w:rStyle w:val="apple-converted-space"/>
          <w:rFonts w:ascii="Cambria" w:hAnsi="Cambria" w:cs="Tahoma"/>
          <w:color w:val="000000"/>
          <w:sz w:val="18"/>
          <w:szCs w:val="21"/>
        </w:rPr>
        <w:t> </w:t>
      </w:r>
      <w:r w:rsidRPr="00A81C18">
        <w:rPr>
          <w:rFonts w:ascii="Cambria" w:hAnsi="Cambria" w:cs="Tahoma"/>
          <w:color w:val="000000"/>
          <w:sz w:val="18"/>
          <w:szCs w:val="21"/>
        </w:rPr>
        <w:br/>
        <w:t>1.1.Працівник зобов'язаний:</w:t>
      </w:r>
      <w:r w:rsidRPr="00A81C18">
        <w:rPr>
          <w:rFonts w:ascii="Cambria" w:hAnsi="Cambria" w:cs="Tahoma"/>
          <w:color w:val="000000"/>
          <w:sz w:val="18"/>
          <w:szCs w:val="21"/>
        </w:rPr>
        <w:br/>
        <w:t>- знати і виконувати вимоги нормативних актів про охорону праці;</w:t>
      </w:r>
      <w:r w:rsidRPr="00A81C18">
        <w:rPr>
          <w:rFonts w:ascii="Cambria" w:hAnsi="Cambria" w:cs="Tahoma"/>
          <w:color w:val="000000"/>
          <w:sz w:val="18"/>
          <w:szCs w:val="21"/>
        </w:rPr>
        <w:br/>
      </w:r>
      <w:r w:rsidRPr="00A81C18">
        <w:rPr>
          <w:rFonts w:ascii="Cambria" w:hAnsi="Cambria" w:cs="Tahoma"/>
          <w:sz w:val="18"/>
          <w:szCs w:val="21"/>
        </w:rPr>
        <w:t>- особисто вживати посильні заходи щодо усунення небезпечної виробничої ситуації;</w:t>
      </w:r>
      <w:r w:rsidRPr="00A81C18">
        <w:rPr>
          <w:rFonts w:ascii="Cambria" w:hAnsi="Cambria" w:cs="Tahoma"/>
          <w:sz w:val="18"/>
          <w:szCs w:val="21"/>
        </w:rPr>
        <w:br/>
        <w:t>- виконувати вимоги інструкції підприємства. Працівник має право відмовитися від дорученої роботи, якщо створилася виробнича ситуація, небезпечна для його життя чи здоров'я або для людей, які його оточують, і навколишнього середовища.</w:t>
      </w:r>
      <w:r w:rsidRPr="00A81C18">
        <w:rPr>
          <w:rFonts w:ascii="Cambria" w:hAnsi="Cambria" w:cs="Tahoma"/>
          <w:sz w:val="18"/>
          <w:szCs w:val="21"/>
        </w:rPr>
        <w:br/>
        <w:t>1.2.До роботи у котельні допускаються особи не молодші 18 років, що пройшли медичний огляд, спеціальне навчання і мають посвідчення кваліфікаційної комісії на право обслуговування котлів, пройшли вступний та пер¬винний на робочому місці інструктажі з охорони праці.</w:t>
      </w:r>
      <w:r w:rsidRPr="00A81C18">
        <w:rPr>
          <w:rFonts w:ascii="Cambria" w:hAnsi="Cambria" w:cs="Tahoma"/>
          <w:sz w:val="18"/>
          <w:szCs w:val="21"/>
        </w:rPr>
        <w:br/>
        <w:t>1.3.Працівник повинен дотримуватись вимог правил внутрішнього трудового розпорядку:</w:t>
      </w:r>
      <w:r w:rsidRPr="00A81C18">
        <w:rPr>
          <w:rFonts w:ascii="Cambria" w:hAnsi="Cambria" w:cs="Tahoma"/>
          <w:sz w:val="18"/>
          <w:szCs w:val="21"/>
        </w:rPr>
        <w:br/>
        <w:t>- дотримуватись технологічної дисципліни;</w:t>
      </w:r>
      <w:r w:rsidRPr="00A81C18">
        <w:rPr>
          <w:rFonts w:ascii="Cambria" w:hAnsi="Cambria" w:cs="Tahoma"/>
          <w:sz w:val="18"/>
          <w:szCs w:val="21"/>
        </w:rPr>
        <w:br/>
        <w:t>- дбайливо ставитись до устаткування, інструменту, пристроїв, матеріалів, спецодягу та інших засобів індивідуального захисту (3І3), передбачених для цієї спеціальності, зберігати ЗІЗ у спеціально відведе¬них місцях;</w:t>
      </w:r>
      <w:r w:rsidRPr="00A81C18">
        <w:rPr>
          <w:rFonts w:ascii="Cambria" w:hAnsi="Cambria" w:cs="Tahoma"/>
          <w:sz w:val="18"/>
          <w:szCs w:val="21"/>
        </w:rPr>
        <w:br/>
        <w:t>- утримувати в чистоті робоче місце та територію біля котельні.</w:t>
      </w:r>
      <w:r w:rsidRPr="00A81C18">
        <w:rPr>
          <w:rFonts w:ascii="Cambria" w:hAnsi="Cambria" w:cs="Tahoma"/>
          <w:sz w:val="18"/>
          <w:szCs w:val="21"/>
        </w:rPr>
        <w:br/>
        <w:t>1.4.На робочому місці не дозволяється палити, вживати спиртні напої та інші речовини, що справляють наркотич¬ну дію на організм людини. Палити дозволяється тільки в спеціально відведених та обладнаних місцях І.3.Щоб запобігти травмуванню і виникненню травмонебезпечних ситуацій, дотримуйтесь таких вимог:</w:t>
      </w:r>
      <w:r w:rsidRPr="00A81C18">
        <w:rPr>
          <w:rFonts w:ascii="Cambria" w:hAnsi="Cambria" w:cs="Tahoma"/>
          <w:sz w:val="18"/>
          <w:szCs w:val="21"/>
        </w:rPr>
        <w:br/>
        <w:t>- не залишайте обладнання котельні без нагляду і не допускайте до роботи на ньому осіб, які не пройшли навчання;</w:t>
      </w:r>
      <w:r w:rsidRPr="00A81C18">
        <w:rPr>
          <w:rFonts w:ascii="Cambria" w:hAnsi="Cambria" w:cs="Tahoma"/>
          <w:sz w:val="18"/>
          <w:szCs w:val="21"/>
        </w:rPr>
        <w:br/>
        <w:t>- приміщення котельні, котли і все її устаткування слід тримати у справному стані і чистоті. Забороняється захаращувати приміщення котельні або зберігати у ньому матеріали та речі. Проходи у примі¬щенні котельні і виходи з нього завжди повинні бути вільними. Двері для виходу з котельні повинні легко відчинятись;</w:t>
      </w:r>
      <w:r w:rsidRPr="00A81C18">
        <w:rPr>
          <w:rFonts w:ascii="Cambria" w:hAnsi="Cambria" w:cs="Tahoma"/>
          <w:sz w:val="18"/>
          <w:szCs w:val="21"/>
        </w:rPr>
        <w:br/>
        <w:t>- не виконуйте роботи, яка не входить у ваші обов'язки;</w:t>
      </w:r>
      <w:r w:rsidRPr="00A81C18">
        <w:rPr>
          <w:rFonts w:ascii="Cambria" w:hAnsi="Cambria" w:cs="Tahoma"/>
          <w:sz w:val="18"/>
          <w:szCs w:val="21"/>
        </w:rPr>
        <w:br/>
        <w:t>- при виявленні несправностей повідомте завгоспа чи директора школи або ліквідуйте їх власними силами, якщо це входить у ваші обов'язки.</w:t>
      </w:r>
      <w:r w:rsidRPr="00A81C18">
        <w:rPr>
          <w:rFonts w:ascii="Cambria" w:hAnsi="Cambria" w:cs="Tahoma"/>
          <w:sz w:val="18"/>
          <w:szCs w:val="21"/>
        </w:rPr>
        <w:br/>
        <w:t>1.6.Умійте надавати першу (долікарську) допомогу при кровотечах, переломах, порізах, ураженні електричним струмом, раптовому захворюванні. Отримавши травму, повідомте про це безпосереднього керівника самі або через іншу особу. 1.7. Дотримуйтесь вимог особистої гігієни:</w:t>
      </w:r>
      <w:r w:rsidRPr="00A81C18">
        <w:rPr>
          <w:rFonts w:ascii="Cambria" w:hAnsi="Cambria" w:cs="Tahoma"/>
          <w:sz w:val="18"/>
          <w:szCs w:val="21"/>
        </w:rPr>
        <w:br/>
        <w:t>- верхній одяг, головний убір, вуличне взуття, особисті речі залишайте в шафі для одягу;</w:t>
      </w:r>
      <w:r w:rsidRPr="00A81C18">
        <w:rPr>
          <w:rFonts w:ascii="Cambria" w:hAnsi="Cambria" w:cs="Tahoma"/>
          <w:sz w:val="18"/>
          <w:szCs w:val="21"/>
        </w:rPr>
        <w:br/>
        <w:t>- роботу виконуйте в чистому спецодязі;</w:t>
      </w:r>
      <w:r w:rsidRPr="00A81C18">
        <w:rPr>
          <w:rFonts w:ascii="Cambria" w:hAnsi="Cambria" w:cs="Tahoma"/>
          <w:sz w:val="18"/>
          <w:szCs w:val="21"/>
        </w:rPr>
        <w:br/>
        <w:t>- вживайте їжу в кімнаті для вживання їжі.</w:t>
      </w:r>
      <w:r w:rsidRPr="00A81C18">
        <w:rPr>
          <w:rFonts w:ascii="Cambria" w:hAnsi="Cambria" w:cs="Tahoma"/>
          <w:sz w:val="18"/>
          <w:szCs w:val="21"/>
        </w:rPr>
        <w:br/>
        <w:t>1.8.Вивчіть правила користування первинними засобами пожежогасіння, протипожежним інвентарем, знайте місця їх розташування.</w:t>
      </w:r>
      <w:r w:rsidRPr="00A81C18">
        <w:rPr>
          <w:rFonts w:ascii="Cambria" w:hAnsi="Cambria" w:cs="Tahoma"/>
          <w:sz w:val="18"/>
          <w:szCs w:val="21"/>
        </w:rPr>
        <w:br/>
        <w:t>1.9.3а порушення вимог інструкції працівник притягається до дисциплінарної, адміністративної, матеріальної, кри-мінальної відповідальності згідно із законодавством України.</w:t>
      </w:r>
      <w:r w:rsidRPr="00A81C18">
        <w:rPr>
          <w:rFonts w:ascii="Cambria" w:hAnsi="Cambria" w:cs="Tahoma"/>
          <w:sz w:val="18"/>
          <w:szCs w:val="21"/>
        </w:rPr>
        <w:br/>
      </w:r>
      <w:r w:rsidRPr="00A81C18">
        <w:rPr>
          <w:rFonts w:ascii="Cambria" w:hAnsi="Cambria" w:cs="Tahoma"/>
          <w:sz w:val="18"/>
          <w:szCs w:val="21"/>
        </w:rPr>
        <w:br/>
        <w:t>2.ВИМОГИ БЕЗПЕКИ ПЕРЕД ПОЧАТКОМ РОБОТИ</w:t>
      </w:r>
      <w:r w:rsidRPr="00A81C18">
        <w:rPr>
          <w:rFonts w:ascii="Cambria" w:hAnsi="Cambria" w:cs="Tahoma"/>
          <w:sz w:val="18"/>
          <w:szCs w:val="21"/>
        </w:rPr>
        <w:br/>
        <w:t>2.1.Одягніть спецодяг, спецвзуття, захисні окуляри.</w:t>
      </w:r>
      <w:r w:rsidRPr="00A81C18">
        <w:rPr>
          <w:rFonts w:ascii="Cambria" w:hAnsi="Cambria" w:cs="Tahoma"/>
          <w:sz w:val="18"/>
          <w:szCs w:val="21"/>
        </w:rPr>
        <w:br/>
        <w:t>2.2.Заступаючи на чергування, иерсонал котельні зобов'язаний ознайомитися із записами у змінному журналі і перевірити справність котлів та їхнього устаткуванням також справність аварійного освітлення та сигналізації для виклику адміністрації.</w:t>
      </w:r>
      <w:r w:rsidRPr="00A81C18">
        <w:rPr>
          <w:rFonts w:ascii="Cambria" w:hAnsi="Cambria" w:cs="Tahoma"/>
          <w:sz w:val="18"/>
          <w:szCs w:val="21"/>
        </w:rPr>
        <w:br/>
        <w:t>2.3.Не дозволяється приймати і здавати чергування під час ліквідації аварій у котельній</w:t>
      </w:r>
      <w:r w:rsidRPr="00A81C18">
        <w:rPr>
          <w:rFonts w:ascii="Cambria" w:hAnsi="Cambria" w:cs="Tahoma"/>
          <w:sz w:val="18"/>
          <w:szCs w:val="21"/>
        </w:rPr>
        <w:br/>
        <w:t>2.4.Перед розпалюванням котла слід старанно перевірити:</w:t>
      </w:r>
      <w:r w:rsidRPr="00A81C18">
        <w:rPr>
          <w:rFonts w:ascii="Cambria" w:hAnsi="Cambria" w:cs="Tahoma"/>
          <w:sz w:val="18"/>
          <w:szCs w:val="21"/>
        </w:rPr>
        <w:br/>
        <w:t>а) справність топки і газоходів, запірних та регулювальних пристроїв;</w:t>
      </w:r>
      <w:r w:rsidRPr="00A81C18">
        <w:rPr>
          <w:rFonts w:ascii="Cambria" w:hAnsi="Cambria" w:cs="Tahoma"/>
          <w:sz w:val="18"/>
          <w:szCs w:val="21"/>
        </w:rPr>
        <w:br/>
        <w:t>б) справність контрольно-вимірювальних приладів, арматури, живильних пристроїв, димососів та вентиляторів, а також природної тяги;</w:t>
      </w:r>
      <w:r w:rsidRPr="00A81C18">
        <w:rPr>
          <w:rFonts w:ascii="Cambria" w:hAnsi="Cambria" w:cs="Tahoma"/>
          <w:sz w:val="18"/>
          <w:szCs w:val="21"/>
        </w:rPr>
        <w:br/>
        <w:t>в) заповнення котла водою до позначки нижчого рівня, а при наявності водяного економайзера - заповнення його водою;</w:t>
      </w:r>
      <w:r w:rsidRPr="00A81C18">
        <w:rPr>
          <w:rFonts w:ascii="Cambria" w:hAnsi="Cambria" w:cs="Tahoma"/>
          <w:sz w:val="18"/>
          <w:szCs w:val="21"/>
        </w:rPr>
        <w:br/>
        <w:t>г) чи утримується рівень води у котлі, чи немає пропуску її через лючки, фланці та арматуру;</w:t>
      </w:r>
      <w:r w:rsidRPr="00A81C18">
        <w:rPr>
          <w:rFonts w:ascii="Cambria" w:hAnsi="Cambria" w:cs="Tahoma"/>
          <w:sz w:val="18"/>
          <w:szCs w:val="21"/>
        </w:rPr>
        <w:br/>
        <w:t>д) чи немає заглушок перед і після запобіжних клапанів, на паро-, і газопроводах, на живильній, спускній та продувальній лініях;</w:t>
      </w:r>
      <w:r w:rsidRPr="00A81C18">
        <w:rPr>
          <w:rFonts w:ascii="Cambria" w:hAnsi="Cambria" w:cs="Tahoma"/>
          <w:sz w:val="18"/>
          <w:szCs w:val="21"/>
        </w:rPr>
        <w:br/>
        <w:t>е) відсутність у топці і газоходах людей або сторонніх предметів.</w:t>
      </w:r>
      <w:r w:rsidRPr="00A81C18">
        <w:rPr>
          <w:rFonts w:ascii="Cambria" w:hAnsi="Cambria" w:cs="Tahoma"/>
          <w:sz w:val="18"/>
          <w:szCs w:val="21"/>
        </w:rPr>
        <w:br/>
        <w:t>2.5.Безпосередньо перед розпалюванням котла необхідно продути топку і газоходи протягом 10-15 хв. (залежно від конструкції котла) відкриванням дверець топки, піддувала, шиберів для регулювання подачі повітря, заслінок природної тяги, а при наявності димососів і вентиляторів їх вмиканням.</w:t>
      </w:r>
      <w:r w:rsidRPr="00A81C18">
        <w:rPr>
          <w:rFonts w:ascii="Cambria" w:hAnsi="Cambria" w:cs="Tahoma"/>
          <w:sz w:val="18"/>
          <w:szCs w:val="21"/>
        </w:rPr>
        <w:br/>
        <w:t>2.6.При виявленні несправностей, повідомте про них безпосереднього керівника і без його дозволу до роботи не приступайте.</w:t>
      </w:r>
      <w:r w:rsidRPr="00A81C18">
        <w:rPr>
          <w:rFonts w:ascii="Cambria" w:hAnsi="Cambria" w:cs="Tahoma"/>
          <w:sz w:val="18"/>
          <w:szCs w:val="21"/>
        </w:rPr>
        <w:br/>
      </w:r>
      <w:r w:rsidRPr="00A81C18">
        <w:rPr>
          <w:rFonts w:ascii="Cambria" w:hAnsi="Cambria" w:cs="Tahoma"/>
          <w:sz w:val="18"/>
          <w:szCs w:val="21"/>
        </w:rPr>
        <w:br/>
        <w:t>3.ВИМОГИ БЕЗПЕКИ ПІД ЧАС ВИКОНАННЯ РОБОТИ</w:t>
      </w:r>
      <w:r w:rsidRPr="00A81C18">
        <w:rPr>
          <w:rFonts w:ascii="Cambria" w:hAnsi="Cambria" w:cs="Tahoma"/>
          <w:sz w:val="18"/>
          <w:szCs w:val="21"/>
        </w:rPr>
        <w:br/>
        <w:t>3.1.До початку будь-яких робіт всередині котла, з'єднаного з іншими працюючими котлами загальними трубопроводами (паропровід, живильні, дренажні, випускні лінії і т.д.), а також перед оглядом або ремонтом елементів, що працюють під тиском, при наявності небезпеки опіку людей парою або водою, котел треба відділити від трубопроводів заглушками.</w:t>
      </w:r>
      <w:r w:rsidRPr="00A81C18">
        <w:rPr>
          <w:rFonts w:ascii="Cambria" w:hAnsi="Cambria" w:cs="Tahoma"/>
          <w:sz w:val="18"/>
          <w:szCs w:val="21"/>
        </w:rPr>
        <w:br/>
        <w:t xml:space="preserve">3.2.Відкривати люки і лючки.а також ремонтувати елементи котлів дозволяється тільки при повній відсутності тиску. </w:t>
      </w:r>
      <w:r w:rsidRPr="00A81C18">
        <w:rPr>
          <w:rFonts w:ascii="Cambria" w:hAnsi="Cambria" w:cs="Tahoma"/>
          <w:sz w:val="18"/>
          <w:szCs w:val="21"/>
        </w:rPr>
        <w:lastRenderedPageBreak/>
        <w:t>Перед відкриттям люків і лючків, розміщених у межах водяного простору, воду з елементів котлів та економайзерів необхідно повністю видалити.</w:t>
      </w:r>
      <w:r w:rsidRPr="00A81C18">
        <w:rPr>
          <w:rFonts w:ascii="Cambria" w:hAnsi="Cambria" w:cs="Tahoma"/>
          <w:sz w:val="18"/>
          <w:szCs w:val="21"/>
        </w:rPr>
        <w:br/>
        <w:t>З.З.Виконання робіт в середині топок і газоходів котла допускається тільки при температурі, що не перевищує 50-60 градусів Цельсія при наявності письмового дозволу (наряду - допуску) завгоспа школи, написаного після відповідної перевірки місця роботи. Термін перебування однієї і тієї ж особи всередині котла чи газоходу за цих температурних умов не повинен перевищувати 20 хв.</w:t>
      </w:r>
      <w:r w:rsidRPr="00A81C18">
        <w:rPr>
          <w:rFonts w:ascii="Cambria" w:hAnsi="Cambria" w:cs="Tahoma"/>
          <w:sz w:val="18"/>
          <w:szCs w:val="21"/>
        </w:rPr>
        <w:br/>
        <w:t>3.4.На вентиляторах, засувках і заслінках при відключенні ділянок трубопроводів і газоходів, а також на пускових пристроях димососів, дуттєвих вентиляторів та живильників палива необхідно вивішувати плакати Не вмикати, працюють люди". Одночасно на пускових пристроях димососів, дуттєвих вентиляторів і живильників палива необхідно зняти плавкі вставки. Установка та зняття заглушок виконуються у відповідності з нарядом-допуском.</w:t>
      </w:r>
      <w:r w:rsidRPr="00A81C18">
        <w:rPr>
          <w:rFonts w:ascii="Cambria" w:hAnsi="Cambria" w:cs="Tahoma"/>
          <w:sz w:val="18"/>
          <w:szCs w:val="21"/>
        </w:rPr>
        <w:br/>
        <w:t>3.5.Під час роботи у котлі, на його площадках та в газоходах для електроосвітлення застосовується напруга, що не перевищує 12 В.</w:t>
      </w:r>
      <w:r w:rsidRPr="00A81C18">
        <w:rPr>
          <w:rFonts w:ascii="Cambria" w:hAnsi="Cambria" w:cs="Tahoma"/>
          <w:sz w:val="18"/>
          <w:szCs w:val="21"/>
        </w:rPr>
        <w:br/>
        <w:t>З.6.Перед закриттям люків і лазів необхідно перевірити, чи не залишились всередині котла люди або сторонні речі, а також перевірити наявність і справність пристроїв, які встановлюються всередині котла.</w:t>
      </w:r>
      <w:r w:rsidRPr="00A81C18">
        <w:rPr>
          <w:rFonts w:ascii="Cambria" w:hAnsi="Cambria" w:cs="Tahoma"/>
          <w:sz w:val="18"/>
          <w:szCs w:val="21"/>
        </w:rPr>
        <w:br/>
        <w:t>3.7.Котли розпалюють тільки при наявності розпорядження старшого (завідуючого) кочегара або особи, яка заступає його, записаного у змінному журналі. У розпорядженні повинна бути вказана тривалість заповнення котла водою і її температура. Персонал котельні має бути попередженим про час розпалювання котла.</w:t>
      </w:r>
      <w:r w:rsidRPr="00A81C18">
        <w:rPr>
          <w:rFonts w:ascii="Cambria" w:hAnsi="Cambria" w:cs="Tahoma"/>
          <w:sz w:val="18"/>
          <w:szCs w:val="21"/>
        </w:rPr>
        <w:br/>
        <w:t>3.8.Котли розпалюються протягом часу, встановленого адміністрацією, при слабкому вогні, зменшеній тязі, закритому паровому вентилі і відкритому запобіжному клапані або вентилі (крані) для випуску повітря. Під час розпалювання котла необхідно забезпечити рівномірне прогрівання його частин і зазделегідь ввімкнути пристрій для підігрівання води у нижньому барабані котла.</w:t>
      </w:r>
      <w:r w:rsidRPr="00A81C18">
        <w:rPr>
          <w:rFonts w:ascii="Cambria" w:hAnsi="Cambria" w:cs="Tahoma"/>
          <w:sz w:val="18"/>
          <w:szCs w:val="21"/>
        </w:rPr>
        <w:br/>
        <w:t>3.9.Застосування під час розпалювання котла, що працює на твердому паливі, легкозаймистих матеріалів (бензин, гас та ін.) не допускається.</w:t>
      </w:r>
      <w:r w:rsidRPr="00A81C18">
        <w:rPr>
          <w:rFonts w:ascii="Cambria" w:hAnsi="Cambria" w:cs="Tahoma"/>
          <w:sz w:val="18"/>
          <w:szCs w:val="21"/>
        </w:rPr>
        <w:br/>
        <w:t>З.10.Якщо з відкритого запобіжного клапана або повітряного вентиля почне виходити пара, необхідно закрити запобіжний клапан або повітряний вентиль за пароперегрівачем.</w:t>
      </w:r>
      <w:r w:rsidRPr="00A81C18">
        <w:rPr>
          <w:rFonts w:ascii="Cambria" w:hAnsi="Cambria" w:cs="Tahoma"/>
          <w:sz w:val="18"/>
          <w:szCs w:val="21"/>
        </w:rPr>
        <w:br/>
        <w:t>3.11.Підтягування болтів лазів, люків під час розпалювання котла треба виконувати з великою обережністю, тільки нормальним ключем, без застосування подовжуючих важелів і у присутності осіб, відповідальних за котельнею. Для котлів з робочим тиском до 6 кгс/кв.см. підтягування болтів.лазів і люків допускається при тиску не більшому, як 50% робочого тиску, від 6 до 60 кгс/кв.см. - при тиску не більшому, як 3 кгс/кв.см., понад 60 кгс/кв.см. - при тиску не більшому, як 5 кгс/кв.см.</w:t>
      </w:r>
      <w:r w:rsidRPr="00A81C18">
        <w:rPr>
          <w:rFonts w:ascii="Cambria" w:hAnsi="Cambria" w:cs="Tahoma"/>
          <w:sz w:val="18"/>
          <w:szCs w:val="21"/>
        </w:rPr>
        <w:br/>
        <w:t>3.12.Під час розпалювання необхідно контролювати за переміщенням елементів котла при тепловому розширенні, за показниками переміщення (ролерами).</w:t>
      </w:r>
      <w:r w:rsidRPr="00A81C18">
        <w:rPr>
          <w:rFonts w:ascii="Cambria" w:hAnsi="Cambria" w:cs="Tahoma"/>
          <w:sz w:val="18"/>
          <w:szCs w:val="21"/>
        </w:rPr>
        <w:br/>
        <w:t>3.13.Перед ввімкенням котла в роботу необхідно виконати:</w:t>
      </w:r>
      <w:r w:rsidRPr="00A81C18">
        <w:rPr>
          <w:rFonts w:ascii="Cambria" w:hAnsi="Cambria" w:cs="Tahoma"/>
          <w:sz w:val="18"/>
          <w:szCs w:val="21"/>
        </w:rPr>
        <w:br/>
        <w:t>а) перевірку справності дії запобіжних клапаюв.водовказівних приладів.манометра і живильних пристроїв;</w:t>
      </w:r>
      <w:r w:rsidRPr="00A81C18">
        <w:rPr>
          <w:rFonts w:ascii="Cambria" w:hAnsi="Cambria" w:cs="Tahoma"/>
          <w:sz w:val="18"/>
          <w:szCs w:val="21"/>
        </w:rPr>
        <w:br/>
        <w:t>б) перевірку показів знижених показників рівня води за показниками рівня води прямої дії;</w:t>
      </w:r>
      <w:r w:rsidRPr="00A81C18">
        <w:rPr>
          <w:rFonts w:ascii="Cambria" w:hAnsi="Cambria" w:cs="Tahoma"/>
          <w:sz w:val="18"/>
          <w:szCs w:val="21"/>
        </w:rPr>
        <w:br/>
        <w:t>в) перевірку і ввімкнення автоматики безпеки, сигналізаторів і апаратури автоматичного керування котлом;</w:t>
      </w:r>
      <w:r w:rsidRPr="00A81C18">
        <w:rPr>
          <w:rFonts w:ascii="Cambria" w:hAnsi="Cambria" w:cs="Tahoma"/>
          <w:sz w:val="18"/>
          <w:szCs w:val="21"/>
        </w:rPr>
        <w:br/>
        <w:t>г) продувку котла.</w:t>
      </w:r>
      <w:r w:rsidRPr="00A81C18">
        <w:rPr>
          <w:rFonts w:ascii="Cambria" w:hAnsi="Cambria" w:cs="Tahoma"/>
          <w:sz w:val="18"/>
          <w:szCs w:val="21"/>
        </w:rPr>
        <w:br/>
        <w:t>Забороняється вмикати в роботу котла з неспраною арматурою, живильними пристроями, автоматикою безпеки і засобами протиаварійного захисту та сигналізації.</w:t>
      </w:r>
      <w:r w:rsidRPr="00A81C18">
        <w:rPr>
          <w:rFonts w:ascii="Cambria" w:hAnsi="Cambria" w:cs="Tahoma"/>
          <w:sz w:val="18"/>
          <w:szCs w:val="21"/>
        </w:rPr>
        <w:br/>
        <w:t>3.14.Ввімкнення котла у паропровід повинно здійснюватись повільно, після старанного прогріву і продувки паропроводу. Під час прогрівання необхідно уважно стежити за справністю трубопроводу, компенсаторів, опор і підвісок, а також за рівномірним розширенням паропроводу. При виникненні вібрації або різких ударів необхідно припинити прогрівання до усунення виявлених дефектів.</w:t>
      </w:r>
      <w:r w:rsidRPr="00A81C18">
        <w:rPr>
          <w:rFonts w:ascii="Cambria" w:hAnsi="Cambria" w:cs="Tahoma"/>
          <w:sz w:val="18"/>
          <w:szCs w:val="21"/>
        </w:rPr>
        <w:br/>
        <w:t>3.15.При ввімкненні котла в працюючий паропровід тиск у котлі повинен дорівнювати або бути дещо меншим (не більш 0, 5 кгс/кв.см. від тиску в паропроводі, при цьому горіння у топці слід зменшити. Якщо при цьому в паропроводі виникатимуть поштовхи або гідравлічні удари, необхідно негайно припинити ввімкнення котла і збільшити продування паропроводу.</w:t>
      </w:r>
      <w:r w:rsidRPr="00A81C18">
        <w:rPr>
          <w:rFonts w:ascii="Cambria" w:hAnsi="Cambria" w:cs="Tahoma"/>
          <w:sz w:val="18"/>
          <w:szCs w:val="21"/>
        </w:rPr>
        <w:br/>
        <w:t>3.16.В міру збільшення навантаження котла продування пароперегрівача зменшується, а після досягнення приблизно половини нормального навантаження - припиняється.</w:t>
      </w:r>
      <w:r w:rsidRPr="00A81C18">
        <w:rPr>
          <w:rFonts w:ascii="Cambria" w:hAnsi="Cambria" w:cs="Tahoma"/>
          <w:sz w:val="18"/>
          <w:szCs w:val="21"/>
        </w:rPr>
        <w:br/>
        <w:t>З.17.Час початку розпалювання і ввімкнення котла в роботу записується у змінний журнал.</w:t>
      </w:r>
      <w:r w:rsidRPr="00A81C18">
        <w:rPr>
          <w:rFonts w:ascii="Cambria" w:hAnsi="Cambria" w:cs="Tahoma"/>
          <w:sz w:val="18"/>
          <w:szCs w:val="21"/>
        </w:rPr>
        <w:br/>
        <w:t>РОБОТА КОТЛА</w:t>
      </w:r>
      <w:r w:rsidRPr="00A81C18">
        <w:rPr>
          <w:rFonts w:ascii="Cambria" w:hAnsi="Cambria" w:cs="Tahoma"/>
          <w:sz w:val="18"/>
          <w:szCs w:val="21"/>
        </w:rPr>
        <w:br/>
        <w:t>3.18.Під час чергування персонал котельні повинен стежити за справністю котла і всього устаткування котельні та сувогро дотримувати встановленого режиму роботи котла.</w:t>
      </w:r>
      <w:r w:rsidRPr="00A81C18">
        <w:rPr>
          <w:rStyle w:val="apple-converted-space"/>
          <w:rFonts w:ascii="Cambria" w:hAnsi="Cambria" w:cs="Tahoma"/>
          <w:sz w:val="18"/>
          <w:szCs w:val="21"/>
        </w:rPr>
        <w:t> </w:t>
      </w:r>
      <w:r w:rsidRPr="00A81C18">
        <w:rPr>
          <w:rFonts w:ascii="Cambria" w:hAnsi="Cambria" w:cs="Tahoma"/>
          <w:sz w:val="18"/>
          <w:szCs w:val="21"/>
        </w:rPr>
        <w:br/>
        <w:t>Виявлені в процесі роботи устаткування несправності необхідно записати у змінний журнал. Персонал повинен негайно вжити заходи по усуненню несправностей, які загрожують безпечній та безаварійній роботі устаткування. Якщо усунути несправність своїми силами неможливо, необхідно повідомити про це старшого кочегара або завгоспа школи.</w:t>
      </w:r>
      <w:r w:rsidRPr="00A81C18">
        <w:rPr>
          <w:rFonts w:ascii="Cambria" w:hAnsi="Cambria" w:cs="Tahoma"/>
          <w:sz w:val="18"/>
          <w:szCs w:val="21"/>
        </w:rPr>
        <w:br/>
        <w:t>Особливу увагу під час роботи слід звертати на:</w:t>
      </w:r>
      <w:r w:rsidRPr="00A81C18">
        <w:rPr>
          <w:rFonts w:ascii="Cambria" w:hAnsi="Cambria" w:cs="Tahoma"/>
          <w:sz w:val="18"/>
          <w:szCs w:val="21"/>
        </w:rPr>
        <w:br/>
        <w:t>а) підтримання нормального рівня роботи у котлі та рівномірне живлення його водою.</w:t>
      </w:r>
      <w:r w:rsidRPr="00A81C18">
        <w:rPr>
          <w:rFonts w:ascii="Cambria" w:hAnsi="Cambria" w:cs="Tahoma"/>
          <w:sz w:val="18"/>
          <w:szCs w:val="21"/>
        </w:rPr>
        <w:br/>
        <w:t>При цьому не можна допускати, щоб рівень води знижувався нижче граничного рівня або піднімався вище допустимого вищого рівня;</w:t>
      </w:r>
      <w:r w:rsidRPr="00A81C18">
        <w:rPr>
          <w:rFonts w:ascii="Cambria" w:hAnsi="Cambria" w:cs="Tahoma"/>
          <w:sz w:val="18"/>
          <w:szCs w:val="21"/>
        </w:rPr>
        <w:br/>
        <w:t>б) підтримування нормального тиску пари; підвищення тиску в котлі вище дозволеного не допускається;</w:t>
      </w:r>
      <w:r w:rsidRPr="00A81C18">
        <w:rPr>
          <w:rFonts w:ascii="Cambria" w:hAnsi="Cambria" w:cs="Tahoma"/>
          <w:sz w:val="18"/>
          <w:szCs w:val="21"/>
        </w:rPr>
        <w:br/>
        <w:t>в) підтримування температури перегрітої пари, а також температури живильної води після економайзера.</w:t>
      </w:r>
      <w:r w:rsidRPr="00A81C18">
        <w:rPr>
          <w:rFonts w:ascii="Cambria" w:hAnsi="Cambria" w:cs="Tahoma"/>
          <w:sz w:val="18"/>
          <w:szCs w:val="21"/>
        </w:rPr>
        <w:br/>
        <w:t>3.19.Перевірка справності дії манометра за допомогою трьохходових кранів або запірних вентилів, що їх заміню ють, повинна здійснюватись не менше одного разу протягом зміни, а результати перевірки записуються у змінний журнал. Перевірку водовказівних приладів продуванням треба здійснювати для котлів з робочим тиском до 24 кгс/кв.см. (включно) - не рідше, як раз на добу, понад 39 кгс/кв.см. - у строки, визначені виробничою інструк цією, з відповідним записом у змінному журналі. Звіряти покази знижених показників рівня води з водовказівними приладами прямої дії треба не менше одного разу протягом зміни і записувати результати у змінний журнал. Перевірку справності запобіжних клапанів продування необхідно здійснювати; для котлів з тиском до 24 кгс/кв.см. (включно) - кожного клапана не менше, як раз на добу; від 24 до 39 кгс/кв.см (включно) - по черзі по одному клапану кожного котла не менше одного разу на добу; вище 39 кгс/кв.см.- у порядку, визначеному інструкцією Міністерства енергетики і електрифікації Україні, із записом результатів у змінний журнал</w:t>
      </w:r>
      <w:r w:rsidRPr="00A81C18">
        <w:rPr>
          <w:rFonts w:ascii="Cambria" w:hAnsi="Cambria" w:cs="Tahoma"/>
          <w:sz w:val="18"/>
          <w:szCs w:val="21"/>
        </w:rPr>
        <w:br/>
        <w:t>3.20.Справність всіх живильних насосів або інжекторів треба перевіряти короткочасним пуском кожного з них у роботу: для котлів з робочим тиском до 24 кгс/кв.см. - не менше одного разу протягом зміни; понад 24 кгс/кв.см. - у строки, встановлені виробничою інструкцією із записом у змінний журнал.</w:t>
      </w:r>
      <w:r w:rsidRPr="00A81C18">
        <w:rPr>
          <w:rFonts w:ascii="Cambria" w:hAnsi="Cambria" w:cs="Tahoma"/>
          <w:sz w:val="18"/>
          <w:szCs w:val="21"/>
        </w:rPr>
        <w:br/>
      </w:r>
      <w:r w:rsidRPr="00A81C18">
        <w:rPr>
          <w:rFonts w:ascii="Cambria" w:hAnsi="Cambria" w:cs="Tahoma"/>
          <w:sz w:val="18"/>
          <w:szCs w:val="21"/>
        </w:rPr>
        <w:lastRenderedPageBreak/>
        <w:t>3.21.3акидати тверде паливо на колосникову решітку ручної топки треба невеликими порціями, швидко, при послабленому або виключеному дутті. При наявності кількох завантажувальних дверцят закидають паливо у кожні з них по черзі, після того.як паливо вкинуте раніше в сусідні дверцята, добре розгориться. Товщину шару палива на колосниковій решітці треба підтримувати залежно від сорту і якості палива відповідно до вказівок адміністрації. При збільшенні навантаження котла необхідно спочатку збільшити тягу, а потім дуття, при зниженні навантаження — спочатку зменшити дуття, а потім - тягу. Дверці також повинні бути зачинені і замкнуті на клямпи.</w:t>
      </w:r>
      <w:r w:rsidRPr="00A81C18">
        <w:rPr>
          <w:rFonts w:ascii="Cambria" w:hAnsi="Cambria" w:cs="Tahoma"/>
          <w:sz w:val="18"/>
          <w:szCs w:val="21"/>
        </w:rPr>
        <w:br/>
        <w:t>3.22.Забороняється під час роботи котла виконувати підчеканення заклепочних швів, зварювання елементів котла таін.</w:t>
      </w:r>
      <w:r w:rsidRPr="00A81C18">
        <w:rPr>
          <w:rFonts w:ascii="Cambria" w:hAnsi="Cambria" w:cs="Tahoma"/>
          <w:sz w:val="18"/>
          <w:szCs w:val="21"/>
        </w:rPr>
        <w:br/>
        <w:t>3.23.Чистку ручної топки слід здійснювати при зниженому' навантаженні, послабленому або вимкнутому дутті та зменшеній тязі. При ручному золовидаленні шлак та золу, які видаляються з топки в бункер, заливають водою в бункері або вагонетці, якщо остання встановлена під шлаковим затвором в ізольованій камері. Шлак і золу випускають з дозволу машиніста (кочерага); перед випуском шлаку та води з бункера чи топки всі робітники, що знаходяться в зольному приміщенні, попереджуються. Під час відкривання шлакових затворів в жодному випадку нікому не дозволяється знаходитись поруч із затвором. У разі видалення шлаку і золи з топки безпосередньо на робочий майданчик над місцем їх змивання необхідно ввімкнути витяжну вентиляцію.</w:t>
      </w:r>
      <w:r w:rsidRPr="00A81C18">
        <w:rPr>
          <w:rFonts w:ascii="Cambria" w:hAnsi="Cambria" w:cs="Tahoma"/>
          <w:sz w:val="18"/>
          <w:szCs w:val="21"/>
        </w:rPr>
        <w:br/>
        <w:t>3.24.Видалення з поверхонь нагріву котлів шлаку, золи і нагару обдуванням здійснюється в строки, встановлені адміністрацією. Перед обдуванням необхідно збільшити тягу. Якщо тягу не можна збільшити, то треба провести захід газів, починаючи з поверхонь нагріву, розміщених у камері топки, або у першому газовході. Про проведення обдування котла треба попереджувати весь обслуговуючий персонал Щоб запобігти опікам, обдувач повинен знаходитись осторонь від дверцят. Обдування слід негайно припинити, якщо під час його проведення виходить газ крізь люки, а також, якщо буде виявлено несправність у котлі або обдувальному пристрої.</w:t>
      </w:r>
      <w:r w:rsidRPr="00A81C18">
        <w:rPr>
          <w:rFonts w:ascii="Cambria" w:hAnsi="Cambria" w:cs="Tahoma"/>
          <w:sz w:val="18"/>
          <w:szCs w:val="21"/>
        </w:rPr>
        <w:br/>
        <w:t>3.25.Все з'статкування і прилади автоматичного керування і безпеки котла необхідно підтримувати у справному стані і регулярно перевіряти. Порядок і строки перевірки встановлюються адміністрацією.</w:t>
      </w:r>
      <w:r w:rsidRPr="00A81C18">
        <w:rPr>
          <w:rFonts w:ascii="Cambria" w:hAnsi="Cambria" w:cs="Tahoma"/>
          <w:sz w:val="18"/>
          <w:szCs w:val="21"/>
        </w:rPr>
        <w:br/>
        <w:t>ЗУПИНКА КОТЛА</w:t>
      </w:r>
      <w:r w:rsidRPr="00A81C18">
        <w:rPr>
          <w:rFonts w:ascii="Cambria" w:hAnsi="Cambria" w:cs="Tahoma"/>
          <w:sz w:val="18"/>
          <w:szCs w:val="21"/>
        </w:rPr>
        <w:br/>
        <w:t>3.26.Зупинка котла у всіх випадках, крім аварійної зупинки, дозволяється тільки за наявності письмового розпо-ряддження адміністрації. Під час зупинки необхідно:</w:t>
      </w:r>
      <w:r w:rsidRPr="00A81C18">
        <w:rPr>
          <w:rFonts w:ascii="Cambria" w:hAnsi="Cambria" w:cs="Tahoma"/>
          <w:sz w:val="18"/>
          <w:szCs w:val="21"/>
        </w:rPr>
        <w:br/>
        <w:t>а) підтримувати рівень води у котлі вище середнього робочого положення;</w:t>
      </w:r>
      <w:r w:rsidRPr="00A81C18">
        <w:rPr>
          <w:rFonts w:ascii="Cambria" w:hAnsi="Cambria" w:cs="Tahoma"/>
          <w:sz w:val="18"/>
          <w:szCs w:val="21"/>
        </w:rPr>
        <w:br/>
        <w:t>б) припинити подачу палива в топку;</w:t>
      </w:r>
      <w:r w:rsidRPr="00A81C18">
        <w:rPr>
          <w:rFonts w:ascii="Cambria" w:hAnsi="Cambria" w:cs="Tahoma"/>
          <w:sz w:val="18"/>
          <w:szCs w:val="21"/>
        </w:rPr>
        <w:br/>
        <w:t>в) від'єднати котел від паропроводів після повного припинення горіння у топці і припинення відбору пари, а при наявності пароперегрівника - відкрити продувку. Якщо після від'єднання котла від паропроводу тиск у котлі підвищується, слід підсилити продавання пароперегрівника. Дозволяється також зробити невелику продувку котла і поповнення його водою;</w:t>
      </w:r>
      <w:r w:rsidRPr="00A81C18">
        <w:rPr>
          <w:rFonts w:ascii="Cambria" w:hAnsi="Cambria" w:cs="Tahoma"/>
          <w:sz w:val="18"/>
          <w:szCs w:val="21"/>
        </w:rPr>
        <w:br/>
        <w:t>г) розхолодити котел і випустити з нього воду у порядку, встановленому адміністрацією. 3.27.При зупинці котла, що працює на твердому паливі, слід:</w:t>
      </w:r>
      <w:r w:rsidRPr="00A81C18">
        <w:rPr>
          <w:rFonts w:ascii="Cambria" w:hAnsi="Cambria" w:cs="Tahoma"/>
          <w:sz w:val="18"/>
          <w:szCs w:val="21"/>
        </w:rPr>
        <w:br/>
        <w:t>а) допалити при зменшених дутті і тязі залишки палива, що знаходилось у топці. Забороняється гасити паливо, яке горить, засипанням його свіжим паливом або заливанням водою;</w:t>
      </w:r>
      <w:r w:rsidRPr="00A81C18">
        <w:rPr>
          <w:rFonts w:ascii="Cambria" w:hAnsi="Cambria" w:cs="Tahoma"/>
          <w:sz w:val="18"/>
          <w:szCs w:val="21"/>
        </w:rPr>
        <w:br/>
        <w:t>б) пришшити дуття і зменшити тягу;</w:t>
      </w:r>
      <w:r w:rsidRPr="00A81C18">
        <w:rPr>
          <w:rFonts w:ascii="Cambria" w:hAnsi="Cambria" w:cs="Tahoma"/>
          <w:sz w:val="18"/>
          <w:szCs w:val="21"/>
        </w:rPr>
        <w:br/>
        <w:t>в) очистити топку та бункери;</w:t>
      </w:r>
      <w:r w:rsidRPr="00A81C18">
        <w:rPr>
          <w:rFonts w:ascii="Cambria" w:hAnsi="Cambria" w:cs="Tahoma"/>
          <w:sz w:val="18"/>
          <w:szCs w:val="21"/>
        </w:rPr>
        <w:br/>
        <w:t>г) припинити тягу, закривши димову заслінку, топкові та піддувальні дверцята (у механічній топці припинити тяг}' після охолодження решітки).</w:t>
      </w:r>
      <w:r w:rsidRPr="00A81C18">
        <w:rPr>
          <w:rFonts w:ascii="Cambria" w:hAnsi="Cambria" w:cs="Tahoma"/>
          <w:sz w:val="18"/>
          <w:szCs w:val="21"/>
        </w:rPr>
        <w:br/>
        <w:t>3.28.При зупинці котла, що працює на рідкому паливі, слід:</w:t>
      </w:r>
      <w:r w:rsidRPr="00A81C18">
        <w:rPr>
          <w:rFonts w:ascii="Cambria" w:hAnsi="Cambria" w:cs="Tahoma"/>
          <w:sz w:val="18"/>
          <w:szCs w:val="21"/>
        </w:rPr>
        <w:br/>
        <w:t>а) закрити подачу палива у форсунку;</w:t>
      </w:r>
      <w:r w:rsidRPr="00A81C18">
        <w:rPr>
          <w:rFonts w:ascii="Cambria" w:hAnsi="Cambria" w:cs="Tahoma"/>
          <w:sz w:val="18"/>
          <w:szCs w:val="21"/>
        </w:rPr>
        <w:br/>
        <w:t>б) припинити подачу пари у парову форсунку або повітря при повітрювальному розпиленні;</w:t>
      </w:r>
      <w:r w:rsidRPr="00A81C18">
        <w:rPr>
          <w:rFonts w:ascii="Cambria" w:hAnsi="Cambria" w:cs="Tahoma"/>
          <w:sz w:val="18"/>
          <w:szCs w:val="21"/>
        </w:rPr>
        <w:br/>
        <w:t>в) якщо є кілька форсунок, вмикати послідовно, зменшуючи дуття і тягу;</w:t>
      </w:r>
      <w:r w:rsidRPr="00A81C18">
        <w:rPr>
          <w:rFonts w:ascii="Cambria" w:hAnsi="Cambria" w:cs="Tahoma"/>
          <w:sz w:val="18"/>
          <w:szCs w:val="21"/>
        </w:rPr>
        <w:br/>
        <w:t>г) провентилювати топку, газоходи, після чого закрити дуття й тягу.</w:t>
      </w:r>
      <w:r w:rsidRPr="00A81C18">
        <w:rPr>
          <w:rFonts w:ascii="Cambria" w:hAnsi="Cambria" w:cs="Tahoma"/>
          <w:sz w:val="18"/>
          <w:szCs w:val="21"/>
        </w:rPr>
        <w:br/>
        <w:t>3.29.Порядок консервації зупинених котлів повинен відповідати вказівкам інструкції заводу - виготівника з монтажу й експлуатації котлів.</w:t>
      </w:r>
      <w:r w:rsidRPr="00A81C18">
        <w:rPr>
          <w:rFonts w:ascii="Cambria" w:hAnsi="Cambria" w:cs="Tahoma"/>
          <w:sz w:val="18"/>
          <w:szCs w:val="21"/>
        </w:rPr>
        <w:br/>
      </w:r>
      <w:r w:rsidRPr="00A81C18">
        <w:rPr>
          <w:rFonts w:ascii="Cambria" w:hAnsi="Cambria" w:cs="Tahoma"/>
          <w:sz w:val="18"/>
          <w:szCs w:val="21"/>
        </w:rPr>
        <w:br/>
        <w:t>4.ВИМОГИ БЕЗПЕКИ В АВАРІЙНИХ СИТУАЦІЯХ</w:t>
      </w:r>
      <w:r w:rsidRPr="00A81C18">
        <w:rPr>
          <w:rStyle w:val="apple-converted-space"/>
          <w:rFonts w:ascii="Cambria" w:hAnsi="Cambria" w:cs="Tahoma"/>
          <w:sz w:val="18"/>
          <w:szCs w:val="21"/>
        </w:rPr>
        <w:t> </w:t>
      </w:r>
      <w:r w:rsidRPr="00A81C18">
        <w:rPr>
          <w:rFonts w:ascii="Cambria" w:hAnsi="Cambria" w:cs="Tahoma"/>
          <w:sz w:val="18"/>
          <w:szCs w:val="21"/>
        </w:rPr>
        <w:br/>
        <w:t>4.1.При виникненні пожежі:</w:t>
      </w:r>
      <w:r w:rsidRPr="00A81C18">
        <w:rPr>
          <w:rFonts w:ascii="Cambria" w:hAnsi="Cambria" w:cs="Tahoma"/>
          <w:sz w:val="18"/>
          <w:szCs w:val="21"/>
        </w:rPr>
        <w:br/>
        <w:t>- вимкніть устаткування, припливно-витяжну вентиляцію.</w:t>
      </w:r>
      <w:r w:rsidRPr="00A81C18">
        <w:rPr>
          <w:rFonts w:ascii="Cambria" w:hAnsi="Cambria" w:cs="Tahoma"/>
          <w:sz w:val="18"/>
          <w:szCs w:val="21"/>
        </w:rPr>
        <w:br/>
        <w:t>- сповістіть пожежну охорону (ДПД) та адміністрацію;</w:t>
      </w:r>
      <w:r w:rsidRPr="00A81C18">
        <w:rPr>
          <w:rFonts w:ascii="Cambria" w:hAnsi="Cambria" w:cs="Tahoma"/>
          <w:sz w:val="18"/>
          <w:szCs w:val="21"/>
        </w:rPr>
        <w:br/>
        <w:t>- розпочніть гасіння, використовуючи кран внутрішнього протипожежного водопроводу, або за допомогою первинних засобів пожежогасіння (вогнегасників, води, піску).</w:t>
      </w:r>
      <w:r w:rsidRPr="00A81C18">
        <w:rPr>
          <w:rFonts w:ascii="Cambria" w:hAnsi="Cambria" w:cs="Tahoma"/>
          <w:sz w:val="18"/>
          <w:szCs w:val="21"/>
        </w:rPr>
        <w:br/>
        <w:t>4.2.При загорянні електропроводів, вимкніть рубильник Електропроводи, які знаходяться під напругою, гасіть вуглекислотним вогнегасником та піском. Не молена гасити їх водою або тнним вогнегасником.</w:t>
      </w:r>
      <w:r w:rsidRPr="00A81C18">
        <w:rPr>
          <w:rFonts w:ascii="Cambria" w:hAnsi="Cambria" w:cs="Tahoma"/>
          <w:sz w:val="18"/>
          <w:szCs w:val="21"/>
        </w:rPr>
        <w:br/>
        <w:t>4.3.Надайте першу (долікарську) допомогу потерпілому при аварії згідно з інструкцією з наданням першої допомоги.</w:t>
      </w:r>
      <w:r w:rsidRPr="00A81C18">
        <w:rPr>
          <w:rFonts w:ascii="Cambria" w:hAnsi="Cambria" w:cs="Tahoma"/>
          <w:sz w:val="18"/>
          <w:szCs w:val="21"/>
        </w:rPr>
        <w:br/>
        <w:t>4.4. Обслуговуючий персонал зобов'язаний в аварійних випадках негайно зупинити котел і повідомити про цс старшого кочегара або особу, яка його замінює, завгоспа школи, зокрема у випадках, коли:</w:t>
      </w:r>
      <w:r w:rsidRPr="00A81C18">
        <w:rPr>
          <w:rFonts w:ascii="Cambria" w:hAnsi="Cambria" w:cs="Tahoma"/>
          <w:sz w:val="18"/>
          <w:szCs w:val="21"/>
        </w:rPr>
        <w:br/>
        <w:t>а) перестало діяти понад 50% запобіжних клапанів або інших запобіжних приладів, що їх замінюють;</w:t>
      </w:r>
      <w:r w:rsidRPr="00A81C18">
        <w:rPr>
          <w:rFonts w:ascii="Cambria" w:hAnsi="Cambria" w:cs="Tahoma"/>
          <w:sz w:val="18"/>
          <w:szCs w:val="21"/>
        </w:rPr>
        <w:br/>
        <w:t>б) піднявся тиск вище дозволенного більш як на 10% і продовжує зростати, незважаючи на припинення подачі палива, зменшення тяги і дуття та підсилене живлення котла водою;</w:t>
      </w:r>
      <w:r w:rsidRPr="00A81C18">
        <w:rPr>
          <w:rFonts w:ascii="Cambria" w:hAnsi="Cambria" w:cs="Tahoma"/>
          <w:sz w:val="18"/>
          <w:szCs w:val="21"/>
        </w:rPr>
        <w:br/>
        <w:t>в) відбувся упуск води з котла (нижче нижньої кромки водовказівного скла). Підживлення котла водою в цій ситуації категорично забороняється;</w:t>
      </w:r>
      <w:r w:rsidRPr="00A81C18">
        <w:rPr>
          <w:rFonts w:ascii="Cambria" w:hAnsi="Cambria" w:cs="Tahoma"/>
          <w:sz w:val="18"/>
          <w:szCs w:val="21"/>
        </w:rPr>
        <w:br/>
        <w:t>г) рівень води швидко знижується, незважаючи на посилене живлення котла водою;</w:t>
      </w:r>
      <w:r w:rsidRPr="00A81C18">
        <w:rPr>
          <w:rFonts w:ascii="Cambria" w:hAnsi="Cambria" w:cs="Tahoma"/>
          <w:sz w:val="18"/>
          <w:szCs w:val="21"/>
        </w:rPr>
        <w:br/>
        <w:t>д) рівень води піднявся вище від верхнього прута водовказівного скла, і продуванням котла не вдається його знизити;</w:t>
      </w:r>
      <w:r w:rsidRPr="00A81C18">
        <w:rPr>
          <w:rFonts w:ascii="Cambria" w:hAnsi="Cambria" w:cs="Tahoma"/>
          <w:sz w:val="18"/>
          <w:szCs w:val="21"/>
        </w:rPr>
        <w:br/>
        <w:t>е) припинилася дія всіх водовказівних приладів;</w:t>
      </w:r>
      <w:r w:rsidRPr="00A81C18">
        <w:rPr>
          <w:rFonts w:ascii="Cambria" w:hAnsi="Cambria" w:cs="Tahoma"/>
          <w:sz w:val="18"/>
          <w:szCs w:val="21"/>
        </w:rPr>
        <w:br/>
        <w:t>є) в основних елементах котла (барабані, колекторі, камері, паровій трубі, вогневій коробці, кожусі топки, трубній решітці, зовнішньому сепараторі, паропроводі і т.д., виявлено тріщини, опуклості, пропуски у зварних швах, обриви двох і більше зв'язок, які знаходяться поруч; ж) припинилася подача електроенергії при штучній тязі, а також пошкоджені елементи котла та його обмурівка, що створило загрозу для безпеки обслуговуючого персоналу або загрозу зруйнування котла; з) виникла пожежа у котельні або загорілася сажа чи частинки палива у газоходах, що створило загрозу обслуговуючому персоналу і котлу.</w:t>
      </w:r>
      <w:r w:rsidRPr="00A81C18">
        <w:rPr>
          <w:rFonts w:ascii="Cambria" w:hAnsi="Cambria" w:cs="Tahoma"/>
          <w:sz w:val="18"/>
          <w:szCs w:val="21"/>
        </w:rPr>
        <w:br/>
        <w:t>4.5.Прйчини аварійної зупинки котла треба записати у змінний журнал.</w:t>
      </w:r>
      <w:r w:rsidRPr="00A81C18">
        <w:rPr>
          <w:rFonts w:ascii="Cambria" w:hAnsi="Cambria" w:cs="Tahoma"/>
          <w:sz w:val="18"/>
          <w:szCs w:val="21"/>
        </w:rPr>
        <w:br/>
        <w:t xml:space="preserve">4.6.При з'явленні течії } заклепочних швах або в місцях фальцювання труб, свищів на трубах поверхонь нагрів} котла, а також інших пошкоджень та несправності котла, арматури, манометрів, приладів безпеки і допоміжного устаткування, що </w:t>
      </w:r>
      <w:r w:rsidRPr="00A81C18">
        <w:rPr>
          <w:rFonts w:ascii="Cambria" w:hAnsi="Cambria" w:cs="Tahoma"/>
          <w:sz w:val="18"/>
          <w:szCs w:val="21"/>
        </w:rPr>
        <w:lastRenderedPageBreak/>
        <w:t>не потребують негайної зупинки котла, обслуговуючий персонал зобов'язаний терміново повідомити про це адміністрацію. 4.7.Під час аварійної зупинки котла необхідно:</w:t>
      </w:r>
      <w:r w:rsidRPr="00A81C18">
        <w:rPr>
          <w:rFonts w:ascii="Cambria" w:hAnsi="Cambria" w:cs="Tahoma"/>
          <w:sz w:val="18"/>
          <w:szCs w:val="21"/>
        </w:rPr>
        <w:br/>
        <w:t>а) припинити подачу палива і повітря, різко ослабити тягу;</w:t>
      </w:r>
      <w:r w:rsidRPr="00A81C18">
        <w:rPr>
          <w:rFonts w:ascii="Cambria" w:hAnsi="Cambria" w:cs="Tahoma"/>
          <w:sz w:val="18"/>
          <w:szCs w:val="21"/>
        </w:rPr>
        <w:br/>
        <w:t>б) негайно видалити з топки паливо, що горить, у виключних випадках, якщо це неможливо зробити, паливо, що горить, залити водою, спостерігаючи, щоб струмінь води не попадав на стінки котла та обмурівку;</w:t>
      </w:r>
      <w:r w:rsidRPr="00A81C18">
        <w:rPr>
          <w:rFonts w:ascii="Cambria" w:hAnsi="Cambria" w:cs="Tahoma"/>
          <w:sz w:val="18"/>
          <w:szCs w:val="21"/>
        </w:rPr>
        <w:br/>
        <w:t>в) після того, як горіння палива у топці припинено, відкрити на деякий час димову заслінку, а в ручних топках - топкові дверцята;</w:t>
      </w:r>
      <w:r w:rsidRPr="00A81C18">
        <w:rPr>
          <w:rFonts w:ascii="Cambria" w:hAnsi="Cambria" w:cs="Tahoma"/>
          <w:sz w:val="18"/>
          <w:szCs w:val="21"/>
        </w:rPr>
        <w:br/>
        <w:t>г) виключити котел від головного паропроводу;</w:t>
      </w:r>
      <w:r w:rsidRPr="00A81C18">
        <w:rPr>
          <w:rFonts w:ascii="Cambria" w:hAnsi="Cambria" w:cs="Tahoma"/>
          <w:sz w:val="18"/>
          <w:szCs w:val="21"/>
        </w:rPr>
        <w:br/>
        <w:t>д) пару випускати через трохи підняті запобіжні клапани або аварійний вентиль, крім випадків, про які вказано вище.</w:t>
      </w:r>
      <w:r w:rsidRPr="00A81C18">
        <w:rPr>
          <w:rFonts w:ascii="Cambria" w:hAnsi="Cambria" w:cs="Tahoma"/>
          <w:sz w:val="18"/>
          <w:szCs w:val="21"/>
        </w:rPr>
        <w:br/>
        <w:t>4.8.У випадку зупинки котла внаслідок згоряння сажі або винесення палива в економомайзері, пароперегрівнику або газоходах, слід негайно припинити подачу палива і повітря в топку, припинити тягу, зупинивши димососи та вентилятори і повністю перекрити повітряні та газові заслінки. Якщо можливо, заповнити газохід парою і після припинення горіння провентилювати топку.</w:t>
      </w:r>
      <w:r w:rsidRPr="00A81C18">
        <w:rPr>
          <w:rFonts w:ascii="Cambria" w:hAnsi="Cambria" w:cs="Tahoma"/>
          <w:sz w:val="18"/>
          <w:szCs w:val="21"/>
        </w:rPr>
        <w:br/>
        <w:t>4.9.У випадку виникнення у котельні пожежі, персонал повинен негайно викликати пожежну охорону і вжити всіх заходів, спрямованих на гасіння пожежі, не припиняючи нагляду за котлами.</w:t>
      </w:r>
      <w:r w:rsidRPr="00A81C18">
        <w:rPr>
          <w:rFonts w:ascii="Cambria" w:hAnsi="Cambria" w:cs="Tahoma"/>
          <w:sz w:val="18"/>
          <w:szCs w:val="21"/>
        </w:rPr>
        <w:br/>
        <w:t>Якщо пожежа загрожує котлам, і швидко загасити її неможливо, необхідно зупинити котли в аварійному порядку, посилено живлячи їх водою і випускаючи пару в повітря.</w:t>
      </w:r>
      <w:r w:rsidRPr="00A81C18">
        <w:rPr>
          <w:rFonts w:ascii="Cambria" w:hAnsi="Cambria" w:cs="Tahoma"/>
          <w:sz w:val="18"/>
          <w:szCs w:val="21"/>
        </w:rPr>
        <w:br/>
      </w:r>
      <w:r w:rsidRPr="00A81C18">
        <w:rPr>
          <w:rFonts w:ascii="Cambria" w:hAnsi="Cambria" w:cs="Tahoma"/>
          <w:sz w:val="18"/>
          <w:szCs w:val="21"/>
        </w:rPr>
        <w:br/>
        <w:t>5.ВИМОГИ БЕЗПЕКИ ПІСЛЯ ЗАКІНЧЕННЯ РОБОТИ</w:t>
      </w:r>
      <w:r w:rsidRPr="00A81C18">
        <w:rPr>
          <w:rFonts w:ascii="Cambria" w:hAnsi="Cambria" w:cs="Tahoma"/>
          <w:sz w:val="18"/>
          <w:szCs w:val="21"/>
        </w:rPr>
        <w:br/>
        <w:t>5.1.Упорядкуйте робоче місце, приберіть у відведені місця деталі, матеріал, сміття та відходи.</w:t>
      </w:r>
      <w:r w:rsidRPr="00A81C18">
        <w:rPr>
          <w:rFonts w:ascii="Cambria" w:hAnsi="Cambria" w:cs="Tahoma"/>
          <w:sz w:val="18"/>
          <w:szCs w:val="21"/>
        </w:rPr>
        <w:br/>
        <w:t>5.2.Очистіть від бруду, промийте, змажте і приберіть у відведене місце інструмент і пристосування.</w:t>
      </w:r>
      <w:r w:rsidRPr="00A81C18">
        <w:rPr>
          <w:rFonts w:ascii="Cambria" w:hAnsi="Cambria" w:cs="Tahoma"/>
          <w:sz w:val="18"/>
          <w:szCs w:val="21"/>
        </w:rPr>
        <w:br/>
        <w:t>5.3.Сповістіть наступну зміну і безпосереднього керівника про всі виявлені недоліки в роботі устаткування.</w:t>
      </w:r>
      <w:r w:rsidRPr="00A81C18">
        <w:rPr>
          <w:rFonts w:ascii="Cambria" w:hAnsi="Cambria" w:cs="Tahoma"/>
          <w:sz w:val="18"/>
          <w:szCs w:val="21"/>
        </w:rPr>
        <w:br/>
        <w:t>5.4.Вимийте руки і обличчя з милом або прийміть душ.</w:t>
      </w:r>
      <w:r w:rsidRPr="00A81C18">
        <w:rPr>
          <w:rFonts w:ascii="Cambria" w:hAnsi="Cambria" w:cs="Tahoma"/>
          <w:sz w:val="18"/>
          <w:szCs w:val="21"/>
        </w:rPr>
        <w:br/>
        <w:t>5.5.Адміністрація школи не повинна давати персоналу котельні вказівок, які суперечать інструкціям, що стосуються роботи, яку виконує персоналі можуть призвести до аварії або нещасному випадку.</w:t>
      </w:r>
      <w:r w:rsidRPr="00A81C18">
        <w:rPr>
          <w:rFonts w:ascii="Cambria" w:hAnsi="Cambria" w:cs="Tahoma"/>
          <w:sz w:val="18"/>
          <w:szCs w:val="21"/>
        </w:rPr>
        <w:br/>
        <w:t>5.6.Робітники відповідають за порушення інструкцій, що стосуються роботи, яку вони виконують у порядку, встановленому правилами внутрішнього розпорядку школи та карним кодексом.</w:t>
      </w:r>
    </w:p>
    <w:p w:rsidR="00E61CD3" w:rsidRDefault="00E61CD3" w:rsidP="00E61CD3">
      <w:pPr>
        <w:ind w:firstLine="284"/>
        <w:rPr>
          <w:rFonts w:ascii="Cambria" w:hAnsi="Cambria"/>
          <w:sz w:val="18"/>
          <w:szCs w:val="20"/>
        </w:rPr>
      </w:pPr>
    </w:p>
    <w:p w:rsidR="00E61CD3" w:rsidRPr="00A81C18" w:rsidRDefault="00E61CD3" w:rsidP="00E61CD3">
      <w:pPr>
        <w:ind w:firstLine="284"/>
        <w:rPr>
          <w:rFonts w:ascii="Cambria" w:hAnsi="Cambria"/>
          <w:sz w:val="18"/>
          <w:szCs w:val="20"/>
          <w:lang w:val="uk-UA"/>
        </w:rPr>
      </w:pPr>
      <w:r w:rsidRPr="00A81C18">
        <w:rPr>
          <w:rFonts w:ascii="Cambria" w:hAnsi="Cambria"/>
          <w:sz w:val="18"/>
          <w:szCs w:val="20"/>
        </w:rPr>
        <w:t xml:space="preserve">Інструкцію розробила </w:t>
      </w:r>
      <w:r w:rsidRPr="00A81C18">
        <w:rPr>
          <w:rFonts w:ascii="Cambria" w:hAnsi="Cambria"/>
          <w:sz w:val="18"/>
          <w:szCs w:val="20"/>
          <w:lang w:val="uk-UA"/>
        </w:rPr>
        <w:t>завідучий господарством</w:t>
      </w:r>
      <w:r w:rsidRPr="00A81C18">
        <w:rPr>
          <w:rFonts w:ascii="Cambria" w:hAnsi="Cambria"/>
          <w:sz w:val="18"/>
          <w:szCs w:val="20"/>
        </w:rPr>
        <w:t xml:space="preserve"> ______________  </w:t>
      </w:r>
      <w:r w:rsidRPr="00A81C18">
        <w:rPr>
          <w:rFonts w:ascii="Cambria" w:hAnsi="Cambria"/>
          <w:sz w:val="18"/>
          <w:szCs w:val="20"/>
          <w:lang w:val="uk-UA"/>
        </w:rPr>
        <w:t>Н.Пилипенко</w:t>
      </w:r>
    </w:p>
    <w:p w:rsidR="00E61CD3" w:rsidRPr="00A81C18" w:rsidRDefault="00E61CD3" w:rsidP="00E61CD3">
      <w:pPr>
        <w:tabs>
          <w:tab w:val="left" w:pos="1498"/>
        </w:tabs>
        <w:ind w:firstLine="362"/>
        <w:jc w:val="both"/>
        <w:rPr>
          <w:rFonts w:ascii="Cambria" w:hAnsi="Cambria" w:cs="Times New Roman"/>
          <w:sz w:val="18"/>
          <w:lang w:val="uk-UA"/>
        </w:rPr>
      </w:pPr>
      <w:r w:rsidRPr="00A81C18">
        <w:rPr>
          <w:rFonts w:ascii="Cambria" w:hAnsi="Cambria" w:cs="Times New Roman"/>
          <w:sz w:val="18"/>
          <w:lang w:val="uk-UA"/>
        </w:rPr>
        <w:t xml:space="preserve"> І</w:t>
      </w:r>
      <w:r w:rsidRPr="00A81C18">
        <w:rPr>
          <w:rFonts w:ascii="Cambria" w:hAnsi="Cambria" w:cs="Times New Roman"/>
          <w:sz w:val="18"/>
        </w:rPr>
        <w:t xml:space="preserve">нструкцію </w:t>
      </w:r>
      <w:r w:rsidRPr="00A81C18">
        <w:rPr>
          <w:rFonts w:ascii="Cambria" w:hAnsi="Cambria" w:cs="Times New Roman"/>
          <w:sz w:val="18"/>
          <w:lang w:val="uk-UA"/>
        </w:rPr>
        <w:t xml:space="preserve"> З ОП </w:t>
      </w:r>
      <w:r w:rsidRPr="00A81C18">
        <w:rPr>
          <w:rFonts w:ascii="Cambria" w:hAnsi="Cambria" w:cs="Times New Roman"/>
          <w:sz w:val="18"/>
        </w:rPr>
        <w:t xml:space="preserve">отримав </w:t>
      </w:r>
      <w:r w:rsidRPr="00A81C18">
        <w:rPr>
          <w:rFonts w:ascii="Cambria" w:hAnsi="Cambria" w:cs="Times New Roman"/>
          <w:sz w:val="18"/>
          <w:lang w:val="uk-UA"/>
        </w:rPr>
        <w:t xml:space="preserve"> </w:t>
      </w:r>
      <w:r w:rsidRPr="00A81C18">
        <w:rPr>
          <w:rFonts w:ascii="Cambria" w:hAnsi="Cambria" w:cs="Times New Roman"/>
          <w:sz w:val="18"/>
        </w:rPr>
        <w:t xml:space="preserve">та із змістом ознайомлений  </w:t>
      </w:r>
    </w:p>
    <w:p w:rsidR="00E61CD3" w:rsidRPr="00A81C18" w:rsidRDefault="00E61CD3" w:rsidP="00E61CD3">
      <w:pPr>
        <w:tabs>
          <w:tab w:val="left" w:pos="1498"/>
        </w:tabs>
        <w:ind w:firstLine="362"/>
        <w:jc w:val="both"/>
        <w:rPr>
          <w:rFonts w:ascii="Cambria" w:hAnsi="Cambria" w:cs="Times New Roman"/>
          <w:sz w:val="18"/>
        </w:rPr>
      </w:pPr>
      <w:r w:rsidRPr="00A81C18">
        <w:rPr>
          <w:rFonts w:ascii="Cambria" w:hAnsi="Cambria" w:cs="Times New Roman"/>
          <w:sz w:val="18"/>
          <w:lang w:val="uk-UA"/>
        </w:rPr>
        <w:t xml:space="preserve">                                           </w:t>
      </w:r>
      <w:r w:rsidRPr="00A81C18">
        <w:rPr>
          <w:rFonts w:ascii="Cambria" w:hAnsi="Cambria" w:cs="Times New Roman"/>
          <w:sz w:val="18"/>
        </w:rPr>
        <w:t xml:space="preserve">____________________________  </w:t>
      </w:r>
      <w:r w:rsidRPr="00A81C18">
        <w:rPr>
          <w:rFonts w:ascii="Cambria" w:hAnsi="Cambria" w:cs="Times New Roman"/>
          <w:sz w:val="18"/>
          <w:lang w:val="uk-UA"/>
        </w:rPr>
        <w:t xml:space="preserve">           </w:t>
      </w:r>
      <w:r w:rsidRPr="00A81C18">
        <w:rPr>
          <w:rFonts w:ascii="Cambria" w:hAnsi="Cambria" w:cs="Times New Roman"/>
          <w:sz w:val="18"/>
        </w:rPr>
        <w:t>Дата _________________________</w:t>
      </w: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Pr="009A43B6" w:rsidRDefault="00E61CD3" w:rsidP="00E61CD3">
      <w:pPr>
        <w:spacing w:after="0" w:line="240" w:lineRule="auto"/>
        <w:jc w:val="right"/>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lastRenderedPageBreak/>
        <w:t>ЗАТВЕРДЖЕНО</w:t>
      </w:r>
    </w:p>
    <w:p w:rsidR="00E61CD3" w:rsidRPr="009A43B6" w:rsidRDefault="00E61CD3" w:rsidP="00E61CD3">
      <w:pPr>
        <w:spacing w:after="0" w:line="240" w:lineRule="auto"/>
        <w:jc w:val="center"/>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 Наказом  директора  </w:t>
      </w:r>
    </w:p>
    <w:p w:rsidR="00E61CD3" w:rsidRPr="009A43B6" w:rsidRDefault="00E61CD3" w:rsidP="00E61CD3">
      <w:pPr>
        <w:spacing w:after="0" w:line="240" w:lineRule="auto"/>
        <w:jc w:val="right"/>
        <w:rPr>
          <w:rFonts w:ascii="Monotype Corsiva" w:eastAsia="Times New Roman" w:hAnsi="Monotype Corsiva" w:cs="Times New Roman"/>
          <w:color w:val="000000"/>
          <w:sz w:val="24"/>
          <w:szCs w:val="28"/>
          <w:lang w:val="uk-UA" w:eastAsia="uk-UA"/>
        </w:rPr>
      </w:pP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Ганнівської ЗШ  І-ІІІ ст</w:t>
      </w:r>
    </w:p>
    <w:p w:rsidR="00E61CD3" w:rsidRPr="009A43B6" w:rsidRDefault="00E61CD3" w:rsidP="00E61CD3">
      <w:pPr>
        <w:spacing w:after="0" w:line="240" w:lineRule="auto"/>
        <w:jc w:val="center"/>
        <w:rPr>
          <w:rFonts w:ascii="Monotype Corsiva" w:eastAsia="Times New Roman" w:hAnsi="Monotype Corsiva" w:cs="Times New Roman"/>
          <w:color w:val="000000"/>
          <w:sz w:val="24"/>
          <w:szCs w:val="28"/>
          <w:u w:val="single"/>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від </w:t>
      </w:r>
      <w:r w:rsidRPr="009A43B6">
        <w:rPr>
          <w:rFonts w:ascii="Monotype Corsiva" w:eastAsia="Times New Roman" w:hAnsi="Monotype Corsiva" w:cs="Times New Roman"/>
          <w:color w:val="000000"/>
          <w:sz w:val="24"/>
          <w:szCs w:val="28"/>
          <w:u w:val="single"/>
          <w:lang w:val="uk-UA" w:eastAsia="uk-UA"/>
        </w:rPr>
        <w:t xml:space="preserve">27.05.2015  </w:t>
      </w:r>
      <w:r w:rsidRPr="009A43B6">
        <w:rPr>
          <w:rFonts w:ascii="Monotype Corsiva" w:eastAsia="Times New Roman" w:hAnsi="Monotype Corsiva" w:cs="Times New Roman"/>
          <w:color w:val="000000"/>
          <w:sz w:val="24"/>
          <w:szCs w:val="28"/>
          <w:lang w:val="uk-UA" w:eastAsia="uk-UA"/>
        </w:rPr>
        <w:t xml:space="preserve"> № </w:t>
      </w:r>
      <w:r w:rsidRPr="009A43B6">
        <w:rPr>
          <w:rFonts w:ascii="Monotype Corsiva" w:eastAsia="Times New Roman" w:hAnsi="Monotype Corsiva" w:cs="Times New Roman"/>
          <w:color w:val="000000"/>
          <w:sz w:val="24"/>
          <w:szCs w:val="28"/>
          <w:u w:val="single"/>
          <w:lang w:val="uk-UA" w:eastAsia="uk-UA"/>
        </w:rPr>
        <w:t>60</w:t>
      </w:r>
    </w:p>
    <w:p w:rsidR="00E61CD3" w:rsidRPr="009A43B6" w:rsidRDefault="00E61CD3" w:rsidP="00E61CD3">
      <w:pPr>
        <w:pStyle w:val="23"/>
        <w:tabs>
          <w:tab w:val="left" w:pos="999"/>
        </w:tabs>
        <w:spacing w:line="360" w:lineRule="auto"/>
        <w:jc w:val="center"/>
        <w:rPr>
          <w:rFonts w:ascii="Cambria" w:hAnsi="Cambria"/>
          <w:b/>
          <w:sz w:val="20"/>
          <w:szCs w:val="20"/>
        </w:rPr>
      </w:pPr>
      <w:r w:rsidRPr="009A43B6">
        <w:rPr>
          <w:rFonts w:ascii="Cambria" w:hAnsi="Cambria"/>
          <w:b/>
          <w:sz w:val="20"/>
          <w:szCs w:val="20"/>
        </w:rPr>
        <w:t>ІНСТРУКЦІЯ  З ОХОРОНИ ПРАЦІ  №11</w:t>
      </w:r>
    </w:p>
    <w:p w:rsidR="00E61CD3" w:rsidRPr="009A43B6" w:rsidRDefault="00E61CD3" w:rsidP="00E61CD3">
      <w:pPr>
        <w:pStyle w:val="23"/>
        <w:tabs>
          <w:tab w:val="left" w:pos="999"/>
        </w:tabs>
        <w:spacing w:line="360" w:lineRule="auto"/>
        <w:jc w:val="center"/>
        <w:rPr>
          <w:rFonts w:ascii="Cambria" w:hAnsi="Cambria"/>
          <w:b/>
          <w:sz w:val="20"/>
          <w:szCs w:val="20"/>
        </w:rPr>
      </w:pPr>
      <w:r w:rsidRPr="009A43B6">
        <w:rPr>
          <w:rFonts w:ascii="Cambria" w:hAnsi="Cambria"/>
          <w:b/>
          <w:sz w:val="20"/>
          <w:szCs w:val="20"/>
        </w:rPr>
        <w:t>ДЛЯ ПРИБИРАЛЬНИЦІ СЛУЖБОВИХ ПРИМІЩЕНЬ</w:t>
      </w:r>
    </w:p>
    <w:p w:rsidR="00E61CD3" w:rsidRPr="00E61CD3" w:rsidRDefault="00E61CD3" w:rsidP="00E61CD3">
      <w:pPr>
        <w:pStyle w:val="23"/>
        <w:tabs>
          <w:tab w:val="left" w:pos="999"/>
        </w:tabs>
        <w:spacing w:line="360" w:lineRule="auto"/>
        <w:jc w:val="center"/>
        <w:rPr>
          <w:rFonts w:ascii="Cambria" w:hAnsi="Cambria"/>
          <w:b/>
          <w:sz w:val="20"/>
          <w:szCs w:val="20"/>
          <w:u w:val="single"/>
          <w:lang w:val="uk-UA"/>
        </w:rPr>
      </w:pPr>
      <w:r>
        <w:rPr>
          <w:rFonts w:ascii="Cambria" w:hAnsi="Cambria"/>
          <w:b/>
          <w:sz w:val="20"/>
          <w:szCs w:val="20"/>
          <w:u w:val="single"/>
          <w:lang w:val="uk-UA"/>
        </w:rPr>
        <w:t>___________________________________________________</w:t>
      </w:r>
    </w:p>
    <w:p w:rsidR="00E61CD3" w:rsidRPr="009A43B6" w:rsidRDefault="00E61CD3" w:rsidP="00E61CD3">
      <w:pPr>
        <w:pStyle w:val="23"/>
        <w:tabs>
          <w:tab w:val="left" w:pos="999"/>
        </w:tabs>
        <w:spacing w:line="360" w:lineRule="auto"/>
        <w:jc w:val="center"/>
        <w:rPr>
          <w:rFonts w:ascii="Cambria" w:hAnsi="Cambria"/>
          <w:b/>
          <w:sz w:val="20"/>
          <w:szCs w:val="20"/>
        </w:rPr>
      </w:pPr>
      <w:r w:rsidRPr="009A43B6">
        <w:rPr>
          <w:rFonts w:ascii="Cambria" w:hAnsi="Cambria"/>
          <w:b/>
          <w:sz w:val="20"/>
          <w:szCs w:val="20"/>
        </w:rPr>
        <w:t>1. Загальні вимоги безпеки: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1.1. До роботи прибиральницею службових приміщень допускаються особи, які пройшли вступний інструктаж та інструктаж на робочому місці з охорони праці і отримали першу кваліфікаційну групу з електробезпеки.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1.2. Прибиральниця службових приміщень повинна дотримуватись правил внутрішнього розпорядку. Не можна знаходитись на робочому місці стороннім особам, розпивати спиртні напої, палити, працювати у стані алкогольного або наркотичного сп’яніння.</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1.3. Прибиральниця повинна виконувати тільки доручену роботу.</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1.4. У процесі роботи можлива поява таких небезпечних виробничих факторів: рух повітря, можлива поява електричної напруги на обладнанні, задирок на підлозі, гострі кути, падіння предметів.</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1.5. Спецодяг, який видається згідно з установленими нормами, утримувати в справному стані у відповідності із призначенням.</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1.6. Замінювати спецодяг при його забрудненні.</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1.7. Перед вживанням їжі знімати спецодяг, мити руки водою з милом.</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1.9. При поганому самопочутті, пошкодженні шкіри у вигляді поранень, опіків, загноєні, звернутись до медпункту, невеликі пошкодження обробити антисептичним розчином і накласти з бинта пов’язку.</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1.10. Працівник має право відмовитись від дорученої роботи, якщо створилась небезпечна ситуація для його життя чи здоров’я людей, які його оточують.</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1.11. Особи, які порушили вимоги даної інструкції, несуть відповідальність згідно з чинним законодавством України.</w:t>
      </w:r>
    </w:p>
    <w:p w:rsidR="00E61CD3" w:rsidRPr="009A43B6" w:rsidRDefault="00E61CD3" w:rsidP="00E61CD3">
      <w:pPr>
        <w:pStyle w:val="23"/>
        <w:tabs>
          <w:tab w:val="left" w:pos="999"/>
        </w:tabs>
        <w:spacing w:line="360" w:lineRule="auto"/>
        <w:jc w:val="center"/>
        <w:rPr>
          <w:rFonts w:ascii="Cambria" w:hAnsi="Cambria"/>
          <w:b/>
          <w:sz w:val="20"/>
          <w:szCs w:val="20"/>
        </w:rPr>
      </w:pPr>
      <w:r w:rsidRPr="009A43B6">
        <w:rPr>
          <w:rFonts w:ascii="Cambria" w:hAnsi="Cambria"/>
          <w:b/>
          <w:sz w:val="20"/>
          <w:szCs w:val="20"/>
        </w:rPr>
        <w:t>2. Вимоги безпеки перед початком роботи: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2.1. Привести у порядок спецодяг.</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2.2. Вийняти із кишень спецодягу гострі та зайві предмети.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2.3. Підготувати робочий інвентар.</w:t>
      </w:r>
    </w:p>
    <w:p w:rsidR="00E61CD3" w:rsidRPr="009A43B6" w:rsidRDefault="00E61CD3" w:rsidP="00E61CD3">
      <w:pPr>
        <w:pStyle w:val="23"/>
        <w:tabs>
          <w:tab w:val="left" w:pos="999"/>
        </w:tabs>
        <w:spacing w:line="360" w:lineRule="auto"/>
        <w:jc w:val="center"/>
        <w:rPr>
          <w:rFonts w:ascii="Cambria" w:hAnsi="Cambria"/>
          <w:b/>
          <w:sz w:val="20"/>
          <w:szCs w:val="20"/>
        </w:rPr>
      </w:pPr>
      <w:r w:rsidRPr="009A43B6">
        <w:rPr>
          <w:rFonts w:ascii="Cambria" w:hAnsi="Cambria"/>
          <w:b/>
          <w:sz w:val="20"/>
          <w:szCs w:val="20"/>
        </w:rPr>
        <w:t>3. Вимоги безпеки під час роботи: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3.1. Для прибирання приміщень, території користуватись щіткою, совком, віником, ганчіркою. Не прибирати сміття і відходів безпосередньо руками.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3.2. При прибиранні приміщень, території у вечірній час, а також у затемнених місцях, вимагати від адміністрації належного освітлення.</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3.3. Переносити гарячу воду для миття підлоги у закритій посудині, відро без кришки наповнювати водою не більше, ніж на три чверті об’єму.</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3.4. При нагріванні води електрокип’ятильником не вмикати його в мережу, не зануривши попередньо у воду, не залишати його без нагляду.</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3.5. Не опускати рук у воду при нагріванні її кип’ятильником.</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3.6. При митті підлоги остерігатись скалок, цвяхів на підлозі. При митті підлоги хлорованою водою, класти вапна не більше 100 г на відро теплої води.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3.7. Бути обережним при прибиранні біля люків, спусків, драбин і дверей.</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3.8. Перш ніж пересувати столи, шафи та інший інвентар і меблі, перевірити і прибрати з їх поверхні предмети, які можуть впасти.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lastRenderedPageBreak/>
        <w:t>3.9. Не піднімати і не переносити вантажі вагою більше 10 кг (для жінок).</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3.10. При роботі на висоті (витиранні стін, вікон) користуватись тільки справними, із залізним наконечником або з гумовою прокладкою драбинами.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3.11. Роботу на висоті більше 1,3 м проводити за вказівкою адміністрації після відповідного інструктажу.</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3.12. Не користуватись замість драбин випадковими підставками, ящиками, бочками та іншими предметами.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3.13. Не класти ганчірок або будь-яких інших предметів на обладнання, електроприлади, апарати.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3.14. Не доторкатись до відкритих і неохолоджених струмоведу-чих частин, а також оголених і погано заізольованих дротів.</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3.15. Проводити прибирання побутових електроприладів і світильників тільки після їх вимкнення з електромережі.</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3.16. При виявленні електричного струму на корпусах електрообладнання, трубопроводах припинити прибирання і негайно повідомити про це адміністрацію.</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3.17. Не виконувати самостійно робіт, які не доручені.</w:t>
      </w:r>
    </w:p>
    <w:p w:rsidR="00E61CD3" w:rsidRPr="009A43B6" w:rsidRDefault="00E61CD3" w:rsidP="00E61CD3">
      <w:pPr>
        <w:pStyle w:val="23"/>
        <w:tabs>
          <w:tab w:val="left" w:pos="999"/>
        </w:tabs>
        <w:spacing w:line="360" w:lineRule="auto"/>
        <w:jc w:val="center"/>
        <w:rPr>
          <w:rFonts w:ascii="Cambria" w:hAnsi="Cambria"/>
          <w:sz w:val="20"/>
          <w:szCs w:val="20"/>
        </w:rPr>
      </w:pPr>
      <w:r w:rsidRPr="009A43B6">
        <w:rPr>
          <w:rFonts w:ascii="Cambria" w:hAnsi="Cambria"/>
          <w:b/>
          <w:sz w:val="20"/>
          <w:szCs w:val="20"/>
        </w:rPr>
        <w:t>4. Вимоги безпеки після закінчення роботи</w:t>
      </w:r>
      <w:r w:rsidRPr="009A43B6">
        <w:rPr>
          <w:rFonts w:ascii="Cambria" w:hAnsi="Cambria"/>
          <w:sz w:val="20"/>
          <w:szCs w:val="20"/>
        </w:rPr>
        <w:t>:</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4.1. Прибрати свій робочий інвентар у встановлені для цього місця.</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4.2. Повідомити адміністрацію про виявлені недоліки.</w:t>
      </w:r>
    </w:p>
    <w:p w:rsidR="00E61CD3" w:rsidRPr="009A43B6" w:rsidRDefault="00E61CD3" w:rsidP="00E61CD3">
      <w:pPr>
        <w:pStyle w:val="23"/>
        <w:tabs>
          <w:tab w:val="left" w:pos="999"/>
        </w:tabs>
        <w:spacing w:line="360" w:lineRule="auto"/>
        <w:jc w:val="both"/>
        <w:rPr>
          <w:rFonts w:ascii="Cambria" w:hAnsi="Cambria"/>
          <w:sz w:val="20"/>
          <w:szCs w:val="20"/>
        </w:rPr>
      </w:pPr>
    </w:p>
    <w:p w:rsidR="00E61CD3" w:rsidRPr="009A43B6" w:rsidRDefault="00E61CD3" w:rsidP="00E61CD3">
      <w:pPr>
        <w:pStyle w:val="23"/>
        <w:tabs>
          <w:tab w:val="left" w:pos="999"/>
        </w:tabs>
        <w:spacing w:line="360" w:lineRule="auto"/>
        <w:jc w:val="center"/>
        <w:rPr>
          <w:rFonts w:ascii="Cambria" w:hAnsi="Cambria"/>
          <w:b/>
          <w:sz w:val="20"/>
          <w:szCs w:val="20"/>
        </w:rPr>
      </w:pPr>
      <w:r w:rsidRPr="009A43B6">
        <w:rPr>
          <w:rFonts w:ascii="Cambria" w:hAnsi="Cambria"/>
          <w:b/>
          <w:sz w:val="20"/>
          <w:szCs w:val="20"/>
        </w:rPr>
        <w:t>5. Вимоги безпеки в аварійних ситуаціях:</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5.1. При виникненні аварії або ситуації, яка може призвести до аварії, нещасного випадку, зупинити роботу обладнання, забезпечити огорожу небезпечної зони, попередити тих, хто працює поруч, про небезпеку і повідомити адміністрацію, до ліквідації аварії самому не приступати.</w:t>
      </w:r>
    </w:p>
    <w:p w:rsidR="00E61CD3" w:rsidRPr="009A43B6" w:rsidRDefault="00E61CD3" w:rsidP="00E61CD3">
      <w:pPr>
        <w:pStyle w:val="23"/>
        <w:tabs>
          <w:tab w:val="left" w:pos="999"/>
        </w:tabs>
        <w:spacing w:line="360" w:lineRule="auto"/>
        <w:jc w:val="both"/>
        <w:rPr>
          <w:rFonts w:ascii="Cambria" w:hAnsi="Cambria"/>
          <w:sz w:val="20"/>
          <w:szCs w:val="20"/>
        </w:rPr>
      </w:pPr>
      <w:r w:rsidRPr="009A43B6">
        <w:rPr>
          <w:rFonts w:ascii="Cambria" w:hAnsi="Cambria"/>
          <w:sz w:val="20"/>
          <w:szCs w:val="20"/>
        </w:rPr>
        <w:t>5.2.. При виникненні нещасного випадку надати першу допомогу потерпілому і вжити заходів з надання медичної допомоги.</w:t>
      </w:r>
    </w:p>
    <w:p w:rsidR="00E61CD3" w:rsidRPr="009A43B6" w:rsidRDefault="00E61CD3" w:rsidP="00E61CD3">
      <w:pPr>
        <w:pStyle w:val="23"/>
        <w:shd w:val="clear" w:color="auto" w:fill="auto"/>
        <w:tabs>
          <w:tab w:val="left" w:pos="999"/>
        </w:tabs>
        <w:spacing w:line="360" w:lineRule="auto"/>
        <w:jc w:val="both"/>
        <w:rPr>
          <w:rFonts w:ascii="Cambria" w:hAnsi="Cambria"/>
          <w:sz w:val="20"/>
          <w:szCs w:val="20"/>
        </w:rPr>
      </w:pPr>
      <w:r w:rsidRPr="009A43B6">
        <w:rPr>
          <w:rFonts w:ascii="Cambria" w:hAnsi="Cambria"/>
          <w:sz w:val="20"/>
          <w:szCs w:val="20"/>
        </w:rPr>
        <w:t>5.3. Якщо сталася пожежа, викликати пожежну частину та приступити до гасіння підручними засобами пожежегасіння.</w:t>
      </w:r>
    </w:p>
    <w:p w:rsidR="00E61CD3" w:rsidRPr="009A43B6" w:rsidRDefault="00E61CD3" w:rsidP="00E61CD3">
      <w:pPr>
        <w:ind w:firstLine="284"/>
        <w:rPr>
          <w:rFonts w:ascii="Cambria" w:hAnsi="Cambria"/>
          <w:szCs w:val="20"/>
          <w:lang w:val="uk-UA"/>
        </w:rPr>
      </w:pPr>
    </w:p>
    <w:p w:rsidR="00E61CD3" w:rsidRPr="00A81C18" w:rsidRDefault="00E61CD3" w:rsidP="00E61CD3">
      <w:pPr>
        <w:ind w:firstLine="284"/>
        <w:rPr>
          <w:rFonts w:ascii="Cambria" w:hAnsi="Cambria"/>
          <w:sz w:val="18"/>
          <w:szCs w:val="20"/>
          <w:lang w:val="uk-UA"/>
        </w:rPr>
      </w:pPr>
      <w:r w:rsidRPr="00A81C18">
        <w:rPr>
          <w:rFonts w:ascii="Cambria" w:hAnsi="Cambria"/>
          <w:sz w:val="18"/>
          <w:szCs w:val="20"/>
        </w:rPr>
        <w:t xml:space="preserve">Інструкцію розробила </w:t>
      </w:r>
      <w:r w:rsidRPr="00A81C18">
        <w:rPr>
          <w:rFonts w:ascii="Cambria" w:hAnsi="Cambria"/>
          <w:sz w:val="18"/>
          <w:szCs w:val="20"/>
          <w:lang w:val="uk-UA"/>
        </w:rPr>
        <w:t>завідучий господарством</w:t>
      </w:r>
      <w:r w:rsidRPr="00A81C18">
        <w:rPr>
          <w:rFonts w:ascii="Cambria" w:hAnsi="Cambria"/>
          <w:sz w:val="18"/>
          <w:szCs w:val="20"/>
        </w:rPr>
        <w:t xml:space="preserve"> ______________  </w:t>
      </w:r>
      <w:r w:rsidRPr="00A81C18">
        <w:rPr>
          <w:rFonts w:ascii="Cambria" w:hAnsi="Cambria"/>
          <w:sz w:val="18"/>
          <w:szCs w:val="20"/>
          <w:lang w:val="uk-UA"/>
        </w:rPr>
        <w:t>Н.Пилипенко</w:t>
      </w:r>
    </w:p>
    <w:p w:rsidR="00E61CD3" w:rsidRPr="00A81C18" w:rsidRDefault="00E61CD3" w:rsidP="00E61CD3">
      <w:pPr>
        <w:tabs>
          <w:tab w:val="left" w:pos="1498"/>
        </w:tabs>
        <w:ind w:firstLine="362"/>
        <w:jc w:val="both"/>
        <w:rPr>
          <w:rFonts w:ascii="Cambria" w:hAnsi="Cambria" w:cs="Times New Roman"/>
          <w:sz w:val="18"/>
          <w:lang w:val="uk-UA"/>
        </w:rPr>
      </w:pPr>
      <w:r w:rsidRPr="00A81C18">
        <w:rPr>
          <w:rFonts w:ascii="Cambria" w:hAnsi="Cambria" w:cs="Times New Roman"/>
          <w:sz w:val="18"/>
          <w:lang w:val="uk-UA"/>
        </w:rPr>
        <w:t xml:space="preserve"> І</w:t>
      </w:r>
      <w:r w:rsidRPr="00A81C18">
        <w:rPr>
          <w:rFonts w:ascii="Cambria" w:hAnsi="Cambria" w:cs="Times New Roman"/>
          <w:sz w:val="18"/>
        </w:rPr>
        <w:t xml:space="preserve">нструкцію </w:t>
      </w:r>
      <w:r w:rsidRPr="00A81C18">
        <w:rPr>
          <w:rFonts w:ascii="Cambria" w:hAnsi="Cambria" w:cs="Times New Roman"/>
          <w:sz w:val="18"/>
          <w:lang w:val="uk-UA"/>
        </w:rPr>
        <w:t xml:space="preserve"> З ОП </w:t>
      </w:r>
      <w:r w:rsidRPr="00A81C18">
        <w:rPr>
          <w:rFonts w:ascii="Cambria" w:hAnsi="Cambria" w:cs="Times New Roman"/>
          <w:sz w:val="18"/>
        </w:rPr>
        <w:t xml:space="preserve">отримав </w:t>
      </w:r>
      <w:r w:rsidRPr="00A81C18">
        <w:rPr>
          <w:rFonts w:ascii="Cambria" w:hAnsi="Cambria" w:cs="Times New Roman"/>
          <w:sz w:val="18"/>
          <w:lang w:val="uk-UA"/>
        </w:rPr>
        <w:t xml:space="preserve"> </w:t>
      </w:r>
      <w:r w:rsidRPr="00A81C18">
        <w:rPr>
          <w:rFonts w:ascii="Cambria" w:hAnsi="Cambria" w:cs="Times New Roman"/>
          <w:sz w:val="18"/>
        </w:rPr>
        <w:t xml:space="preserve">та із змістом ознайомлений  </w:t>
      </w:r>
    </w:p>
    <w:p w:rsidR="00E61CD3" w:rsidRPr="00A81C18" w:rsidRDefault="00E61CD3" w:rsidP="00E61CD3">
      <w:pPr>
        <w:tabs>
          <w:tab w:val="left" w:pos="1498"/>
        </w:tabs>
        <w:ind w:firstLine="362"/>
        <w:jc w:val="both"/>
        <w:rPr>
          <w:rFonts w:ascii="Cambria" w:hAnsi="Cambria" w:cs="Times New Roman"/>
          <w:sz w:val="18"/>
        </w:rPr>
      </w:pPr>
      <w:r w:rsidRPr="00A81C18">
        <w:rPr>
          <w:rFonts w:ascii="Cambria" w:hAnsi="Cambria" w:cs="Times New Roman"/>
          <w:sz w:val="18"/>
          <w:lang w:val="uk-UA"/>
        </w:rPr>
        <w:t xml:space="preserve">                                           </w:t>
      </w:r>
      <w:r w:rsidRPr="00A81C18">
        <w:rPr>
          <w:rFonts w:ascii="Cambria" w:hAnsi="Cambria" w:cs="Times New Roman"/>
          <w:sz w:val="18"/>
        </w:rPr>
        <w:t xml:space="preserve">____________________________  </w:t>
      </w:r>
      <w:r w:rsidRPr="00A81C18">
        <w:rPr>
          <w:rFonts w:ascii="Cambria" w:hAnsi="Cambria" w:cs="Times New Roman"/>
          <w:sz w:val="18"/>
          <w:lang w:val="uk-UA"/>
        </w:rPr>
        <w:t xml:space="preserve">           </w:t>
      </w:r>
      <w:r w:rsidRPr="00A81C18">
        <w:rPr>
          <w:rFonts w:ascii="Cambria" w:hAnsi="Cambria" w:cs="Times New Roman"/>
          <w:sz w:val="18"/>
        </w:rPr>
        <w:t>Дата _________________________</w:t>
      </w:r>
    </w:p>
    <w:p w:rsidR="00E61CD3" w:rsidRPr="009A43B6" w:rsidRDefault="00E61CD3" w:rsidP="00E61CD3">
      <w:pPr>
        <w:spacing w:after="0" w:line="240" w:lineRule="auto"/>
        <w:rPr>
          <w:rFonts w:ascii="Cambria" w:eastAsia="Times New Roman" w:hAnsi="Cambria" w:cs="Times New Roman"/>
          <w:b/>
          <w:color w:val="000000"/>
          <w:sz w:val="28"/>
          <w:szCs w:val="28"/>
          <w:lang w:val="uk-UA" w:eastAsia="uk-UA"/>
        </w:rPr>
      </w:pPr>
    </w:p>
    <w:p w:rsidR="00E61CD3" w:rsidRPr="009A43B6" w:rsidRDefault="00E61CD3" w:rsidP="00E61CD3">
      <w:pPr>
        <w:spacing w:after="0" w:line="240" w:lineRule="auto"/>
        <w:jc w:val="right"/>
        <w:rPr>
          <w:rFonts w:ascii="Cambria" w:eastAsia="Times New Roman" w:hAnsi="Cambria" w:cs="Times New Roman"/>
          <w:b/>
          <w:color w:val="000000"/>
          <w:sz w:val="28"/>
          <w:szCs w:val="28"/>
          <w:lang w:val="uk-UA" w:eastAsia="uk-UA"/>
        </w:rPr>
      </w:pPr>
    </w:p>
    <w:p w:rsidR="00E61CD3" w:rsidRPr="009A43B6" w:rsidRDefault="00E61CD3" w:rsidP="00E61CD3">
      <w:pPr>
        <w:spacing w:after="0" w:line="240" w:lineRule="auto"/>
        <w:jc w:val="right"/>
        <w:rPr>
          <w:rFonts w:ascii="Cambria" w:eastAsia="Times New Roman" w:hAnsi="Cambria" w:cs="Times New Roman"/>
          <w:b/>
          <w:color w:val="000000"/>
          <w:sz w:val="28"/>
          <w:szCs w:val="28"/>
          <w:lang w:val="uk-UA" w:eastAsia="uk-UA"/>
        </w:rPr>
      </w:pPr>
    </w:p>
    <w:p w:rsidR="00E61CD3" w:rsidRPr="009A43B6" w:rsidRDefault="00E61CD3" w:rsidP="00E61CD3">
      <w:pPr>
        <w:spacing w:after="0" w:line="240" w:lineRule="auto"/>
        <w:jc w:val="right"/>
        <w:rPr>
          <w:rFonts w:ascii="Cambria" w:eastAsia="Times New Roman" w:hAnsi="Cambria" w:cs="Times New Roman"/>
          <w:b/>
          <w:color w:val="000000"/>
          <w:sz w:val="28"/>
          <w:szCs w:val="28"/>
          <w:lang w:val="uk-UA" w:eastAsia="uk-UA"/>
        </w:rPr>
      </w:pPr>
    </w:p>
    <w:p w:rsidR="00E61CD3" w:rsidRPr="009A43B6" w:rsidRDefault="00E61CD3" w:rsidP="00E61CD3">
      <w:pPr>
        <w:spacing w:after="0" w:line="240" w:lineRule="auto"/>
        <w:jc w:val="right"/>
        <w:rPr>
          <w:rFonts w:ascii="Cambria" w:eastAsia="Times New Roman" w:hAnsi="Cambria" w:cs="Times New Roman"/>
          <w:b/>
          <w:color w:val="000000"/>
          <w:sz w:val="28"/>
          <w:szCs w:val="28"/>
          <w:lang w:val="uk-UA" w:eastAsia="uk-UA"/>
        </w:rPr>
      </w:pPr>
    </w:p>
    <w:p w:rsidR="00E61CD3" w:rsidRPr="009A43B6" w:rsidRDefault="00E61CD3" w:rsidP="00E61CD3">
      <w:pPr>
        <w:spacing w:after="0" w:line="240" w:lineRule="auto"/>
        <w:jc w:val="right"/>
        <w:rPr>
          <w:rFonts w:ascii="Cambria" w:eastAsia="Times New Roman" w:hAnsi="Cambria" w:cs="Times New Roman"/>
          <w:b/>
          <w:color w:val="000000"/>
          <w:sz w:val="28"/>
          <w:szCs w:val="28"/>
          <w:lang w:val="uk-UA" w:eastAsia="uk-UA"/>
        </w:rPr>
      </w:pPr>
    </w:p>
    <w:p w:rsidR="00E61CD3" w:rsidRPr="009A43B6" w:rsidRDefault="00E61CD3" w:rsidP="00E61CD3">
      <w:pPr>
        <w:pStyle w:val="160"/>
        <w:shd w:val="clear" w:color="auto" w:fill="auto"/>
        <w:tabs>
          <w:tab w:val="left" w:pos="1136"/>
        </w:tabs>
        <w:spacing w:before="0" w:line="418" w:lineRule="exact"/>
        <w:rPr>
          <w:rFonts w:ascii="Cambria" w:hAnsi="Cambria"/>
          <w:b/>
          <w:color w:val="000000"/>
          <w:sz w:val="28"/>
          <w:szCs w:val="28"/>
          <w:lang w:eastAsia="uk-UA"/>
        </w:rPr>
      </w:pPr>
    </w:p>
    <w:p w:rsidR="00E61CD3" w:rsidRDefault="00E61CD3" w:rsidP="00E61CD3">
      <w:pPr>
        <w:pStyle w:val="160"/>
        <w:shd w:val="clear" w:color="auto" w:fill="auto"/>
        <w:tabs>
          <w:tab w:val="left" w:pos="1136"/>
        </w:tabs>
        <w:spacing w:before="0" w:line="418" w:lineRule="exact"/>
        <w:rPr>
          <w:rFonts w:ascii="Cambria" w:hAnsi="Cambria"/>
        </w:rPr>
      </w:pPr>
    </w:p>
    <w:p w:rsidR="00E61CD3" w:rsidRDefault="00E61CD3" w:rsidP="00E61CD3">
      <w:pPr>
        <w:pStyle w:val="160"/>
        <w:shd w:val="clear" w:color="auto" w:fill="auto"/>
        <w:tabs>
          <w:tab w:val="left" w:pos="1136"/>
        </w:tabs>
        <w:spacing w:before="0" w:line="418" w:lineRule="exact"/>
        <w:rPr>
          <w:rFonts w:ascii="Cambria" w:hAnsi="Cambria"/>
        </w:rPr>
      </w:pPr>
    </w:p>
    <w:p w:rsidR="00E61CD3" w:rsidRDefault="00E61CD3" w:rsidP="00E61CD3">
      <w:pPr>
        <w:pStyle w:val="160"/>
        <w:shd w:val="clear" w:color="auto" w:fill="auto"/>
        <w:tabs>
          <w:tab w:val="left" w:pos="1136"/>
        </w:tabs>
        <w:spacing w:before="0" w:line="418" w:lineRule="exact"/>
        <w:rPr>
          <w:rFonts w:ascii="Cambria" w:hAnsi="Cambria"/>
        </w:rPr>
      </w:pPr>
    </w:p>
    <w:p w:rsidR="00E61CD3" w:rsidRPr="00F71CBE" w:rsidRDefault="00E61CD3" w:rsidP="00E61CD3">
      <w:pPr>
        <w:jc w:val="both"/>
        <w:rPr>
          <w:rFonts w:ascii="Cambria" w:hAnsi="Cambria"/>
          <w:sz w:val="20"/>
          <w:szCs w:val="20"/>
          <w:lang w:val="uk-UA"/>
        </w:rPr>
      </w:pPr>
    </w:p>
    <w:p w:rsidR="00E61CD3" w:rsidRPr="009A43B6" w:rsidRDefault="00E61CD3" w:rsidP="00E61CD3">
      <w:pPr>
        <w:spacing w:after="0" w:line="240" w:lineRule="auto"/>
        <w:jc w:val="right"/>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lastRenderedPageBreak/>
        <w:t>ЗАТВЕРДЖЕНО</w:t>
      </w:r>
    </w:p>
    <w:p w:rsidR="00E61CD3" w:rsidRPr="009A43B6" w:rsidRDefault="00E61CD3" w:rsidP="00E61CD3">
      <w:pPr>
        <w:spacing w:after="0" w:line="240" w:lineRule="auto"/>
        <w:jc w:val="center"/>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Наказом  директора  </w:t>
      </w:r>
    </w:p>
    <w:p w:rsidR="00E61CD3" w:rsidRPr="009A43B6" w:rsidRDefault="00E61CD3" w:rsidP="00E61CD3">
      <w:pPr>
        <w:spacing w:after="0" w:line="240" w:lineRule="auto"/>
        <w:jc w:val="right"/>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t>Ганнівської ЗШ  І-ІІІ ст</w:t>
      </w:r>
    </w:p>
    <w:p w:rsidR="00E61CD3" w:rsidRPr="00F71CBE" w:rsidRDefault="00E61CD3" w:rsidP="00E61CD3">
      <w:pPr>
        <w:spacing w:after="0" w:line="240" w:lineRule="auto"/>
        <w:jc w:val="center"/>
        <w:rPr>
          <w:rFonts w:ascii="Monotype Corsiva" w:eastAsia="Times New Roman" w:hAnsi="Monotype Corsiva" w:cs="Times New Roman"/>
          <w:color w:val="000000"/>
          <w:sz w:val="24"/>
          <w:szCs w:val="28"/>
          <w:u w:val="single"/>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від </w:t>
      </w:r>
      <w:r w:rsidRPr="009A43B6">
        <w:rPr>
          <w:rFonts w:ascii="Monotype Corsiva" w:eastAsia="Times New Roman" w:hAnsi="Monotype Corsiva" w:cs="Times New Roman"/>
          <w:color w:val="000000"/>
          <w:sz w:val="24"/>
          <w:szCs w:val="28"/>
          <w:u w:val="single"/>
          <w:lang w:val="uk-UA" w:eastAsia="uk-UA"/>
        </w:rPr>
        <w:t xml:space="preserve">27.05.2015  </w:t>
      </w:r>
      <w:r w:rsidRPr="009A43B6">
        <w:rPr>
          <w:rFonts w:ascii="Monotype Corsiva" w:eastAsia="Times New Roman" w:hAnsi="Monotype Corsiva" w:cs="Times New Roman"/>
          <w:color w:val="000000"/>
          <w:sz w:val="24"/>
          <w:szCs w:val="28"/>
          <w:lang w:val="uk-UA" w:eastAsia="uk-UA"/>
        </w:rPr>
        <w:t xml:space="preserve"> № </w:t>
      </w:r>
      <w:r w:rsidRPr="009A43B6">
        <w:rPr>
          <w:rFonts w:ascii="Monotype Corsiva" w:eastAsia="Times New Roman" w:hAnsi="Monotype Corsiva" w:cs="Times New Roman"/>
          <w:color w:val="000000"/>
          <w:sz w:val="24"/>
          <w:szCs w:val="28"/>
          <w:u w:val="single"/>
          <w:lang w:val="uk-UA" w:eastAsia="uk-UA"/>
        </w:rPr>
        <w:t>60</w:t>
      </w:r>
    </w:p>
    <w:p w:rsidR="00E61CD3" w:rsidRPr="00F71CBE" w:rsidRDefault="00E61CD3" w:rsidP="00E61CD3">
      <w:pPr>
        <w:pStyle w:val="160"/>
        <w:shd w:val="clear" w:color="auto" w:fill="auto"/>
        <w:tabs>
          <w:tab w:val="left" w:pos="1202"/>
        </w:tabs>
        <w:spacing w:before="0" w:after="0"/>
        <w:jc w:val="center"/>
        <w:rPr>
          <w:rFonts w:ascii="Cambria" w:hAnsi="Cambria"/>
          <w:b/>
          <w:sz w:val="20"/>
          <w:szCs w:val="20"/>
        </w:rPr>
      </w:pPr>
      <w:r w:rsidRPr="00F71CBE">
        <w:rPr>
          <w:rFonts w:ascii="Cambria" w:hAnsi="Cambria"/>
          <w:b/>
          <w:sz w:val="20"/>
          <w:szCs w:val="20"/>
        </w:rPr>
        <w:t>ІНСТРУКЦІЯ З ОХОРОНИ ПРАЦІ № 8</w:t>
      </w:r>
    </w:p>
    <w:p w:rsidR="00E61CD3" w:rsidRPr="00F71CBE" w:rsidRDefault="00E61CD3" w:rsidP="00E61CD3">
      <w:pPr>
        <w:pStyle w:val="130"/>
        <w:shd w:val="clear" w:color="auto" w:fill="auto"/>
        <w:spacing w:before="0" w:after="0" w:line="326" w:lineRule="exact"/>
        <w:jc w:val="center"/>
        <w:rPr>
          <w:rFonts w:ascii="Cambria" w:hAnsi="Cambria"/>
          <w:sz w:val="20"/>
          <w:szCs w:val="20"/>
        </w:rPr>
      </w:pPr>
      <w:r w:rsidRPr="00F71CBE">
        <w:rPr>
          <w:rFonts w:ascii="Cambria" w:hAnsi="Cambria"/>
          <w:sz w:val="20"/>
          <w:szCs w:val="20"/>
        </w:rPr>
        <w:t>РОБІТНИКА ПО РЕМОНТУ</w:t>
      </w:r>
    </w:p>
    <w:p w:rsidR="00E61CD3" w:rsidRPr="00E61CD3" w:rsidRDefault="00E61CD3" w:rsidP="00E61CD3">
      <w:pPr>
        <w:pStyle w:val="160"/>
        <w:shd w:val="clear" w:color="auto" w:fill="auto"/>
        <w:spacing w:before="0" w:after="253" w:line="320" w:lineRule="exact"/>
        <w:jc w:val="center"/>
        <w:rPr>
          <w:rFonts w:ascii="Cambria" w:hAnsi="Cambria"/>
          <w:b/>
          <w:sz w:val="20"/>
          <w:szCs w:val="20"/>
          <w:u w:val="single"/>
          <w:lang w:val="uk-UA"/>
        </w:rPr>
      </w:pPr>
      <w:r>
        <w:rPr>
          <w:rFonts w:ascii="Cambria" w:hAnsi="Cambria"/>
          <w:b/>
          <w:sz w:val="20"/>
          <w:szCs w:val="20"/>
          <w:u w:val="single"/>
          <w:lang w:val="uk-UA"/>
        </w:rPr>
        <w:t>___________________________________________</w:t>
      </w:r>
    </w:p>
    <w:p w:rsidR="00E61CD3" w:rsidRPr="00F71CBE" w:rsidRDefault="00E61CD3" w:rsidP="00E61CD3">
      <w:pPr>
        <w:pStyle w:val="160"/>
        <w:shd w:val="clear" w:color="auto" w:fill="auto"/>
        <w:spacing w:before="0" w:after="253" w:line="320" w:lineRule="exact"/>
        <w:rPr>
          <w:rFonts w:ascii="Cambria" w:hAnsi="Cambria"/>
          <w:sz w:val="18"/>
        </w:rPr>
      </w:pPr>
      <w:r w:rsidRPr="00F71CBE">
        <w:rPr>
          <w:rFonts w:ascii="Cambria" w:hAnsi="Cambria"/>
          <w:sz w:val="18"/>
        </w:rPr>
        <w:t>1 .ЗАГАЛЬНІ ПОЛОЖЕННЯ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CA791C">
        <w:rPr>
          <w:rFonts w:ascii="Cambria" w:eastAsia="Times New Roman" w:hAnsi="Cambria" w:cs="Arial"/>
          <w:color w:val="292929"/>
          <w:sz w:val="20"/>
          <w:szCs w:val="20"/>
          <w:lang w:val="uk-UA" w:eastAsia="uk-UA"/>
        </w:rPr>
        <w:t>1.1.            Дана інструкція для  робітника по ремонту будівель є нормативним документом, що містить</w:t>
      </w:r>
      <w:r w:rsidRPr="00F71CBE">
        <w:rPr>
          <w:rFonts w:ascii="Arial" w:eastAsia="Times New Roman" w:hAnsi="Arial" w:cs="Arial"/>
          <w:color w:val="292929"/>
          <w:sz w:val="20"/>
          <w:szCs w:val="20"/>
          <w:lang w:val="uk-UA" w:eastAsia="uk-UA"/>
        </w:rPr>
        <w:t xml:space="preserve"> </w:t>
      </w:r>
      <w:r w:rsidRPr="00F71CBE">
        <w:rPr>
          <w:rFonts w:ascii="Cambria" w:eastAsia="Times New Roman" w:hAnsi="Cambria" w:cs="Arial"/>
          <w:color w:val="292929"/>
          <w:sz w:val="18"/>
          <w:szCs w:val="18"/>
          <w:lang w:val="uk-UA" w:eastAsia="uk-UA"/>
        </w:rPr>
        <w:t>обов”язкові для дотримання працівником вимоги з охорони праці при виконанні ним робіт, визначених його функціональними обов”язками на даному робочому місці.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1.2.            До роботи робітником по комплесному обслуговуванню і ремонту будівель допускаються після вивчення даної інструкції особи, які пройшли попередній медичний огляд, встановлений курс навчання за даною професією, а при необхідності стажування протягом 2-15 змін під керівництвом досвідчених працівників, спеціальне навчання по експлуатації і обслуговуванню обладнання, пройшли вступний та первинний (на робочому місці) інструктажі з питань охорони праці, пожежної безпеки, інструктаж і перевірку знань з електробезпеки і отримали 1-шу кваліфікаційну групу.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1.3.            У процесі роботи робітник проходить періодичні медичні огляди 1 раз на 12 місяців,  повторний інструктаж на робочому місці 1 раз  в 3 місяці.</w:t>
      </w:r>
    </w:p>
    <w:p w:rsidR="00E61CD3" w:rsidRPr="00F71CBE" w:rsidRDefault="00E61CD3" w:rsidP="00E61CD3">
      <w:pPr>
        <w:spacing w:after="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1.4.            В коло обов”язків робітника входить виконання робіт по обслуговуванню та ремонту систем центрального опалення, водопостачання та каналізації, біжучий ремонт будівель і споруд </w:t>
      </w:r>
      <w:hyperlink r:id="rId8" w:history="1">
        <w:r w:rsidRPr="00F71CBE">
          <w:rPr>
            <w:rFonts w:ascii="Cambria" w:eastAsia="Times New Roman" w:hAnsi="Cambria" w:cs="Arial"/>
            <w:color w:val="575757"/>
            <w:sz w:val="18"/>
            <w:szCs w:val="18"/>
            <w:lang w:val="uk-UA" w:eastAsia="uk-UA"/>
          </w:rPr>
          <w:t>ваз 14</w:t>
        </w:r>
      </w:hyperlink>
      <w:r w:rsidRPr="00F71CBE">
        <w:rPr>
          <w:rFonts w:ascii="Cambria" w:eastAsia="Times New Roman" w:hAnsi="Cambria" w:cs="Arial"/>
          <w:color w:val="292929"/>
          <w:sz w:val="18"/>
          <w:szCs w:val="18"/>
          <w:lang w:val="uk-UA" w:eastAsia="uk-UA"/>
        </w:rPr>
        <w:t>.</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1.5.            Робітнику видається безоплатно спецодяг та засоби індивідуального захисту:</w:t>
      </w:r>
    </w:p>
    <w:p w:rsidR="00E61CD3" w:rsidRPr="00F71CBE" w:rsidRDefault="00E61CD3" w:rsidP="0074459B">
      <w:pPr>
        <w:numPr>
          <w:ilvl w:val="0"/>
          <w:numId w:val="77"/>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Комбінезон  бавовняний;</w:t>
      </w:r>
    </w:p>
    <w:p w:rsidR="00E61CD3" w:rsidRPr="00F71CBE" w:rsidRDefault="00E61CD3" w:rsidP="0074459B">
      <w:pPr>
        <w:numPr>
          <w:ilvl w:val="0"/>
          <w:numId w:val="77"/>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Рукавиці комбіновані;</w:t>
      </w:r>
    </w:p>
    <w:p w:rsidR="00E61CD3" w:rsidRPr="00F71CBE" w:rsidRDefault="00E61CD3" w:rsidP="0074459B">
      <w:pPr>
        <w:numPr>
          <w:ilvl w:val="0"/>
          <w:numId w:val="77"/>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Чоботи гумові.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b/>
          <w:bCs/>
          <w:i/>
          <w:iCs/>
          <w:color w:val="292929"/>
          <w:sz w:val="18"/>
          <w:szCs w:val="18"/>
          <w:lang w:val="uk-UA" w:eastAsia="uk-UA"/>
        </w:rPr>
        <w:t>При виконанні робіт по випробовуванню та промиванню радіаторів:</w:t>
      </w:r>
    </w:p>
    <w:p w:rsidR="00E61CD3" w:rsidRPr="00F71CBE" w:rsidRDefault="00E61CD3" w:rsidP="0074459B">
      <w:pPr>
        <w:numPr>
          <w:ilvl w:val="0"/>
          <w:numId w:val="78"/>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Фартух гумовий з нагрудником;</w:t>
      </w:r>
    </w:p>
    <w:p w:rsidR="00E61CD3" w:rsidRPr="00F71CBE" w:rsidRDefault="00E61CD3" w:rsidP="0074459B">
      <w:pPr>
        <w:numPr>
          <w:ilvl w:val="0"/>
          <w:numId w:val="78"/>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Рукавиці гумові.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b/>
          <w:bCs/>
          <w:i/>
          <w:iCs/>
          <w:color w:val="292929"/>
          <w:sz w:val="18"/>
          <w:szCs w:val="18"/>
          <w:lang w:val="uk-UA" w:eastAsia="uk-UA"/>
        </w:rPr>
        <w:t>При виконанні робіт по очищенню котлів:</w:t>
      </w:r>
    </w:p>
    <w:p w:rsidR="00E61CD3" w:rsidRPr="00F71CBE" w:rsidRDefault="00E61CD3" w:rsidP="0074459B">
      <w:pPr>
        <w:numPr>
          <w:ilvl w:val="0"/>
          <w:numId w:val="79"/>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Комбінезон бавовняний порохозахисний з налікотниками на наколінниками;</w:t>
      </w:r>
    </w:p>
    <w:p w:rsidR="00E61CD3" w:rsidRPr="00F71CBE" w:rsidRDefault="00E61CD3" w:rsidP="0074459B">
      <w:pPr>
        <w:numPr>
          <w:ilvl w:val="0"/>
          <w:numId w:val="79"/>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Черевики шкіряні;</w:t>
      </w:r>
    </w:p>
    <w:p w:rsidR="00E61CD3" w:rsidRPr="00F71CBE" w:rsidRDefault="00E61CD3" w:rsidP="0074459B">
      <w:pPr>
        <w:numPr>
          <w:ilvl w:val="0"/>
          <w:numId w:val="79"/>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Шолом суконний з наплічниками;</w:t>
      </w:r>
    </w:p>
    <w:p w:rsidR="00E61CD3" w:rsidRPr="00F71CBE" w:rsidRDefault="00E61CD3" w:rsidP="0074459B">
      <w:pPr>
        <w:numPr>
          <w:ilvl w:val="0"/>
          <w:numId w:val="79"/>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Респіратор;</w:t>
      </w:r>
    </w:p>
    <w:p w:rsidR="00E61CD3" w:rsidRPr="00F71CBE" w:rsidRDefault="00E61CD3" w:rsidP="0074459B">
      <w:pPr>
        <w:numPr>
          <w:ilvl w:val="0"/>
          <w:numId w:val="79"/>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Окуляри захисні.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b/>
          <w:bCs/>
          <w:i/>
          <w:iCs/>
          <w:color w:val="292929"/>
          <w:sz w:val="18"/>
          <w:szCs w:val="18"/>
          <w:lang w:val="uk-UA" w:eastAsia="uk-UA"/>
        </w:rPr>
        <w:t>При виконанні робіт по промиванню деталей та обладнання лугами та кислотами:</w:t>
      </w:r>
    </w:p>
    <w:p w:rsidR="00E61CD3" w:rsidRPr="00F71CBE" w:rsidRDefault="00E61CD3" w:rsidP="0074459B">
      <w:pPr>
        <w:numPr>
          <w:ilvl w:val="0"/>
          <w:numId w:val="80"/>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Фартух текстовінітовий з нагрудником;</w:t>
      </w:r>
    </w:p>
    <w:p w:rsidR="00E61CD3" w:rsidRPr="00F71CBE" w:rsidRDefault="00E61CD3" w:rsidP="0074459B">
      <w:pPr>
        <w:numPr>
          <w:ilvl w:val="0"/>
          <w:numId w:val="80"/>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Рукавиці гумові;</w:t>
      </w:r>
    </w:p>
    <w:p w:rsidR="00E61CD3" w:rsidRPr="00F71CBE" w:rsidRDefault="00E61CD3" w:rsidP="0074459B">
      <w:pPr>
        <w:numPr>
          <w:ilvl w:val="0"/>
          <w:numId w:val="80"/>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Нарукавники текстовінітові;</w:t>
      </w:r>
    </w:p>
    <w:p w:rsidR="00E61CD3" w:rsidRPr="00F71CBE" w:rsidRDefault="00E61CD3" w:rsidP="0074459B">
      <w:pPr>
        <w:numPr>
          <w:ilvl w:val="0"/>
          <w:numId w:val="80"/>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Окуляри захисні.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b/>
          <w:bCs/>
          <w:i/>
          <w:iCs/>
          <w:color w:val="292929"/>
          <w:sz w:val="18"/>
          <w:szCs w:val="18"/>
          <w:lang w:val="uk-UA" w:eastAsia="uk-UA"/>
        </w:rPr>
        <w:t>При виконанні зовнішніх робіт у зимовий період;</w:t>
      </w:r>
    </w:p>
    <w:p w:rsidR="00E61CD3" w:rsidRPr="00F71CBE" w:rsidRDefault="00E61CD3" w:rsidP="0074459B">
      <w:pPr>
        <w:numPr>
          <w:ilvl w:val="0"/>
          <w:numId w:val="81"/>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Куртка ватяна;</w:t>
      </w:r>
    </w:p>
    <w:p w:rsidR="00E61CD3" w:rsidRPr="00F71CBE" w:rsidRDefault="00E61CD3" w:rsidP="0074459B">
      <w:pPr>
        <w:numPr>
          <w:ilvl w:val="0"/>
          <w:numId w:val="81"/>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Брюки ватяні;</w:t>
      </w:r>
    </w:p>
    <w:p w:rsidR="00E61CD3" w:rsidRPr="00F71CBE" w:rsidRDefault="00E61CD3" w:rsidP="0074459B">
      <w:pPr>
        <w:numPr>
          <w:ilvl w:val="0"/>
          <w:numId w:val="81"/>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Валянки.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1.6.            При виконанні робіт на даному робочому місці має місце вплив таких шкідливих факторів:</w:t>
      </w:r>
    </w:p>
    <w:p w:rsidR="00E61CD3" w:rsidRPr="00F71CBE" w:rsidRDefault="00E61CD3" w:rsidP="0074459B">
      <w:pPr>
        <w:numPr>
          <w:ilvl w:val="0"/>
          <w:numId w:val="82"/>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Травмування;</w:t>
      </w:r>
    </w:p>
    <w:p w:rsidR="00E61CD3" w:rsidRPr="00F71CBE" w:rsidRDefault="00E61CD3" w:rsidP="0074459B">
      <w:pPr>
        <w:numPr>
          <w:ilvl w:val="0"/>
          <w:numId w:val="82"/>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Ураження електричним струмом;</w:t>
      </w:r>
    </w:p>
    <w:p w:rsidR="00E61CD3" w:rsidRPr="00F71CBE" w:rsidRDefault="00E61CD3" w:rsidP="0074459B">
      <w:pPr>
        <w:numPr>
          <w:ilvl w:val="0"/>
          <w:numId w:val="82"/>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color w:val="3D3D3D"/>
          <w:sz w:val="18"/>
          <w:szCs w:val="18"/>
          <w:lang w:val="uk-UA" w:eastAsia="uk-UA"/>
        </w:rPr>
        <w:t>Отруєння.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1.7.            Працівник має право відмовитись від дорученої роботи, не пов”язаної з його прямими обов”язками, якщо створилась небезпечна для його життя ситуація, або для людей, які його оточують, і навколишнього середовища.</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b/>
          <w:bCs/>
          <w:i/>
          <w:iCs/>
          <w:color w:val="292929"/>
          <w:sz w:val="18"/>
          <w:szCs w:val="18"/>
          <w:lang w:val="uk-UA" w:eastAsia="uk-UA"/>
        </w:rPr>
        <w:t>Робітник по комплесному обслуговуванню і ремонту будівель зобов”язаний:</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1.8.            Дотримуватись Правил внутрішнього трудового розпорядку.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lastRenderedPageBreak/>
        <w:t>1.9.            Застосовувати спецодяг та засоби  індивідуального захисту.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1.10.        Періодично проходити медичне обстеження.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1.11.        Виконувати тільки ту роботу, за якою пройдено інструктаж з охорони праці і до якої допущений.</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1.12.        Вивчати й удосконалювати методи безпечної роботи.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1.13.        Забороняється приступати до роботи у стані алкогольного або наркотичного сп’яніння, а також у хворобливому або стомленому стані.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1.14.        Бережно відноситись до устаткування й обладнання та використовувати його за призначенням.</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1.15.        Знати й виконувати вимоги нормативних актів, інструкцій з охорони праці, правила користування засобами колективного та індивідуального захисту.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1.16.        Співпрацювати з керівництвом підприємства у справі створення безпечних і нешкідливих умов праці, повідомляти про порушення вимог охорони праці.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1.17.        При травмуванні зверніться за медичною допомогою і повідомте про це адміністрацію (керівника). Вимагайте складання акту за формою Н-1.</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1.18.        Особи, які порушили вимоги даної інструкції, несуть відповідальність згідно з чинним законодавством України.</w:t>
      </w:r>
    </w:p>
    <w:p w:rsidR="00E61CD3" w:rsidRPr="00F71CBE" w:rsidRDefault="00E61CD3" w:rsidP="0074459B">
      <w:pPr>
        <w:numPr>
          <w:ilvl w:val="0"/>
          <w:numId w:val="83"/>
        </w:numPr>
        <w:spacing w:after="0" w:line="240" w:lineRule="auto"/>
        <w:ind w:left="480"/>
        <w:rPr>
          <w:rFonts w:ascii="Cambria" w:eastAsia="Times New Roman" w:hAnsi="Cambria" w:cs="Arial"/>
          <w:color w:val="3D3D3D"/>
          <w:sz w:val="18"/>
          <w:szCs w:val="18"/>
          <w:lang w:val="uk-UA" w:eastAsia="uk-UA"/>
        </w:rPr>
      </w:pPr>
      <w:r w:rsidRPr="00F71CBE">
        <w:rPr>
          <w:rFonts w:ascii="Cambria" w:eastAsia="Times New Roman" w:hAnsi="Cambria" w:cs="Arial"/>
          <w:b/>
          <w:bCs/>
          <w:color w:val="3D3D3D"/>
          <w:sz w:val="18"/>
          <w:szCs w:val="18"/>
          <w:lang w:val="uk-UA" w:eastAsia="uk-UA"/>
        </w:rPr>
        <w:t>2. ВИМОГИ БЕЗПЕКИ ПЕРЕД ПОЧАТКОМ РОБОТИ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2.1.            Переконатись у справності та одягнути спецодяг, спецвзуття, застебнути або підв’язати рукави спецодягу.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2.2.            Перевірити своє робоче місце й місце виконання робіт, переконатись, що воно не захаращене сторонніми предметами.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2.3.            Упевнитись, що робоче місце достатньо освітлене, підлога на робочому місці суха й чиста (неслизька).</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2.4.            Перевірити справність обладнання, інструменту та пристосувань, порядок розміщення їх на робочому місці.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2.5.            Перевірити наявність сумки для переміщення інструменту на інше місце робоче місце</w:t>
      </w:r>
    </w:p>
    <w:p w:rsidR="00E61CD3" w:rsidRPr="00F71CBE" w:rsidRDefault="00E61CD3" w:rsidP="00E61CD3">
      <w:pPr>
        <w:spacing w:after="0" w:line="240" w:lineRule="auto"/>
        <w:rPr>
          <w:rFonts w:ascii="Cambria" w:eastAsia="Times New Roman" w:hAnsi="Cambria" w:cs="Arial"/>
          <w:b/>
          <w:color w:val="3D3D3D"/>
          <w:sz w:val="18"/>
          <w:szCs w:val="18"/>
          <w:lang w:val="uk-UA" w:eastAsia="uk-UA"/>
        </w:rPr>
      </w:pPr>
      <w:r w:rsidRPr="00F71CBE">
        <w:rPr>
          <w:rFonts w:ascii="Cambria" w:eastAsia="Times New Roman" w:hAnsi="Cambria" w:cs="Arial"/>
          <w:b/>
          <w:bCs/>
          <w:color w:val="3D3D3D"/>
          <w:sz w:val="18"/>
          <w:szCs w:val="18"/>
          <w:lang w:val="uk-UA" w:eastAsia="uk-UA"/>
        </w:rPr>
        <w:t>3. ВИМОГИ БЕЗПЕКИ ПІД ЧАС ВИКОНАННЯ РОБОТИ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            Підтримувати робоче місце у належному порядку, не загромаджувати проходи і робоче місце не потрібними у даний момент трубами, деталями, сторонніми предметами тощо.</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            Не припускати поспішність у роботі, дотримуватись безпечних прийомів і методів праці.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            Не допускати переохолодження тіла від руху повітря (протягів, вентиляції) для запобігання можливого захворювання.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3.4.            Через кожні 2-3 години роботи стоячи, робити короткочасні перерви на 5-10 хвилин, для відпочинку використовувати зручний стілець.</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b/>
          <w:bCs/>
          <w:i/>
          <w:iCs/>
          <w:color w:val="292929"/>
          <w:sz w:val="18"/>
          <w:szCs w:val="18"/>
          <w:lang w:val="uk-UA" w:eastAsia="uk-UA"/>
        </w:rPr>
        <w:t>Перед виконанням робіт нітрофарбами та фарбами на цинковій основі: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3.5.            Застосовувати спеціальні пасти і мазі для запобігання шкідливій дії на шкіру цих фарб;</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3.6.            Одягнути протигаз або респіратор, окуляри та гумові рукавички;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3.7.            Ввімкнути примусову вентиляцію та освітлення;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3.8.            При пошкодженнях шкіри не приступати до роботи без отримання дозволу медичного закладу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b/>
          <w:bCs/>
          <w:i/>
          <w:iCs/>
          <w:color w:val="292929"/>
          <w:sz w:val="18"/>
          <w:szCs w:val="18"/>
          <w:lang w:val="uk-UA" w:eastAsia="uk-UA"/>
        </w:rPr>
        <w:t>Перед виконанням робіт на висоті: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3.9.            Отримати дозвіл  керівництва  на виконання робіт на висоті, а також про місце та спосіб кріплення страхувального канату;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3.10.        Оглянути дільницю роботи і впевнитись в надійності огороджень та парапетів;</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3.11.        Огородити зону можливого падіння матеріалів, інструменту, тари тощо;</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3.12.        Надіти запобіжний пояс і закріпити стахувальний канат в місці і способом, який вказаний майстром (виконробом) перед роботою на даху з нахилом більше 20</w:t>
      </w:r>
      <w:r w:rsidRPr="00F71CBE">
        <w:rPr>
          <w:rFonts w:ascii="Cambria" w:eastAsia="Times New Roman" w:hAnsi="Cambria" w:cs="Arial"/>
          <w:color w:val="292929"/>
          <w:sz w:val="18"/>
          <w:szCs w:val="18"/>
          <w:vertAlign w:val="superscript"/>
          <w:lang w:val="uk-UA" w:eastAsia="uk-UA"/>
        </w:rPr>
        <w:t>0</w:t>
      </w:r>
      <w:r w:rsidRPr="00F71CBE">
        <w:rPr>
          <w:rFonts w:ascii="Cambria" w:eastAsia="Times New Roman" w:hAnsi="Cambria" w:cs="Arial"/>
          <w:color w:val="292929"/>
          <w:sz w:val="18"/>
          <w:szCs w:val="18"/>
          <w:lang w:val="uk-UA" w:eastAsia="uk-UA"/>
        </w:rPr>
        <w:t> , а також на краю даху, та при довільних нахилах, якщо відсутні огородження;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3.13.        Не приступати до виконання роботи під час ожеледиці, густого туману, при сильному вітрі, зливах, грозі та сильному снігопаді.</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3.14.        При роботі всередині приміщення (дільниці), якщо над робочим місцем робітника виконується яка-небудь робота, або поблизу проходять крани, переконатись в наявності необхідних огороджень та захисних пристроїв.</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b/>
          <w:bCs/>
          <w:i/>
          <w:iCs/>
          <w:color w:val="292929"/>
          <w:sz w:val="18"/>
          <w:szCs w:val="18"/>
          <w:lang w:val="uk-UA" w:eastAsia="uk-UA"/>
        </w:rPr>
        <w:t>При  виконанні сантехнічних робіт:</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lastRenderedPageBreak/>
        <w:t>3.15.        Перекрити подачу теплоносія або води при ремонті трубопроводів, набиванні сальників, підтягуванні болтів тощо, теплоносій або воду злити.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3.16.        Не ремонтувати трубопроводи під тиском; при випусканні пари або гарячої води із системи не стояти навпроти спускних кранів, вентиль у цьому випадку відкривати поступово; відкриваючи спускний вентиль, попередити про це оточуючих людей, щоб запобігти опікам парою або гарячою водою.</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3.17.        Не відкривати і не закривати вентилі за допомогою випадкових пристосувань, при складанні і розбиранні трубопроводів користуватись тільки тими ключами, які відповідають діаметру труб.</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3.18.        Проводити нарізання та відрізання труб тільки в спеціальних лещатах (прижимах), при роботі на висоті вживати заходи по запобіганню падінню відрізаних частин труб.</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3.19.        Проводити затягування болтів (шпильок) рівномірно з почерговим загвинчуванням гайок, розміщених навхрест, при складанні фланцевих з’єднань трубопроводів; не допускати вирівнювання перекосу фланців шляхом нерівномірного натягу болтів (шпильок) та усунення нещільності між фланцями за допомогою клинових прокладок (невиконання цих вимог може викликати аварію на мережах, системах і призвести до нещасного випадку); проводити перевірку співпадіння отворів фланцевих з’єднань труб спеціальними швайками або оправками, не перевіряти співпадіння отворів пальцями.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3.20.        При розбиранні фланцевих з’єднань на тепломережах відкрити дренаж; ослабити перший болт з протилежної від себе сторони; стати збоку від стику; проводити роботу обов’язково із застебнутими манжетами рукавів.</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3.21.        При промиванні труб із застосуванням стиснутого повітря тиском 0,3 – 0,4 МПа (3 – 4 кгс/см</w:t>
      </w:r>
      <w:r w:rsidRPr="00F71CBE">
        <w:rPr>
          <w:rFonts w:ascii="Cambria" w:eastAsia="Times New Roman" w:hAnsi="Cambria" w:cs="Arial"/>
          <w:color w:val="292929"/>
          <w:sz w:val="18"/>
          <w:szCs w:val="18"/>
          <w:vertAlign w:val="superscript"/>
          <w:lang w:val="uk-UA" w:eastAsia="uk-UA"/>
        </w:rPr>
        <w:t>2</w:t>
      </w:r>
      <w:r w:rsidRPr="00F71CBE">
        <w:rPr>
          <w:rFonts w:ascii="Cambria" w:eastAsia="Times New Roman" w:hAnsi="Cambria" w:cs="Arial"/>
          <w:color w:val="292929"/>
          <w:sz w:val="18"/>
          <w:szCs w:val="18"/>
          <w:lang w:val="uk-UA" w:eastAsia="uk-UA"/>
        </w:rPr>
        <w:t>) не знаходитись в камерах та колодязях, де встановлені засувки, вентилі, крани та інша арматура; відкривати засувку на дренажній трубі тільки в перервах подачі стисненого повітря.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3.22.        Перевірити справність арматури, кріплення і законтрення фланців, а також надійність тимчасових заглушок при гідравлічному випробуванні (опресовуванні) систем теплопостачання та водопроводу; підвищувати та понижати тиск  на випробовуваних системах (ділянках трубопроводів) поступово; не виправляти дефекти, що виявились при випробуванні на трубопроводі або арматурі, що знаходяться під тиском.</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3.23.        Установити біля закінчень труб надійні щити для захисту від окалини, піску при продуванні трубопроводів; не знаходитись навпроти або поблизу незахищених кінців труб, що продуваються.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3.24.        Огородити місце виконання робіт добре видимими вдень та вночі сигнальними знаками при роботах по ремонту трубопроводів, зв’язаних із відкриванням каналів; ділянку трубопроводу, що ремонтується, відключити з двох сторін заглушками або перекрити вентилями (закритими на замок); в цьому випадку на обох вентилях вивісити плакати “Не включати – працюють люди”; відкривання каналів проводити тільки після особистого дозволу керівника робіт.</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3.25.        Дотримуватись заходів безпеки при роботі в траншеях та колодязях; не знаходитись в траншеях та колодязях під час опускання в них труб, фасонних частин та арматури; розтрубні труби опускати рострубом вверх; не скочувати труби ломами та вагами, а також не користуватись розпірками кріплення траншей в якості опор для труб.</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3.26.        Зволожувати ізоляцію трубопроводів, що розбираються, для запобігання пороховиділенню; при відновленні ізоляції із застосуванням дроту не залишати кінці дроту не загнутими, не застосовувати не відпалений дріт.</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3.27.        Проводити за допомогою гарячої води або пари відігрівання заморожених ділянок трубопроводів, а також арматури, що знаходиться в колодязях або неопалюваних приміщеннях; для цього ділянки або або пристрої, що підлягають відігріванню, обгортають ганчірками і поливають гарячою водою; відігрівання парою проводити за допомогою шланга, по якому пара пропускається у замерзлий трубопровід через зняту фасонну частину або пробитий отвір (відігрівання замерзлих ділянок за допомогою відкритого вогню, включаючи паяльні лампи, забороняється).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3.28.        Приступати до робіт по очищенню та ремонту котла тільки після повного його охолодження (ці роботи повинні виконуватись бригадою в складі не менше двох чоловік, один з яких повинен знаходитись ззовні, щоб у випадку необхідності надати допомогу працівнику, що знаходиться у котлі); при виконані робіт в котлах, топках та газоходах одягати спеціальний одяг, а також застосовувати лямочний страхувальний пояс з запобіжним канатом та захисні окуляри; при очищенні котлів від сажі та накипу піддувальні дверцята та шибери димоходів закріплювати у відкритому положенні; при лугуванні та кислотному очищенні котлів працювати в захисному одязі та захисних окулярах.</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3.29.        Виконувати роботи в колодязях тільки в складі бригади з 3-х чоловік (проводити роботу одній людині забороняється); роботи виконувати з дотриманням наступних заходів безпеки: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3.29.1.  відкрити люк колодязя спеціальним гаком (забороняється роботи це руками або за допомогою випадкових предметів);</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3.29.2.  відкритий люк колодязя огородити, виставити біля колодязя автодорожній знак “Інші небезпеки”;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3.29.3.  перевірити відсутність у колодязі вибухонебезпечних і токсичних газів за допомогою індикатора газу;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3.29.4.  виявлений газ видалити з колодязя інтенсивним нагнітанням в нього свіжого повітря або наповненням його водою з наступним відкачуванням; після видалення газу провести повторну перевірку індикатором газу;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3.29.5.  одягнути страхувальний пояс, до пояса прикріпити канат або трос, вільний кінець якого передати іншому робітнику, який повинен тримати його наверху обкрученим один раз навколо якого-небудь надійно закріпленого предмету (довжина каната (троса) за межами колодязя повинна бути не меншою ніж 3 м); при неможливості повного видалення токсичного газу з колодязя або неперервному його надходженні працювати тільки із шланговим протигазом, кінець шланга при цьому повинен виходити за межі колодязя.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lastRenderedPageBreak/>
        <w:t>3.30.        Працювати в захисних окулярах при пробиванні отворів у стінах та перекриттях для прокладання труб або кріплення опор та підвісок; збирання стояків систем опалення, водопроводу та каналізації проводити в рукавицях та захисних окулярах; труби та трубні заготовки не притуляти до стін будівель та тимчасових споруд.</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3.31.        Просушити внутрішню частину труб до набивання їх  піском для згинання в гарячому стані; при простукуванні та набиванні труб піском, нагріванні та охолодженні їх водою працювати в захисних окулярах та рукавицях.</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3.32.        При користуванні паяльною лампою:</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3.32.1.  перевірити її герметичність;</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3.32.2.  заправляти не більше ніж на 3/4 місткості її резервуару і тільки передбаченим для даного типу лампи пальним;</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3.32.3.  загвинтити пробку, що закриває наливну горловину, не менше ніж на чотири витки різьби;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3.32.4.  слідкувати за регулюванням полум’я;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3.32.5.  випускати повітря з резервуару лампи тільки після припинення горіння та повного охолодження горілки.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3.33.        Не торкатись забрудненими руками до кисневих балонів і не допускати, щоб на них попадало масло, оскільки поєднання навіть незначної кількості масла (жиру) із киснем може викликати вибух.</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3.34.        Користуватись  окулярами та шоломом-маскою з захисними склофільтрами марки ТС-3 (Е-2 при силі зварювального електроструму до 200 А, Е-3 для електроструму 200 – 400 А, Е-4 для електроструму понад 400 А) при роботі сумісно з електрозварювальником.</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3.35.        Не торкатись до електрообладнання та електропровідників (кабелів) і не відкривати дверці розподільних електрощитів при виконанні робіт у виробничих та інших спорудах та приміщеннях.</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b/>
          <w:bCs/>
          <w:i/>
          <w:iCs/>
          <w:color w:val="292929"/>
          <w:sz w:val="18"/>
          <w:szCs w:val="18"/>
          <w:lang w:val="uk-UA" w:eastAsia="uk-UA"/>
        </w:rPr>
        <w:t>Робітнику забороняється: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3.36.        Працювати у несправному або без спецодягу та засобів індивідуального захисту.</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3.37.        Працювати на несправному обладнанні та з несправним інструментом.</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3.38.        Працювати при недостатньому освітленні.</w:t>
      </w:r>
    </w:p>
    <w:p w:rsidR="00E61CD3" w:rsidRPr="00F71CBE" w:rsidRDefault="00E61CD3" w:rsidP="00E61CD3">
      <w:pPr>
        <w:spacing w:after="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3.39.        Умикати електроустаткування (наприклад, електросушка, </w:t>
      </w:r>
      <w:hyperlink r:id="rId9" w:tgtFrame="_blank" w:history="1">
        <w:r w:rsidRPr="00F71CBE">
          <w:rPr>
            <w:rFonts w:ascii="Cambria" w:eastAsia="Times New Roman" w:hAnsi="Cambria" w:cs="Arial"/>
            <w:color w:val="575757"/>
            <w:sz w:val="18"/>
            <w:szCs w:val="18"/>
            <w:lang w:val="uk-UA" w:eastAsia="uk-UA"/>
          </w:rPr>
          <w:t>камин</w:t>
        </w:r>
      </w:hyperlink>
      <w:r w:rsidRPr="00F71CBE">
        <w:rPr>
          <w:rFonts w:ascii="Cambria" w:eastAsia="Times New Roman" w:hAnsi="Cambria" w:cs="Arial"/>
          <w:color w:val="292929"/>
          <w:sz w:val="18"/>
          <w:szCs w:val="18"/>
          <w:lang w:val="uk-UA" w:eastAsia="uk-UA"/>
        </w:rPr>
        <w:t>) мокрими руками.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3.40.        Відкривати й знімати запобіжні пристрої, огородження під час роботи устаткування, обладнання тощо.</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3.41.        Самостійно усувати несправності устаткування, обладнання, яке знаходиться на гарантійному або сервісному обслуговуванні, при виявленні несправностей негайно припинити роботу і викликати спеціаліста, що здійснює їх обслуговування.</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3.42.        Користуватись обладнанням, устаткуванням, приладами, апаратами тощо без попереднього навчання роботи з ними.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3.43.        Користуватись саморобними електронагрівальними приладами.</w:t>
      </w:r>
    </w:p>
    <w:p w:rsidR="00E61CD3" w:rsidRPr="00F71CBE"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3.44.        Палити та приймати їжу на робочому місці, це слід робити в спеціально відведених місцях.</w:t>
      </w:r>
    </w:p>
    <w:p w:rsidR="00E61CD3" w:rsidRDefault="00E61CD3" w:rsidP="00E61CD3">
      <w:pPr>
        <w:spacing w:before="180" w:after="180" w:line="240" w:lineRule="auto"/>
        <w:rPr>
          <w:rFonts w:ascii="Cambria" w:eastAsia="Times New Roman" w:hAnsi="Cambria" w:cs="Arial"/>
          <w:color w:val="292929"/>
          <w:sz w:val="18"/>
          <w:szCs w:val="18"/>
          <w:lang w:val="uk-UA" w:eastAsia="uk-UA"/>
        </w:rPr>
      </w:pPr>
      <w:r w:rsidRPr="00F71CBE">
        <w:rPr>
          <w:rFonts w:ascii="Cambria" w:eastAsia="Times New Roman" w:hAnsi="Cambria" w:cs="Arial"/>
          <w:color w:val="292929"/>
          <w:sz w:val="18"/>
          <w:szCs w:val="18"/>
          <w:lang w:val="uk-UA" w:eastAsia="uk-UA"/>
        </w:rPr>
        <w:t>3.45.        Використовувати у пожеже- і вибухонебезпечних приміщеннях або без викликаної виробничою необхідністю потреби відкрите полум”я, легкозаймисті та горючі речовини, кислоти, ртуть, інші сильнодіючі та отруйні речовини.</w:t>
      </w:r>
    </w:p>
    <w:p w:rsidR="00E61CD3" w:rsidRDefault="00E61CD3" w:rsidP="00E61CD3">
      <w:pPr>
        <w:spacing w:before="100" w:beforeAutospacing="1" w:after="100" w:afterAutospacing="1" w:line="240" w:lineRule="auto"/>
        <w:jc w:val="center"/>
        <w:rPr>
          <w:rFonts w:ascii="Cambria" w:eastAsia="Times New Roman" w:hAnsi="Cambria" w:cs="Times New Roman"/>
          <w:color w:val="000000"/>
          <w:sz w:val="18"/>
          <w:szCs w:val="27"/>
          <w:lang w:val="uk-UA" w:eastAsia="uk-UA"/>
        </w:rPr>
      </w:pPr>
      <w:r w:rsidRPr="00F71CBE">
        <w:rPr>
          <w:rFonts w:ascii="Cambria" w:eastAsia="Times New Roman" w:hAnsi="Cambria" w:cs="Times New Roman"/>
          <w:b/>
          <w:bCs/>
          <w:color w:val="000000"/>
          <w:sz w:val="18"/>
          <w:szCs w:val="27"/>
          <w:lang w:val="uk-UA" w:eastAsia="uk-UA"/>
        </w:rPr>
        <w:t>4. Вимоги безпеки після закінчення роботи</w:t>
      </w:r>
    </w:p>
    <w:p w:rsidR="00E61CD3" w:rsidRPr="00F71CBE" w:rsidRDefault="00E61CD3" w:rsidP="00E61CD3">
      <w:pPr>
        <w:spacing w:before="100" w:beforeAutospacing="1" w:after="100" w:afterAutospacing="1" w:line="240" w:lineRule="auto"/>
        <w:rPr>
          <w:rFonts w:ascii="Cambria" w:eastAsia="Times New Roman" w:hAnsi="Cambria" w:cs="Times New Roman"/>
          <w:color w:val="000000"/>
          <w:sz w:val="18"/>
          <w:szCs w:val="27"/>
          <w:lang w:val="uk-UA" w:eastAsia="uk-UA"/>
        </w:rPr>
      </w:pPr>
      <w:r w:rsidRPr="00F71CBE">
        <w:rPr>
          <w:rFonts w:ascii="Cambria" w:eastAsia="Times New Roman" w:hAnsi="Cambria" w:cs="Times New Roman"/>
          <w:color w:val="000000"/>
          <w:sz w:val="18"/>
          <w:szCs w:val="27"/>
          <w:lang w:val="uk-UA" w:eastAsia="uk-UA"/>
        </w:rPr>
        <w:t>4.1. Після закінчення роботи працівник повинен: </w:t>
      </w:r>
      <w:r w:rsidRPr="00F71CBE">
        <w:rPr>
          <w:rFonts w:ascii="Cambria" w:eastAsia="Times New Roman" w:hAnsi="Cambria" w:cs="Times New Roman"/>
          <w:color w:val="000000"/>
          <w:sz w:val="18"/>
          <w:szCs w:val="27"/>
          <w:lang w:val="uk-UA" w:eastAsia="uk-UA"/>
        </w:rPr>
        <w:br/>
        <w:t>- прибрати свій робочий інвентар у встановлені для цього місця; </w:t>
      </w:r>
      <w:r w:rsidRPr="00F71CBE">
        <w:rPr>
          <w:rFonts w:ascii="Cambria" w:eastAsia="Times New Roman" w:hAnsi="Cambria" w:cs="Times New Roman"/>
          <w:color w:val="000000"/>
          <w:sz w:val="18"/>
          <w:szCs w:val="27"/>
          <w:lang w:val="uk-UA" w:eastAsia="uk-UA"/>
        </w:rPr>
        <w:br/>
        <w:t>- повідомте адміністрацію про виявлені недоліки. </w:t>
      </w:r>
      <w:r w:rsidRPr="00F71CBE">
        <w:rPr>
          <w:rFonts w:ascii="Cambria" w:eastAsia="Times New Roman" w:hAnsi="Cambria" w:cs="Times New Roman"/>
          <w:color w:val="000000"/>
          <w:sz w:val="18"/>
          <w:szCs w:val="27"/>
          <w:lang w:val="uk-UA" w:eastAsia="uk-UA"/>
        </w:rPr>
        <w:br/>
      </w:r>
    </w:p>
    <w:p w:rsidR="00E61CD3" w:rsidRDefault="00E61CD3" w:rsidP="00E61CD3">
      <w:pPr>
        <w:spacing w:before="100" w:beforeAutospacing="1" w:after="100" w:afterAutospacing="1" w:line="240" w:lineRule="auto"/>
        <w:jc w:val="center"/>
        <w:rPr>
          <w:rFonts w:ascii="Cambria" w:eastAsia="Times New Roman" w:hAnsi="Cambria" w:cs="Times New Roman"/>
          <w:color w:val="000000"/>
          <w:sz w:val="18"/>
          <w:szCs w:val="27"/>
          <w:lang w:val="uk-UA" w:eastAsia="uk-UA"/>
        </w:rPr>
      </w:pPr>
      <w:r w:rsidRPr="00F71CBE">
        <w:rPr>
          <w:rFonts w:ascii="Cambria" w:eastAsia="Times New Roman" w:hAnsi="Cambria" w:cs="Times New Roman"/>
          <w:b/>
          <w:bCs/>
          <w:color w:val="000000"/>
          <w:sz w:val="18"/>
          <w:szCs w:val="27"/>
          <w:lang w:val="uk-UA" w:eastAsia="uk-UA"/>
        </w:rPr>
        <w:t>5.Вимоги безпеки в аварійних ситуаціях</w:t>
      </w:r>
      <w:r w:rsidRPr="00F71CBE">
        <w:rPr>
          <w:rFonts w:ascii="Cambria" w:eastAsia="Times New Roman" w:hAnsi="Cambria" w:cs="Times New Roman"/>
          <w:color w:val="000000"/>
          <w:sz w:val="18"/>
          <w:szCs w:val="27"/>
          <w:lang w:val="uk-UA" w:eastAsia="uk-UA"/>
        </w:rPr>
        <w:br/>
        <w:t>5.1. При виникненні аварії або ситуації, яка може призвести до аварії, нещасного випадку, працівник зупиняє виконання роботи, вимикає обладнання та забезпечує огорожу небезпечної зони, попереджає тих, хто працює поруч, про небезпеку і повідомляє про це адміністрацію закладу. До ліквідації аварії сам не приступає до усунення виявлених недоліків, чи аварійної ситуації. </w:t>
      </w:r>
    </w:p>
    <w:p w:rsidR="00E61CD3" w:rsidRPr="00F71CBE" w:rsidRDefault="00E61CD3" w:rsidP="00E61CD3">
      <w:pPr>
        <w:spacing w:before="100" w:beforeAutospacing="1" w:after="100" w:afterAutospacing="1" w:line="240" w:lineRule="auto"/>
        <w:rPr>
          <w:rFonts w:ascii="Cambria" w:eastAsia="Times New Roman" w:hAnsi="Cambria" w:cs="Times New Roman"/>
          <w:color w:val="000000"/>
          <w:sz w:val="18"/>
          <w:szCs w:val="27"/>
          <w:lang w:val="uk-UA" w:eastAsia="uk-UA"/>
        </w:rPr>
      </w:pPr>
      <w:r w:rsidRPr="00F71CBE">
        <w:rPr>
          <w:rFonts w:ascii="Cambria" w:eastAsia="Times New Roman" w:hAnsi="Cambria" w:cs="Times New Roman"/>
          <w:color w:val="000000"/>
          <w:sz w:val="18"/>
          <w:szCs w:val="27"/>
          <w:lang w:val="uk-UA" w:eastAsia="uk-UA"/>
        </w:rPr>
        <w:t>5.2. При виникненні нещасного випадку працівник надає першу (долікарську) медичну допомогу потерпілому і повідомляє про це директора закладу</w:t>
      </w:r>
      <w:r w:rsidRPr="00F71CBE">
        <w:rPr>
          <w:rFonts w:ascii="Times New Roman" w:eastAsia="Times New Roman" w:hAnsi="Times New Roman" w:cs="Times New Roman"/>
          <w:color w:val="000000"/>
          <w:sz w:val="27"/>
          <w:szCs w:val="27"/>
          <w:lang w:val="uk-UA" w:eastAsia="uk-UA"/>
        </w:rPr>
        <w:t>.</w:t>
      </w:r>
      <w:r w:rsidRPr="00F71CBE">
        <w:rPr>
          <w:rFonts w:ascii="Times New Roman" w:eastAsia="Times New Roman" w:hAnsi="Times New Roman" w:cs="Times New Roman"/>
          <w:color w:val="000000"/>
          <w:sz w:val="27"/>
          <w:szCs w:val="27"/>
          <w:shd w:val="clear" w:color="auto" w:fill="FFFFF0"/>
          <w:lang w:val="uk-UA" w:eastAsia="uk-UA"/>
        </w:rPr>
        <w:t> </w:t>
      </w:r>
    </w:p>
    <w:p w:rsidR="00E61CD3" w:rsidRPr="009A43B6" w:rsidRDefault="00E61CD3" w:rsidP="00E61CD3">
      <w:pPr>
        <w:ind w:firstLine="284"/>
        <w:rPr>
          <w:rFonts w:ascii="Cambria" w:hAnsi="Cambria"/>
          <w:sz w:val="20"/>
          <w:szCs w:val="20"/>
          <w:lang w:val="uk-UA"/>
        </w:rPr>
      </w:pPr>
      <w:r w:rsidRPr="009A43B6">
        <w:rPr>
          <w:rFonts w:ascii="Cambria" w:hAnsi="Cambria"/>
          <w:sz w:val="20"/>
          <w:szCs w:val="20"/>
          <w:lang w:val="uk-UA"/>
        </w:rPr>
        <w:t>Інструкцію р</w:t>
      </w:r>
      <w:r w:rsidRPr="009A43B6">
        <w:rPr>
          <w:rFonts w:ascii="Cambria" w:hAnsi="Cambria"/>
          <w:sz w:val="20"/>
          <w:szCs w:val="20"/>
        </w:rPr>
        <w:t>озроби</w:t>
      </w:r>
      <w:r w:rsidRPr="009A43B6">
        <w:rPr>
          <w:rFonts w:ascii="Cambria" w:hAnsi="Cambria"/>
          <w:sz w:val="20"/>
          <w:szCs w:val="20"/>
          <w:lang w:val="uk-UA"/>
        </w:rPr>
        <w:t>в</w:t>
      </w:r>
      <w:r w:rsidRPr="009A43B6">
        <w:rPr>
          <w:rFonts w:ascii="Cambria" w:hAnsi="Cambria"/>
          <w:sz w:val="20"/>
          <w:szCs w:val="20"/>
        </w:rPr>
        <w:t xml:space="preserve"> </w:t>
      </w:r>
      <w:r w:rsidRPr="009A43B6">
        <w:rPr>
          <w:rFonts w:ascii="Cambria" w:hAnsi="Cambria"/>
          <w:sz w:val="20"/>
          <w:szCs w:val="20"/>
          <w:lang w:val="uk-UA"/>
        </w:rPr>
        <w:t xml:space="preserve">завідуючий господарством </w:t>
      </w:r>
      <w:r w:rsidRPr="009A43B6">
        <w:rPr>
          <w:rFonts w:ascii="Cambria" w:hAnsi="Cambria"/>
          <w:sz w:val="20"/>
          <w:szCs w:val="20"/>
        </w:rPr>
        <w:t xml:space="preserve"> _______</w:t>
      </w:r>
      <w:r w:rsidRPr="009A43B6">
        <w:rPr>
          <w:rFonts w:ascii="Cambria" w:hAnsi="Cambria"/>
          <w:sz w:val="20"/>
          <w:szCs w:val="20"/>
          <w:lang w:val="uk-UA"/>
        </w:rPr>
        <w:t>_____  Н.Пилипенко</w:t>
      </w:r>
    </w:p>
    <w:p w:rsidR="00E61CD3" w:rsidRDefault="00E61CD3" w:rsidP="00E61CD3">
      <w:pPr>
        <w:ind w:firstLine="284"/>
        <w:jc w:val="both"/>
        <w:rPr>
          <w:rFonts w:ascii="Cambria" w:hAnsi="Cambria"/>
          <w:sz w:val="20"/>
          <w:szCs w:val="20"/>
          <w:lang w:val="uk-UA"/>
        </w:rPr>
      </w:pPr>
      <w:r w:rsidRPr="009A43B6">
        <w:rPr>
          <w:rFonts w:ascii="Cambria" w:hAnsi="Cambria"/>
          <w:sz w:val="20"/>
          <w:szCs w:val="20"/>
        </w:rPr>
        <w:t>З інструкцією ознайомлена</w:t>
      </w:r>
      <w:r w:rsidRPr="009A43B6">
        <w:rPr>
          <w:rFonts w:ascii="Cambria" w:hAnsi="Cambria"/>
          <w:sz w:val="20"/>
          <w:szCs w:val="20"/>
          <w:lang w:val="uk-UA"/>
        </w:rPr>
        <w:t xml:space="preserve">    </w:t>
      </w:r>
      <w:r w:rsidRPr="009A43B6">
        <w:rPr>
          <w:rFonts w:ascii="Cambria" w:hAnsi="Cambria"/>
          <w:sz w:val="20"/>
          <w:szCs w:val="20"/>
        </w:rPr>
        <w:t xml:space="preserve">________________       Дата отримання </w:t>
      </w:r>
      <w:r w:rsidRPr="009A43B6">
        <w:rPr>
          <w:rFonts w:ascii="Cambria" w:hAnsi="Cambria"/>
          <w:sz w:val="20"/>
          <w:szCs w:val="20"/>
          <w:lang w:val="uk-UA"/>
        </w:rPr>
        <w:t xml:space="preserve"> ______________</w:t>
      </w:r>
    </w:p>
    <w:p w:rsidR="00E61CD3" w:rsidRPr="00F71CBE" w:rsidRDefault="00E61CD3" w:rsidP="00E61CD3">
      <w:pPr>
        <w:ind w:firstLine="284"/>
        <w:jc w:val="both"/>
        <w:rPr>
          <w:rFonts w:ascii="Cambria" w:hAnsi="Cambria"/>
          <w:sz w:val="20"/>
          <w:szCs w:val="20"/>
          <w:lang w:val="uk-UA"/>
        </w:rPr>
      </w:pPr>
    </w:p>
    <w:p w:rsidR="00E61CD3" w:rsidRPr="009A43B6" w:rsidRDefault="00E61CD3" w:rsidP="00E61CD3">
      <w:pPr>
        <w:spacing w:after="0" w:line="240" w:lineRule="auto"/>
        <w:jc w:val="right"/>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lastRenderedPageBreak/>
        <w:t>ЗАТВЕРДЖЕНО</w:t>
      </w:r>
    </w:p>
    <w:p w:rsidR="00E61CD3" w:rsidRPr="009A43B6" w:rsidRDefault="00E61CD3" w:rsidP="00E61CD3">
      <w:pPr>
        <w:spacing w:after="0" w:line="240" w:lineRule="auto"/>
        <w:jc w:val="center"/>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Наказом  директора  </w:t>
      </w:r>
    </w:p>
    <w:p w:rsidR="00E61CD3" w:rsidRPr="009A43B6" w:rsidRDefault="00E61CD3" w:rsidP="00E61CD3">
      <w:pPr>
        <w:spacing w:after="0" w:line="240" w:lineRule="auto"/>
        <w:jc w:val="right"/>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t>Ганнівської ЗШ  І-ІІІ ст</w:t>
      </w:r>
    </w:p>
    <w:p w:rsidR="00E61CD3" w:rsidRPr="00E61CD3" w:rsidRDefault="00E61CD3" w:rsidP="00E61CD3">
      <w:pPr>
        <w:spacing w:after="0" w:line="240" w:lineRule="auto"/>
        <w:jc w:val="center"/>
        <w:rPr>
          <w:rFonts w:ascii="Monotype Corsiva" w:eastAsia="Times New Roman" w:hAnsi="Monotype Corsiva" w:cs="Times New Roman"/>
          <w:color w:val="000000"/>
          <w:sz w:val="24"/>
          <w:szCs w:val="28"/>
          <w:u w:val="single"/>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від </w:t>
      </w:r>
      <w:r w:rsidRPr="009A43B6">
        <w:rPr>
          <w:rFonts w:ascii="Monotype Corsiva" w:eastAsia="Times New Roman" w:hAnsi="Monotype Corsiva" w:cs="Times New Roman"/>
          <w:color w:val="000000"/>
          <w:sz w:val="24"/>
          <w:szCs w:val="28"/>
          <w:u w:val="single"/>
          <w:lang w:val="uk-UA" w:eastAsia="uk-UA"/>
        </w:rPr>
        <w:t xml:space="preserve">27.05.2015  </w:t>
      </w:r>
      <w:r w:rsidRPr="009A43B6">
        <w:rPr>
          <w:rFonts w:ascii="Monotype Corsiva" w:eastAsia="Times New Roman" w:hAnsi="Monotype Corsiva" w:cs="Times New Roman"/>
          <w:color w:val="000000"/>
          <w:sz w:val="24"/>
          <w:szCs w:val="28"/>
          <w:lang w:val="uk-UA" w:eastAsia="uk-UA"/>
        </w:rPr>
        <w:t xml:space="preserve"> № </w:t>
      </w:r>
      <w:r w:rsidRPr="009A43B6">
        <w:rPr>
          <w:rFonts w:ascii="Monotype Corsiva" w:eastAsia="Times New Roman" w:hAnsi="Monotype Corsiva" w:cs="Times New Roman"/>
          <w:color w:val="000000"/>
          <w:sz w:val="24"/>
          <w:szCs w:val="28"/>
          <w:u w:val="single"/>
          <w:lang w:val="uk-UA" w:eastAsia="uk-UA"/>
        </w:rPr>
        <w:t>60</w:t>
      </w:r>
    </w:p>
    <w:p w:rsidR="00E61CD3" w:rsidRPr="009A43B6" w:rsidRDefault="00E61CD3" w:rsidP="00E61CD3">
      <w:pPr>
        <w:pStyle w:val="160"/>
        <w:shd w:val="clear" w:color="auto" w:fill="auto"/>
        <w:tabs>
          <w:tab w:val="left" w:pos="1202"/>
        </w:tabs>
        <w:spacing w:before="0" w:after="0"/>
        <w:jc w:val="center"/>
        <w:rPr>
          <w:rFonts w:ascii="Cambria" w:hAnsi="Cambria"/>
          <w:b/>
          <w:sz w:val="24"/>
        </w:rPr>
      </w:pPr>
      <w:r w:rsidRPr="009A43B6">
        <w:rPr>
          <w:rFonts w:ascii="Cambria" w:hAnsi="Cambria"/>
          <w:b/>
          <w:sz w:val="24"/>
        </w:rPr>
        <w:t>ІНСТРУКЦІЯ  З ОХОРОНИ ПРАЦІ № 12</w:t>
      </w:r>
    </w:p>
    <w:p w:rsidR="00E61CD3" w:rsidRDefault="00E61CD3" w:rsidP="00E61CD3">
      <w:pPr>
        <w:pStyle w:val="160"/>
        <w:shd w:val="clear" w:color="auto" w:fill="auto"/>
        <w:tabs>
          <w:tab w:val="left" w:pos="1202"/>
        </w:tabs>
        <w:spacing w:before="0" w:after="0"/>
        <w:jc w:val="center"/>
        <w:rPr>
          <w:rFonts w:ascii="Cambria" w:hAnsi="Cambria"/>
          <w:b/>
          <w:sz w:val="24"/>
        </w:rPr>
      </w:pPr>
      <w:r w:rsidRPr="009A43B6">
        <w:rPr>
          <w:rFonts w:ascii="Cambria" w:hAnsi="Cambria"/>
          <w:b/>
          <w:sz w:val="24"/>
        </w:rPr>
        <w:t xml:space="preserve">СТОРОЖА </w:t>
      </w:r>
    </w:p>
    <w:p w:rsidR="00E61CD3" w:rsidRPr="00E61CD3" w:rsidRDefault="00E61CD3" w:rsidP="00E61CD3">
      <w:pPr>
        <w:pStyle w:val="160"/>
        <w:shd w:val="clear" w:color="auto" w:fill="auto"/>
        <w:tabs>
          <w:tab w:val="left" w:pos="1202"/>
        </w:tabs>
        <w:spacing w:before="0" w:after="0"/>
        <w:jc w:val="center"/>
        <w:rPr>
          <w:rFonts w:ascii="Cambria" w:hAnsi="Cambria"/>
          <w:b/>
          <w:sz w:val="24"/>
          <w:lang w:val="uk-UA"/>
        </w:rPr>
      </w:pPr>
      <w:r>
        <w:rPr>
          <w:rFonts w:ascii="Cambria" w:hAnsi="Cambria"/>
          <w:b/>
          <w:sz w:val="24"/>
          <w:lang w:val="uk-UA"/>
        </w:rPr>
        <w:t>____________________________________</w:t>
      </w:r>
    </w:p>
    <w:p w:rsidR="00E61CD3" w:rsidRPr="009A43B6" w:rsidRDefault="00E61CD3" w:rsidP="00E61CD3">
      <w:pPr>
        <w:pStyle w:val="a3"/>
        <w:rPr>
          <w:rFonts w:ascii="Cambria" w:hAnsi="Cambria"/>
          <w:b/>
          <w:sz w:val="20"/>
        </w:rPr>
      </w:pPr>
      <w:r w:rsidRPr="009A43B6">
        <w:rPr>
          <w:rFonts w:ascii="Cambria" w:hAnsi="Cambria"/>
          <w:b/>
          <w:i/>
          <w:iCs/>
          <w:sz w:val="20"/>
        </w:rPr>
        <w:t>1</w:t>
      </w:r>
      <w:r w:rsidRPr="009A43B6">
        <w:rPr>
          <w:rFonts w:ascii="Cambria" w:hAnsi="Cambria"/>
          <w:b/>
          <w:sz w:val="20"/>
        </w:rPr>
        <w:t xml:space="preserve">. </w:t>
      </w:r>
      <w:r w:rsidRPr="009A43B6">
        <w:rPr>
          <w:rFonts w:ascii="Cambria" w:hAnsi="Cambria"/>
          <w:b/>
          <w:i/>
          <w:iCs/>
          <w:sz w:val="20"/>
        </w:rPr>
        <w:t>Загальні положення</w:t>
      </w:r>
    </w:p>
    <w:p w:rsidR="00E61CD3" w:rsidRPr="009A43B6" w:rsidRDefault="00E61CD3" w:rsidP="00E61CD3">
      <w:pPr>
        <w:pStyle w:val="a3"/>
        <w:rPr>
          <w:rFonts w:ascii="Cambria" w:hAnsi="Cambria"/>
          <w:sz w:val="20"/>
        </w:rPr>
      </w:pPr>
      <w:r w:rsidRPr="009A43B6">
        <w:rPr>
          <w:rFonts w:ascii="Cambria" w:hAnsi="Cambria"/>
          <w:sz w:val="20"/>
        </w:rPr>
        <w:t>До роботи допускаються особи, що пройшли медичний огляд, спеціальне навчання, вступний та первинний на робочому місці інструктажі з охорони праці.</w:t>
      </w:r>
    </w:p>
    <w:p w:rsidR="00E61CD3" w:rsidRPr="009A43B6" w:rsidRDefault="00E61CD3" w:rsidP="00E61CD3">
      <w:pPr>
        <w:pStyle w:val="a3"/>
        <w:rPr>
          <w:rFonts w:ascii="Cambria" w:hAnsi="Cambria"/>
          <w:sz w:val="20"/>
        </w:rPr>
      </w:pPr>
      <w:r w:rsidRPr="009A43B6">
        <w:rPr>
          <w:rFonts w:ascii="Cambria" w:hAnsi="Cambria"/>
          <w:sz w:val="20"/>
        </w:rPr>
        <w:t>Працівник зобов'язаний:</w:t>
      </w:r>
    </w:p>
    <w:p w:rsidR="00E61CD3" w:rsidRPr="009A43B6" w:rsidRDefault="00E61CD3" w:rsidP="00E61CD3">
      <w:pPr>
        <w:pStyle w:val="a3"/>
        <w:rPr>
          <w:rFonts w:ascii="Cambria" w:hAnsi="Cambria"/>
          <w:sz w:val="20"/>
        </w:rPr>
      </w:pPr>
      <w:r w:rsidRPr="009A43B6">
        <w:rPr>
          <w:rFonts w:ascii="Cambria" w:hAnsi="Cambria"/>
          <w:sz w:val="20"/>
        </w:rPr>
        <w:t>знати і виконувати вимоги нормативних актів про охорону праці;</w:t>
      </w:r>
    </w:p>
    <w:p w:rsidR="00E61CD3" w:rsidRPr="009A43B6" w:rsidRDefault="00E61CD3" w:rsidP="00E61CD3">
      <w:pPr>
        <w:pStyle w:val="a3"/>
        <w:rPr>
          <w:rFonts w:ascii="Cambria" w:hAnsi="Cambria"/>
          <w:sz w:val="20"/>
        </w:rPr>
      </w:pPr>
      <w:r w:rsidRPr="009A43B6">
        <w:rPr>
          <w:rFonts w:ascii="Cambria" w:hAnsi="Cambria"/>
          <w:sz w:val="20"/>
        </w:rPr>
        <w:t>особисто вживати заходи щодо усунення небезпечної ситуації;</w:t>
      </w:r>
    </w:p>
    <w:p w:rsidR="00E61CD3" w:rsidRPr="009A43B6" w:rsidRDefault="00E61CD3" w:rsidP="00E61CD3">
      <w:pPr>
        <w:pStyle w:val="a3"/>
        <w:rPr>
          <w:rFonts w:ascii="Cambria" w:hAnsi="Cambria"/>
          <w:sz w:val="20"/>
        </w:rPr>
      </w:pPr>
      <w:r w:rsidRPr="009A43B6">
        <w:rPr>
          <w:rFonts w:ascii="Cambria" w:hAnsi="Cambria"/>
          <w:sz w:val="20"/>
        </w:rPr>
        <w:t>виконувати вимоги інструкцій.</w:t>
      </w:r>
    </w:p>
    <w:p w:rsidR="00E61CD3" w:rsidRPr="009A43B6" w:rsidRDefault="00E61CD3" w:rsidP="00E61CD3">
      <w:pPr>
        <w:pStyle w:val="a3"/>
        <w:rPr>
          <w:rFonts w:ascii="Cambria" w:hAnsi="Cambria"/>
          <w:sz w:val="20"/>
        </w:rPr>
      </w:pPr>
      <w:r w:rsidRPr="009A43B6">
        <w:rPr>
          <w:rFonts w:ascii="Cambria" w:hAnsi="Cambria"/>
          <w:sz w:val="20"/>
        </w:rPr>
        <w:t>Працівник має право відмовитись від дорученої роботи, не пов'язаної з його прямими обов'язками, якщо створилась небезпечна для його життя чи здоров'я ситуація, або для людей, які його оточують, і навколишнього середовища</w:t>
      </w:r>
    </w:p>
    <w:p w:rsidR="00E61CD3" w:rsidRPr="009A43B6" w:rsidRDefault="00E61CD3" w:rsidP="00E61CD3">
      <w:pPr>
        <w:pStyle w:val="a3"/>
        <w:rPr>
          <w:rFonts w:ascii="Cambria" w:hAnsi="Cambria"/>
          <w:sz w:val="20"/>
        </w:rPr>
      </w:pPr>
      <w:r w:rsidRPr="009A43B6">
        <w:rPr>
          <w:rFonts w:ascii="Cambria" w:hAnsi="Cambria"/>
          <w:sz w:val="20"/>
        </w:rPr>
        <w:t>Працівник повинен дотримуватися вимог правил внутрішнього трудового розпорядку:</w:t>
      </w:r>
    </w:p>
    <w:p w:rsidR="00E61CD3" w:rsidRPr="009A43B6" w:rsidRDefault="00E61CD3" w:rsidP="00E61CD3">
      <w:pPr>
        <w:pStyle w:val="a3"/>
        <w:rPr>
          <w:rFonts w:ascii="Cambria" w:hAnsi="Cambria"/>
          <w:sz w:val="20"/>
        </w:rPr>
      </w:pPr>
      <w:r w:rsidRPr="009A43B6">
        <w:rPr>
          <w:rFonts w:ascii="Cambria" w:hAnsi="Cambria"/>
          <w:sz w:val="20"/>
        </w:rPr>
        <w:t>дотримуватися дисципліни;</w:t>
      </w:r>
    </w:p>
    <w:p w:rsidR="00E61CD3" w:rsidRPr="009A43B6" w:rsidRDefault="00E61CD3" w:rsidP="00E61CD3">
      <w:pPr>
        <w:pStyle w:val="a3"/>
        <w:rPr>
          <w:rFonts w:ascii="Cambria" w:hAnsi="Cambria"/>
          <w:sz w:val="20"/>
        </w:rPr>
      </w:pPr>
      <w:r w:rsidRPr="009A43B6">
        <w:rPr>
          <w:rFonts w:ascii="Cambria" w:hAnsi="Cambria"/>
          <w:sz w:val="20"/>
        </w:rPr>
        <w:t>утримувати в чистоті робоче місце, територію навчально-виховного закладу;</w:t>
      </w:r>
    </w:p>
    <w:p w:rsidR="00E61CD3" w:rsidRPr="009A43B6" w:rsidRDefault="00E61CD3" w:rsidP="00E61CD3">
      <w:pPr>
        <w:pStyle w:val="a3"/>
        <w:rPr>
          <w:rFonts w:ascii="Cambria" w:hAnsi="Cambria"/>
          <w:sz w:val="20"/>
        </w:rPr>
      </w:pPr>
      <w:r w:rsidRPr="009A43B6">
        <w:rPr>
          <w:rFonts w:ascii="Cambria" w:hAnsi="Cambria"/>
          <w:sz w:val="20"/>
        </w:rPr>
        <w:t>періодично проходити медичне обстеження;</w:t>
      </w:r>
    </w:p>
    <w:p w:rsidR="00E61CD3" w:rsidRPr="009A43B6" w:rsidRDefault="00E61CD3" w:rsidP="00E61CD3">
      <w:pPr>
        <w:pStyle w:val="a3"/>
        <w:rPr>
          <w:rFonts w:ascii="Cambria" w:hAnsi="Cambria"/>
          <w:sz w:val="20"/>
        </w:rPr>
      </w:pPr>
      <w:r w:rsidRPr="009A43B6">
        <w:rPr>
          <w:rFonts w:ascii="Cambria" w:hAnsi="Cambria"/>
          <w:sz w:val="20"/>
        </w:rPr>
        <w:t>дотримуватися вимог особистої гігієни.</w:t>
      </w:r>
    </w:p>
    <w:p w:rsidR="00E61CD3" w:rsidRPr="009A43B6" w:rsidRDefault="00E61CD3" w:rsidP="00E61CD3">
      <w:pPr>
        <w:pStyle w:val="a3"/>
        <w:rPr>
          <w:rFonts w:ascii="Cambria" w:hAnsi="Cambria"/>
          <w:sz w:val="20"/>
        </w:rPr>
      </w:pPr>
      <w:r w:rsidRPr="009A43B6">
        <w:rPr>
          <w:rFonts w:ascii="Cambria" w:hAnsi="Cambria"/>
          <w:sz w:val="20"/>
        </w:rPr>
        <w:t>1.5. За порушення вимог інструкцій працівник притягається до відповідальності згідно із законодавством України.</w:t>
      </w:r>
    </w:p>
    <w:p w:rsidR="00E61CD3" w:rsidRPr="009A43B6" w:rsidRDefault="00E61CD3" w:rsidP="00E61CD3">
      <w:pPr>
        <w:pStyle w:val="a3"/>
        <w:rPr>
          <w:rFonts w:ascii="Cambria" w:hAnsi="Cambria"/>
          <w:b/>
          <w:sz w:val="20"/>
        </w:rPr>
      </w:pPr>
      <w:r w:rsidRPr="009A43B6">
        <w:rPr>
          <w:rFonts w:ascii="Cambria" w:hAnsi="Cambria"/>
          <w:b/>
          <w:i/>
          <w:iCs/>
          <w:sz w:val="20"/>
        </w:rPr>
        <w:t>2. Вимоги безпеки перед початком роботи</w:t>
      </w:r>
    </w:p>
    <w:p w:rsidR="00E61CD3" w:rsidRPr="009A43B6" w:rsidRDefault="00E61CD3" w:rsidP="00E61CD3">
      <w:pPr>
        <w:pStyle w:val="a3"/>
        <w:rPr>
          <w:rFonts w:ascii="Cambria" w:hAnsi="Cambria"/>
          <w:sz w:val="20"/>
        </w:rPr>
      </w:pPr>
      <w:r w:rsidRPr="009A43B6">
        <w:rPr>
          <w:rFonts w:ascii="Cambria" w:hAnsi="Cambria"/>
          <w:sz w:val="20"/>
        </w:rPr>
        <w:t>2.1. Сторож, черговий по школі зобов'язаний:</w:t>
      </w:r>
    </w:p>
    <w:p w:rsidR="00E61CD3" w:rsidRPr="009A43B6" w:rsidRDefault="00E61CD3" w:rsidP="00E61CD3">
      <w:pPr>
        <w:pStyle w:val="a3"/>
        <w:rPr>
          <w:rFonts w:ascii="Cambria" w:hAnsi="Cambria"/>
          <w:sz w:val="20"/>
        </w:rPr>
      </w:pPr>
      <w:r w:rsidRPr="009A43B6">
        <w:rPr>
          <w:rFonts w:ascii="Cambria" w:hAnsi="Cambria"/>
          <w:sz w:val="20"/>
        </w:rPr>
        <w:t>завчасно прийти на роботу;</w:t>
      </w:r>
    </w:p>
    <w:p w:rsidR="00E61CD3" w:rsidRPr="009A43B6" w:rsidRDefault="00E61CD3" w:rsidP="00E61CD3">
      <w:pPr>
        <w:pStyle w:val="a3"/>
        <w:rPr>
          <w:rFonts w:ascii="Cambria" w:hAnsi="Cambria"/>
          <w:sz w:val="20"/>
        </w:rPr>
      </w:pPr>
      <w:r w:rsidRPr="009A43B6">
        <w:rPr>
          <w:rFonts w:ascii="Cambria" w:hAnsi="Cambria"/>
          <w:sz w:val="20"/>
        </w:rPr>
        <w:t>оглянути територію навчального закладу та всі споруди (чи немає пошкоджень, несправностей).</w:t>
      </w:r>
    </w:p>
    <w:p w:rsidR="00E61CD3" w:rsidRPr="009A43B6" w:rsidRDefault="00E61CD3" w:rsidP="00E61CD3">
      <w:pPr>
        <w:pStyle w:val="a3"/>
        <w:rPr>
          <w:rFonts w:ascii="Cambria" w:hAnsi="Cambria"/>
          <w:sz w:val="20"/>
        </w:rPr>
      </w:pPr>
      <w:r w:rsidRPr="009A43B6">
        <w:rPr>
          <w:rFonts w:ascii="Cambria" w:hAnsi="Cambria"/>
          <w:sz w:val="20"/>
        </w:rPr>
        <w:t>2.2. Заступаючи на чергування, перевірити:</w:t>
      </w:r>
    </w:p>
    <w:p w:rsidR="00E61CD3" w:rsidRPr="009A43B6" w:rsidRDefault="00E61CD3" w:rsidP="00E61CD3">
      <w:pPr>
        <w:pStyle w:val="a3"/>
        <w:rPr>
          <w:rFonts w:ascii="Cambria" w:hAnsi="Cambria"/>
          <w:sz w:val="20"/>
        </w:rPr>
      </w:pPr>
      <w:r w:rsidRPr="009A43B6">
        <w:rPr>
          <w:rFonts w:ascii="Cambria" w:hAnsi="Cambria"/>
          <w:sz w:val="20"/>
        </w:rPr>
        <w:t>справність телефонного зв'язку, наявність засобів пожежогасіння;</w:t>
      </w:r>
    </w:p>
    <w:p w:rsidR="00E61CD3" w:rsidRPr="009A43B6" w:rsidRDefault="00E61CD3" w:rsidP="00E61CD3">
      <w:pPr>
        <w:pStyle w:val="a3"/>
        <w:rPr>
          <w:rFonts w:ascii="Cambria" w:hAnsi="Cambria"/>
          <w:sz w:val="20"/>
        </w:rPr>
      </w:pPr>
      <w:r w:rsidRPr="009A43B6">
        <w:rPr>
          <w:rFonts w:ascii="Cambria" w:hAnsi="Cambria"/>
          <w:sz w:val="20"/>
        </w:rPr>
        <w:t>справність газо-, водосистеми, чергового освітлення;</w:t>
      </w:r>
    </w:p>
    <w:p w:rsidR="00E61CD3" w:rsidRPr="009A43B6" w:rsidRDefault="00E61CD3" w:rsidP="00E61CD3">
      <w:pPr>
        <w:pStyle w:val="a3"/>
        <w:rPr>
          <w:rFonts w:ascii="Cambria" w:hAnsi="Cambria"/>
          <w:sz w:val="20"/>
        </w:rPr>
      </w:pPr>
      <w:r w:rsidRPr="009A43B6">
        <w:rPr>
          <w:rFonts w:ascii="Cambria" w:hAnsi="Cambria"/>
          <w:sz w:val="20"/>
        </w:rPr>
        <w:t>наявність всіх ключів у сейфі, чи зачинені на ключ всі кабінети, класні кімнати.</w:t>
      </w:r>
    </w:p>
    <w:p w:rsidR="00E61CD3" w:rsidRPr="009A43B6" w:rsidRDefault="00E61CD3" w:rsidP="00E61CD3">
      <w:pPr>
        <w:pStyle w:val="a3"/>
        <w:rPr>
          <w:rFonts w:ascii="Cambria" w:hAnsi="Cambria"/>
          <w:sz w:val="20"/>
        </w:rPr>
      </w:pPr>
      <w:r w:rsidRPr="009A43B6">
        <w:rPr>
          <w:rFonts w:ascii="Cambria" w:hAnsi="Cambria"/>
          <w:sz w:val="20"/>
        </w:rPr>
        <w:t>2.3. У разі виявлення порушень або несправностей, вжити заходи щодо їх усунення, а при необхідності - повідомити директора школи або його заступника.</w:t>
      </w:r>
    </w:p>
    <w:p w:rsidR="00E61CD3" w:rsidRPr="009A43B6" w:rsidRDefault="00E61CD3" w:rsidP="00E61CD3">
      <w:pPr>
        <w:pStyle w:val="a3"/>
        <w:rPr>
          <w:rFonts w:ascii="Cambria" w:hAnsi="Cambria"/>
          <w:b/>
          <w:sz w:val="20"/>
        </w:rPr>
      </w:pPr>
      <w:r w:rsidRPr="009A43B6">
        <w:rPr>
          <w:rFonts w:ascii="Cambria" w:hAnsi="Cambria"/>
          <w:b/>
          <w:i/>
          <w:iCs/>
          <w:sz w:val="20"/>
        </w:rPr>
        <w:t>3. Вимоги безпеки під час роботи</w:t>
      </w:r>
    </w:p>
    <w:p w:rsidR="00E61CD3" w:rsidRPr="009A43B6" w:rsidRDefault="00E61CD3" w:rsidP="00E61CD3">
      <w:pPr>
        <w:pStyle w:val="a3"/>
        <w:rPr>
          <w:rFonts w:ascii="Cambria" w:hAnsi="Cambria"/>
          <w:sz w:val="20"/>
        </w:rPr>
      </w:pPr>
      <w:r w:rsidRPr="009A43B6">
        <w:rPr>
          <w:rFonts w:ascii="Cambria" w:hAnsi="Cambria"/>
          <w:sz w:val="20"/>
        </w:rPr>
        <w:t>Сторож, черговий по школі відповідає за збереження шкільного майна та споруд на території навчально-виховного закладу, запобігає проникненню в школу сторонніх осіб під час виконання своїх службових обов'язків.</w:t>
      </w:r>
    </w:p>
    <w:p w:rsidR="00E61CD3" w:rsidRPr="009A43B6" w:rsidRDefault="00E61CD3" w:rsidP="00E61CD3">
      <w:pPr>
        <w:pStyle w:val="a3"/>
        <w:rPr>
          <w:rFonts w:ascii="Cambria" w:hAnsi="Cambria"/>
          <w:sz w:val="20"/>
        </w:rPr>
      </w:pPr>
      <w:r w:rsidRPr="009A43B6">
        <w:rPr>
          <w:rFonts w:ascii="Cambria" w:hAnsi="Cambria"/>
          <w:sz w:val="20"/>
        </w:rPr>
        <w:t>Забороняється:</w:t>
      </w:r>
    </w:p>
    <w:p w:rsidR="00E61CD3" w:rsidRPr="009A43B6" w:rsidRDefault="00E61CD3" w:rsidP="0074459B">
      <w:pPr>
        <w:pStyle w:val="a3"/>
        <w:numPr>
          <w:ilvl w:val="0"/>
          <w:numId w:val="76"/>
        </w:numPr>
        <w:rPr>
          <w:rFonts w:ascii="Cambria" w:hAnsi="Cambria"/>
          <w:sz w:val="20"/>
        </w:rPr>
      </w:pPr>
      <w:r w:rsidRPr="009A43B6">
        <w:rPr>
          <w:rFonts w:ascii="Cambria" w:hAnsi="Cambria"/>
          <w:sz w:val="20"/>
        </w:rPr>
        <w:t>спати під час чергування;</w:t>
      </w:r>
    </w:p>
    <w:p w:rsidR="00E61CD3" w:rsidRPr="009A43B6" w:rsidRDefault="00E61CD3" w:rsidP="0074459B">
      <w:pPr>
        <w:pStyle w:val="a3"/>
        <w:numPr>
          <w:ilvl w:val="0"/>
          <w:numId w:val="76"/>
        </w:numPr>
        <w:rPr>
          <w:rFonts w:ascii="Cambria" w:hAnsi="Cambria"/>
          <w:sz w:val="20"/>
        </w:rPr>
      </w:pPr>
      <w:r w:rsidRPr="009A43B6">
        <w:rPr>
          <w:rFonts w:ascii="Cambria" w:hAnsi="Cambria"/>
          <w:sz w:val="20"/>
        </w:rPr>
        <w:t>виходити за межі території навчального закладу, палити, вживати спиртні напої;</w:t>
      </w:r>
    </w:p>
    <w:p w:rsidR="00E61CD3" w:rsidRPr="009A43B6" w:rsidRDefault="00E61CD3" w:rsidP="0074459B">
      <w:pPr>
        <w:pStyle w:val="a3"/>
        <w:numPr>
          <w:ilvl w:val="0"/>
          <w:numId w:val="76"/>
        </w:numPr>
        <w:rPr>
          <w:rFonts w:ascii="Cambria" w:hAnsi="Cambria"/>
          <w:sz w:val="20"/>
        </w:rPr>
      </w:pPr>
      <w:r w:rsidRPr="009A43B6">
        <w:rPr>
          <w:rFonts w:ascii="Cambria" w:hAnsi="Cambria"/>
          <w:sz w:val="20"/>
        </w:rPr>
        <w:t>передоручати свою роботу іншим особам.</w:t>
      </w:r>
    </w:p>
    <w:p w:rsidR="00E61CD3" w:rsidRPr="009A43B6" w:rsidRDefault="00E61CD3" w:rsidP="00E61CD3">
      <w:pPr>
        <w:pStyle w:val="a3"/>
        <w:rPr>
          <w:rFonts w:ascii="Cambria" w:hAnsi="Cambria"/>
          <w:sz w:val="20"/>
        </w:rPr>
      </w:pPr>
      <w:r w:rsidRPr="009A43B6">
        <w:rPr>
          <w:rFonts w:ascii="Cambria" w:hAnsi="Cambria"/>
          <w:sz w:val="20"/>
        </w:rPr>
        <w:t>3.3. Сторож, черговий по школі зобов'язаний постійно мати при собі комплект ключів від дверей евакуаційних виходів.</w:t>
      </w:r>
    </w:p>
    <w:p w:rsidR="00E61CD3" w:rsidRPr="009A43B6" w:rsidRDefault="00E61CD3" w:rsidP="00E61CD3">
      <w:pPr>
        <w:pStyle w:val="a3"/>
        <w:rPr>
          <w:rFonts w:ascii="Cambria" w:hAnsi="Cambria"/>
          <w:b/>
          <w:sz w:val="20"/>
        </w:rPr>
      </w:pPr>
      <w:r w:rsidRPr="009A43B6">
        <w:rPr>
          <w:rFonts w:ascii="Cambria" w:hAnsi="Cambria"/>
          <w:b/>
          <w:i/>
          <w:iCs/>
          <w:sz w:val="20"/>
        </w:rPr>
        <w:t>4. Вимоги безпеки після закінчення роботи</w:t>
      </w:r>
    </w:p>
    <w:p w:rsidR="00E61CD3" w:rsidRPr="009A43B6" w:rsidRDefault="00E61CD3" w:rsidP="00E61CD3">
      <w:pPr>
        <w:pStyle w:val="a3"/>
        <w:rPr>
          <w:rFonts w:ascii="Cambria" w:hAnsi="Cambria"/>
          <w:sz w:val="20"/>
        </w:rPr>
      </w:pPr>
      <w:r w:rsidRPr="009A43B6">
        <w:rPr>
          <w:rFonts w:ascii="Cambria" w:hAnsi="Cambria"/>
          <w:sz w:val="20"/>
        </w:rPr>
        <w:t>Наприкінці чергування працівник перевіряє приміщення та територію навчально-виховного закладу, чи нема пошкоджень, несправностей.</w:t>
      </w:r>
    </w:p>
    <w:p w:rsidR="00E61CD3" w:rsidRPr="009A43B6" w:rsidRDefault="00E61CD3" w:rsidP="00E61CD3">
      <w:pPr>
        <w:pStyle w:val="a3"/>
        <w:rPr>
          <w:rFonts w:ascii="Cambria" w:hAnsi="Cambria"/>
          <w:sz w:val="20"/>
        </w:rPr>
      </w:pPr>
      <w:r w:rsidRPr="009A43B6">
        <w:rPr>
          <w:rFonts w:ascii="Cambria" w:hAnsi="Cambria"/>
          <w:sz w:val="20"/>
        </w:rPr>
        <w:t>Упорядкуйте своє місце чергування.</w:t>
      </w:r>
    </w:p>
    <w:p w:rsidR="00E61CD3" w:rsidRPr="009A43B6" w:rsidRDefault="00E61CD3" w:rsidP="00E61CD3">
      <w:pPr>
        <w:pStyle w:val="a3"/>
        <w:rPr>
          <w:rFonts w:ascii="Cambria" w:hAnsi="Cambria"/>
          <w:b/>
          <w:sz w:val="20"/>
        </w:rPr>
      </w:pPr>
      <w:r w:rsidRPr="009A43B6">
        <w:rPr>
          <w:rFonts w:ascii="Cambria" w:hAnsi="Cambria"/>
          <w:b/>
          <w:sz w:val="20"/>
        </w:rPr>
        <w:t xml:space="preserve">5. </w:t>
      </w:r>
      <w:r w:rsidRPr="009A43B6">
        <w:rPr>
          <w:rFonts w:ascii="Cambria" w:hAnsi="Cambria"/>
          <w:b/>
          <w:i/>
          <w:iCs/>
          <w:sz w:val="20"/>
        </w:rPr>
        <w:t>Вимоги безпеки в аварійних ситуаціях</w:t>
      </w:r>
    </w:p>
    <w:p w:rsidR="00E61CD3" w:rsidRPr="009A43B6" w:rsidRDefault="00E61CD3" w:rsidP="00E61CD3">
      <w:pPr>
        <w:pStyle w:val="a3"/>
        <w:rPr>
          <w:rFonts w:ascii="Cambria" w:hAnsi="Cambria"/>
          <w:sz w:val="20"/>
        </w:rPr>
      </w:pPr>
      <w:r w:rsidRPr="009A43B6">
        <w:rPr>
          <w:rFonts w:ascii="Cambria" w:hAnsi="Cambria"/>
          <w:sz w:val="20"/>
        </w:rPr>
        <w:t>При виявленні пожежі працівник зобов'язаний негайно викликати пожежну частину за телефоном101;</w:t>
      </w:r>
    </w:p>
    <w:p w:rsidR="00E61CD3" w:rsidRPr="009A43B6" w:rsidRDefault="00E61CD3" w:rsidP="00E61CD3">
      <w:pPr>
        <w:pStyle w:val="a3"/>
        <w:rPr>
          <w:rFonts w:ascii="Cambria" w:hAnsi="Cambria"/>
          <w:sz w:val="20"/>
        </w:rPr>
      </w:pPr>
      <w:r w:rsidRPr="009A43B6">
        <w:rPr>
          <w:rFonts w:ascii="Cambria" w:hAnsi="Cambria"/>
          <w:sz w:val="20"/>
        </w:rPr>
        <w:t>Повідомити керівника установи або його заступника, вжити заходи для евакуації згідно з планом евакуації.</w:t>
      </w:r>
    </w:p>
    <w:p w:rsidR="00E61CD3" w:rsidRPr="009A43B6" w:rsidRDefault="00E61CD3" w:rsidP="00E61CD3">
      <w:pPr>
        <w:pStyle w:val="a3"/>
        <w:rPr>
          <w:rFonts w:ascii="Cambria" w:hAnsi="Cambria"/>
          <w:sz w:val="20"/>
        </w:rPr>
      </w:pPr>
      <w:r w:rsidRPr="009A43B6">
        <w:rPr>
          <w:rFonts w:ascii="Cambria" w:hAnsi="Cambria"/>
          <w:sz w:val="20"/>
        </w:rPr>
        <w:t xml:space="preserve">5.3. При наявності запаху газу викличте аварійну службу за телефоном 104. </w:t>
      </w:r>
    </w:p>
    <w:p w:rsidR="00E61CD3" w:rsidRPr="009A43B6" w:rsidRDefault="00E61CD3" w:rsidP="00E61CD3">
      <w:pPr>
        <w:pStyle w:val="a3"/>
        <w:rPr>
          <w:rFonts w:ascii="Cambria" w:hAnsi="Cambria"/>
          <w:sz w:val="20"/>
        </w:rPr>
      </w:pPr>
      <w:r w:rsidRPr="009A43B6">
        <w:rPr>
          <w:rFonts w:ascii="Cambria" w:hAnsi="Cambria"/>
          <w:sz w:val="20"/>
        </w:rPr>
        <w:t>5.3. Умійте надавати першу (долікарську) допомогу потерпілому.</w:t>
      </w:r>
    </w:p>
    <w:p w:rsidR="00E61CD3" w:rsidRPr="009A43B6" w:rsidRDefault="00E61CD3" w:rsidP="00E61CD3">
      <w:pPr>
        <w:spacing w:after="0" w:line="240" w:lineRule="auto"/>
        <w:jc w:val="right"/>
        <w:rPr>
          <w:rFonts w:ascii="Cambria" w:eastAsia="Times New Roman" w:hAnsi="Cambria" w:cs="Times New Roman"/>
          <w:b/>
          <w:color w:val="000000"/>
          <w:sz w:val="28"/>
          <w:szCs w:val="28"/>
          <w:lang w:val="uk-UA" w:eastAsia="uk-UA"/>
        </w:rPr>
      </w:pPr>
    </w:p>
    <w:p w:rsidR="00E61CD3" w:rsidRPr="009A43B6" w:rsidRDefault="00E61CD3" w:rsidP="00E61CD3">
      <w:pPr>
        <w:ind w:firstLine="284"/>
        <w:rPr>
          <w:rFonts w:ascii="Cambria" w:hAnsi="Cambria"/>
          <w:sz w:val="20"/>
          <w:szCs w:val="20"/>
          <w:lang w:val="uk-UA"/>
        </w:rPr>
      </w:pPr>
      <w:r w:rsidRPr="009A43B6">
        <w:rPr>
          <w:rFonts w:ascii="Cambria" w:hAnsi="Cambria"/>
          <w:sz w:val="20"/>
          <w:szCs w:val="20"/>
          <w:lang w:val="uk-UA"/>
        </w:rPr>
        <w:t xml:space="preserve">  Інструкцію р</w:t>
      </w:r>
      <w:r w:rsidRPr="009A43B6">
        <w:rPr>
          <w:rFonts w:ascii="Cambria" w:hAnsi="Cambria"/>
          <w:sz w:val="20"/>
          <w:szCs w:val="20"/>
        </w:rPr>
        <w:t>озроби</w:t>
      </w:r>
      <w:r w:rsidRPr="009A43B6">
        <w:rPr>
          <w:rFonts w:ascii="Cambria" w:hAnsi="Cambria"/>
          <w:sz w:val="20"/>
          <w:szCs w:val="20"/>
          <w:lang w:val="uk-UA"/>
        </w:rPr>
        <w:t>в</w:t>
      </w:r>
      <w:r w:rsidRPr="009A43B6">
        <w:rPr>
          <w:rFonts w:ascii="Cambria" w:hAnsi="Cambria"/>
          <w:sz w:val="20"/>
          <w:szCs w:val="20"/>
        </w:rPr>
        <w:t xml:space="preserve"> </w:t>
      </w:r>
      <w:r w:rsidRPr="009A43B6">
        <w:rPr>
          <w:rFonts w:ascii="Cambria" w:hAnsi="Cambria"/>
          <w:sz w:val="20"/>
          <w:szCs w:val="20"/>
          <w:lang w:val="uk-UA"/>
        </w:rPr>
        <w:t xml:space="preserve">завідуючий господарством </w:t>
      </w:r>
      <w:r w:rsidRPr="009A43B6">
        <w:rPr>
          <w:rFonts w:ascii="Cambria" w:hAnsi="Cambria"/>
          <w:sz w:val="20"/>
          <w:szCs w:val="20"/>
        </w:rPr>
        <w:t xml:space="preserve"> _______</w:t>
      </w:r>
      <w:r w:rsidRPr="009A43B6">
        <w:rPr>
          <w:rFonts w:ascii="Cambria" w:hAnsi="Cambria"/>
          <w:sz w:val="20"/>
          <w:szCs w:val="20"/>
          <w:lang w:val="uk-UA"/>
        </w:rPr>
        <w:t>_____  Н.Пилипенко</w:t>
      </w:r>
    </w:p>
    <w:p w:rsidR="00E61CD3" w:rsidRPr="009A43B6" w:rsidRDefault="00E61CD3" w:rsidP="00E61CD3">
      <w:pPr>
        <w:ind w:firstLine="284"/>
        <w:jc w:val="both"/>
        <w:rPr>
          <w:rFonts w:ascii="Cambria" w:hAnsi="Cambria"/>
          <w:sz w:val="20"/>
          <w:szCs w:val="20"/>
          <w:lang w:val="uk-UA"/>
        </w:rPr>
      </w:pPr>
      <w:r w:rsidRPr="009A43B6">
        <w:rPr>
          <w:rFonts w:ascii="Cambria" w:hAnsi="Cambria"/>
          <w:sz w:val="20"/>
          <w:szCs w:val="20"/>
        </w:rPr>
        <w:t>З інструкцією ознайомлена</w:t>
      </w:r>
      <w:r w:rsidRPr="009A43B6">
        <w:rPr>
          <w:rFonts w:ascii="Cambria" w:hAnsi="Cambria"/>
          <w:sz w:val="20"/>
          <w:szCs w:val="20"/>
          <w:lang w:val="uk-UA"/>
        </w:rPr>
        <w:t xml:space="preserve">    </w:t>
      </w:r>
      <w:r w:rsidRPr="009A43B6">
        <w:rPr>
          <w:rFonts w:ascii="Cambria" w:hAnsi="Cambria"/>
          <w:sz w:val="20"/>
          <w:szCs w:val="20"/>
        </w:rPr>
        <w:t xml:space="preserve">________________       Дата отримання </w:t>
      </w:r>
      <w:r w:rsidRPr="009A43B6">
        <w:rPr>
          <w:rFonts w:ascii="Cambria" w:hAnsi="Cambria"/>
          <w:sz w:val="20"/>
          <w:szCs w:val="20"/>
          <w:lang w:val="uk-UA"/>
        </w:rPr>
        <w:t xml:space="preserve"> ______________</w:t>
      </w:r>
    </w:p>
    <w:p w:rsidR="00E61CD3" w:rsidRPr="009A43B6" w:rsidRDefault="00E61CD3" w:rsidP="00E61CD3">
      <w:pPr>
        <w:spacing w:after="0" w:line="240" w:lineRule="auto"/>
        <w:rPr>
          <w:rFonts w:ascii="Cambria" w:eastAsia="Times New Roman" w:hAnsi="Cambria" w:cs="Times New Roman"/>
          <w:b/>
          <w:color w:val="000000"/>
          <w:sz w:val="28"/>
          <w:szCs w:val="28"/>
          <w:lang w:val="uk-UA" w:eastAsia="uk-UA"/>
        </w:rPr>
      </w:pPr>
    </w:p>
    <w:p w:rsidR="00E61CD3" w:rsidRDefault="00E61CD3" w:rsidP="00E61CD3">
      <w:pPr>
        <w:spacing w:after="0" w:line="240" w:lineRule="auto"/>
        <w:jc w:val="right"/>
        <w:rPr>
          <w:rFonts w:ascii="Cambria" w:eastAsia="Times New Roman" w:hAnsi="Cambria" w:cs="Times New Roman"/>
          <w:color w:val="000000"/>
          <w:sz w:val="24"/>
          <w:szCs w:val="28"/>
          <w:lang w:val="uk-UA" w:eastAsia="uk-UA"/>
        </w:rPr>
      </w:pPr>
    </w:p>
    <w:p w:rsidR="00E61CD3" w:rsidRDefault="00E61CD3" w:rsidP="00E61CD3">
      <w:pPr>
        <w:spacing w:after="0" w:line="240" w:lineRule="auto"/>
        <w:jc w:val="right"/>
        <w:rPr>
          <w:rFonts w:ascii="Cambria" w:eastAsia="Times New Roman" w:hAnsi="Cambria" w:cs="Times New Roman"/>
          <w:color w:val="000000"/>
          <w:sz w:val="24"/>
          <w:szCs w:val="28"/>
          <w:lang w:val="uk-UA" w:eastAsia="uk-UA"/>
        </w:rPr>
      </w:pPr>
    </w:p>
    <w:p w:rsidR="00E61CD3" w:rsidRDefault="00E61CD3" w:rsidP="00E61CD3">
      <w:pPr>
        <w:pStyle w:val="160"/>
        <w:shd w:val="clear" w:color="auto" w:fill="auto"/>
        <w:tabs>
          <w:tab w:val="left" w:pos="843"/>
        </w:tabs>
        <w:spacing w:before="0" w:after="0" w:line="360" w:lineRule="auto"/>
        <w:rPr>
          <w:rFonts w:ascii="Cambria" w:hAnsi="Cambria"/>
        </w:rPr>
      </w:pPr>
    </w:p>
    <w:p w:rsidR="00E61CD3" w:rsidRPr="009A43B6" w:rsidRDefault="00E61CD3" w:rsidP="00E61CD3">
      <w:pPr>
        <w:spacing w:after="0" w:line="240" w:lineRule="auto"/>
        <w:jc w:val="right"/>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lastRenderedPageBreak/>
        <w:t>ЗАТВЕРДЖЕНО</w:t>
      </w:r>
    </w:p>
    <w:p w:rsidR="00E61CD3" w:rsidRPr="009A43B6" w:rsidRDefault="00E61CD3" w:rsidP="00E61CD3">
      <w:pPr>
        <w:spacing w:after="0" w:line="240" w:lineRule="auto"/>
        <w:jc w:val="center"/>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Наказом  директора  </w:t>
      </w:r>
    </w:p>
    <w:p w:rsidR="00E61CD3" w:rsidRPr="009A43B6" w:rsidRDefault="00E61CD3" w:rsidP="00E61CD3">
      <w:pPr>
        <w:spacing w:after="0" w:line="240" w:lineRule="auto"/>
        <w:jc w:val="right"/>
        <w:rPr>
          <w:rFonts w:ascii="Monotype Corsiva" w:eastAsia="Times New Roman" w:hAnsi="Monotype Corsiva" w:cs="Times New Roman"/>
          <w:color w:val="000000"/>
          <w:sz w:val="24"/>
          <w:szCs w:val="28"/>
          <w:lang w:val="uk-UA" w:eastAsia="uk-UA"/>
        </w:rPr>
      </w:pPr>
      <w:r w:rsidRPr="009A43B6">
        <w:rPr>
          <w:rFonts w:ascii="Monotype Corsiva" w:eastAsia="Times New Roman" w:hAnsi="Monotype Corsiva" w:cs="Times New Roman"/>
          <w:color w:val="000000"/>
          <w:sz w:val="24"/>
          <w:szCs w:val="28"/>
          <w:lang w:val="uk-UA" w:eastAsia="uk-UA"/>
        </w:rPr>
        <w:t>Ганнівської ЗШ  І-ІІІ ст</w:t>
      </w:r>
    </w:p>
    <w:p w:rsidR="00E61CD3" w:rsidRPr="00F81823" w:rsidRDefault="00E61CD3" w:rsidP="00E61CD3">
      <w:pPr>
        <w:spacing w:after="0" w:line="240" w:lineRule="auto"/>
        <w:jc w:val="center"/>
        <w:rPr>
          <w:rFonts w:ascii="Monotype Corsiva" w:eastAsia="Times New Roman" w:hAnsi="Monotype Corsiva" w:cs="Times New Roman"/>
          <w:color w:val="000000"/>
          <w:sz w:val="24"/>
          <w:szCs w:val="28"/>
          <w:u w:val="single"/>
          <w:lang w:val="uk-UA" w:eastAsia="uk-UA"/>
        </w:rPr>
      </w:pPr>
      <w:r w:rsidRPr="009A43B6">
        <w:rPr>
          <w:rFonts w:ascii="Monotype Corsiva" w:eastAsia="Times New Roman" w:hAnsi="Monotype Corsiva" w:cs="Times New Roman"/>
          <w:color w:val="000000"/>
          <w:sz w:val="24"/>
          <w:szCs w:val="28"/>
          <w:lang w:val="uk-UA" w:eastAsia="uk-UA"/>
        </w:rPr>
        <w:t xml:space="preserve">                                                                                                                              </w:t>
      </w:r>
      <w:r>
        <w:rPr>
          <w:rFonts w:ascii="Monotype Corsiva" w:eastAsia="Times New Roman" w:hAnsi="Monotype Corsiva" w:cs="Times New Roman"/>
          <w:color w:val="000000"/>
          <w:sz w:val="24"/>
          <w:szCs w:val="28"/>
          <w:lang w:val="uk-UA" w:eastAsia="uk-UA"/>
        </w:rPr>
        <w:t xml:space="preserve">                  </w:t>
      </w:r>
      <w:r w:rsidRPr="009A43B6">
        <w:rPr>
          <w:rFonts w:ascii="Monotype Corsiva" w:eastAsia="Times New Roman" w:hAnsi="Monotype Corsiva" w:cs="Times New Roman"/>
          <w:color w:val="000000"/>
          <w:sz w:val="24"/>
          <w:szCs w:val="28"/>
          <w:lang w:val="uk-UA" w:eastAsia="uk-UA"/>
        </w:rPr>
        <w:t xml:space="preserve">від </w:t>
      </w:r>
      <w:r w:rsidRPr="009A43B6">
        <w:rPr>
          <w:rFonts w:ascii="Monotype Corsiva" w:eastAsia="Times New Roman" w:hAnsi="Monotype Corsiva" w:cs="Times New Roman"/>
          <w:color w:val="000000"/>
          <w:sz w:val="24"/>
          <w:szCs w:val="28"/>
          <w:u w:val="single"/>
          <w:lang w:val="uk-UA" w:eastAsia="uk-UA"/>
        </w:rPr>
        <w:t xml:space="preserve">27.05.2015  </w:t>
      </w:r>
      <w:r w:rsidRPr="009A43B6">
        <w:rPr>
          <w:rFonts w:ascii="Monotype Corsiva" w:eastAsia="Times New Roman" w:hAnsi="Monotype Corsiva" w:cs="Times New Roman"/>
          <w:color w:val="000000"/>
          <w:sz w:val="24"/>
          <w:szCs w:val="28"/>
          <w:lang w:val="uk-UA" w:eastAsia="uk-UA"/>
        </w:rPr>
        <w:t xml:space="preserve"> № </w:t>
      </w:r>
      <w:r w:rsidRPr="009A43B6">
        <w:rPr>
          <w:rFonts w:ascii="Monotype Corsiva" w:eastAsia="Times New Roman" w:hAnsi="Monotype Corsiva" w:cs="Times New Roman"/>
          <w:color w:val="000000"/>
          <w:sz w:val="24"/>
          <w:szCs w:val="28"/>
          <w:u w:val="single"/>
          <w:lang w:val="uk-UA" w:eastAsia="uk-UA"/>
        </w:rPr>
        <w:t>60</w:t>
      </w:r>
    </w:p>
    <w:p w:rsidR="00E61CD3" w:rsidRDefault="00E61CD3" w:rsidP="00E61CD3">
      <w:pPr>
        <w:pStyle w:val="a3"/>
        <w:jc w:val="center"/>
        <w:rPr>
          <w:rFonts w:ascii="Cambria" w:hAnsi="Cambria"/>
          <w:b/>
          <w:sz w:val="24"/>
          <w:szCs w:val="24"/>
        </w:rPr>
      </w:pPr>
    </w:p>
    <w:p w:rsidR="00E61CD3" w:rsidRDefault="00E61CD3" w:rsidP="00E61CD3">
      <w:pPr>
        <w:pStyle w:val="a3"/>
        <w:jc w:val="center"/>
        <w:rPr>
          <w:rFonts w:ascii="Cambria" w:hAnsi="Cambria"/>
          <w:b/>
          <w:sz w:val="24"/>
          <w:szCs w:val="24"/>
        </w:rPr>
      </w:pPr>
      <w:r w:rsidRPr="00F81823">
        <w:rPr>
          <w:rFonts w:ascii="Cambria" w:hAnsi="Cambria"/>
          <w:b/>
          <w:sz w:val="24"/>
          <w:szCs w:val="24"/>
        </w:rPr>
        <w:t>ІНСТРУКЦІЯ</w:t>
      </w:r>
      <w:r>
        <w:rPr>
          <w:rFonts w:ascii="Cambria" w:hAnsi="Cambria"/>
          <w:b/>
          <w:sz w:val="24"/>
          <w:szCs w:val="24"/>
        </w:rPr>
        <w:t xml:space="preserve"> </w:t>
      </w:r>
      <w:r w:rsidRPr="00F81823">
        <w:rPr>
          <w:rFonts w:ascii="Cambria" w:hAnsi="Cambria"/>
          <w:b/>
          <w:sz w:val="24"/>
          <w:szCs w:val="24"/>
        </w:rPr>
        <w:t xml:space="preserve">№ </w:t>
      </w:r>
      <w:r>
        <w:rPr>
          <w:rFonts w:ascii="Cambria" w:hAnsi="Cambria"/>
          <w:b/>
          <w:sz w:val="24"/>
          <w:szCs w:val="24"/>
        </w:rPr>
        <w:t xml:space="preserve">167 </w:t>
      </w:r>
    </w:p>
    <w:p w:rsidR="00E61CD3" w:rsidRPr="00F81823" w:rsidRDefault="00E61CD3" w:rsidP="00E61CD3">
      <w:pPr>
        <w:pStyle w:val="a3"/>
        <w:jc w:val="center"/>
        <w:rPr>
          <w:rFonts w:ascii="Cambria" w:hAnsi="Cambria"/>
          <w:b/>
          <w:sz w:val="24"/>
          <w:szCs w:val="24"/>
        </w:rPr>
      </w:pPr>
      <w:r>
        <w:rPr>
          <w:rFonts w:ascii="Cambria" w:hAnsi="Cambria"/>
          <w:b/>
          <w:sz w:val="24"/>
          <w:szCs w:val="24"/>
        </w:rPr>
        <w:t xml:space="preserve">з охорони праці </w:t>
      </w:r>
      <w:r w:rsidRPr="00F81823">
        <w:rPr>
          <w:rFonts w:ascii="Cambria" w:hAnsi="Cambria"/>
          <w:b/>
          <w:sz w:val="24"/>
          <w:szCs w:val="24"/>
        </w:rPr>
        <w:t>під час прибирання шкільних приміщень та території</w:t>
      </w:r>
    </w:p>
    <w:p w:rsidR="00E61CD3" w:rsidRPr="006C7F4B" w:rsidRDefault="00E61CD3" w:rsidP="00E61CD3">
      <w:pPr>
        <w:pStyle w:val="a3"/>
        <w:rPr>
          <w:rFonts w:ascii="Cambria" w:hAnsi="Cambria"/>
          <w:b/>
          <w:sz w:val="18"/>
          <w:szCs w:val="24"/>
        </w:rPr>
      </w:pPr>
      <w:r w:rsidRPr="006C7F4B">
        <w:rPr>
          <w:rFonts w:ascii="Cambria" w:hAnsi="Cambria"/>
          <w:b/>
          <w:i/>
          <w:iCs/>
          <w:sz w:val="18"/>
          <w:szCs w:val="24"/>
        </w:rPr>
        <w:t>1. Загальні вимоги безпеки</w:t>
      </w:r>
    </w:p>
    <w:p w:rsidR="00E61CD3" w:rsidRPr="006C7F4B" w:rsidRDefault="00E61CD3" w:rsidP="00E61CD3">
      <w:pPr>
        <w:pStyle w:val="a3"/>
        <w:rPr>
          <w:rFonts w:ascii="Cambria" w:hAnsi="Cambria"/>
          <w:sz w:val="18"/>
          <w:szCs w:val="24"/>
        </w:rPr>
      </w:pPr>
      <w:r w:rsidRPr="006C7F4B">
        <w:rPr>
          <w:rFonts w:ascii="Cambria" w:hAnsi="Cambria"/>
          <w:sz w:val="18"/>
          <w:szCs w:val="24"/>
        </w:rPr>
        <w:t>До роботи прибиральницею, двірником допускаються особи, які пройшли вступний інструктаж та інструктаж на робочому місці з охорони праці і отримали першу кваліфікаційну групу з електробезпеки.</w:t>
      </w:r>
    </w:p>
    <w:p w:rsidR="00E61CD3" w:rsidRPr="006C7F4B" w:rsidRDefault="00E61CD3" w:rsidP="00E61CD3">
      <w:pPr>
        <w:pStyle w:val="a3"/>
        <w:rPr>
          <w:rFonts w:ascii="Cambria" w:hAnsi="Cambria"/>
          <w:sz w:val="18"/>
          <w:szCs w:val="24"/>
        </w:rPr>
      </w:pPr>
      <w:r w:rsidRPr="006C7F4B">
        <w:rPr>
          <w:rFonts w:ascii="Cambria" w:hAnsi="Cambria"/>
          <w:sz w:val="18"/>
          <w:szCs w:val="24"/>
        </w:rPr>
        <w:t>Дотримуйтесь правил внутрішнього розпорядку. Не допускається знаходження на робочому місці сторонніх осіб, розпиття спиртних напоїв, паління, робота у стані алкогольного або наркотичного сп'яніння.</w:t>
      </w:r>
    </w:p>
    <w:p w:rsidR="00E61CD3" w:rsidRPr="006C7F4B" w:rsidRDefault="00E61CD3" w:rsidP="00E61CD3">
      <w:pPr>
        <w:pStyle w:val="a3"/>
        <w:rPr>
          <w:rFonts w:ascii="Cambria" w:hAnsi="Cambria"/>
          <w:sz w:val="18"/>
          <w:szCs w:val="24"/>
        </w:rPr>
      </w:pPr>
      <w:r w:rsidRPr="006C7F4B">
        <w:rPr>
          <w:rFonts w:ascii="Cambria" w:hAnsi="Cambria"/>
          <w:sz w:val="18"/>
          <w:szCs w:val="24"/>
        </w:rPr>
        <w:t>Виконуйте тільки доручену вам роботу.</w:t>
      </w:r>
    </w:p>
    <w:p w:rsidR="00E61CD3" w:rsidRPr="006C7F4B" w:rsidRDefault="00E61CD3" w:rsidP="00E61CD3">
      <w:pPr>
        <w:pStyle w:val="a3"/>
        <w:rPr>
          <w:rFonts w:ascii="Cambria" w:hAnsi="Cambria"/>
          <w:sz w:val="18"/>
          <w:szCs w:val="24"/>
        </w:rPr>
      </w:pPr>
      <w:r w:rsidRPr="006C7F4B">
        <w:rPr>
          <w:rFonts w:ascii="Cambria" w:hAnsi="Cambria"/>
          <w:sz w:val="18"/>
          <w:szCs w:val="24"/>
        </w:rPr>
        <w:t>У процесі роботи можлива поява таких небезпечних виробничих факторів, при яких необхідно дотримуватись заходів безпеки: рух повітря, можлива поява електричної напруги на обладнанні, задирок на підлозі, гострі кути, падіння предметів.</w:t>
      </w:r>
    </w:p>
    <w:p w:rsidR="00E61CD3" w:rsidRPr="006C7F4B" w:rsidRDefault="00E61CD3" w:rsidP="00E61CD3">
      <w:pPr>
        <w:pStyle w:val="a3"/>
        <w:rPr>
          <w:rFonts w:ascii="Cambria" w:hAnsi="Cambria"/>
          <w:sz w:val="18"/>
          <w:szCs w:val="24"/>
        </w:rPr>
      </w:pPr>
      <w:r w:rsidRPr="006C7F4B">
        <w:rPr>
          <w:rFonts w:ascii="Cambria" w:hAnsi="Cambria"/>
          <w:sz w:val="18"/>
          <w:szCs w:val="24"/>
        </w:rPr>
        <w:t>Спецодяг, який видається згідно встановлених норм, утримуйте в справному стані у відповідності із призначенням.</w:t>
      </w:r>
    </w:p>
    <w:p w:rsidR="00E61CD3" w:rsidRPr="006C7F4B" w:rsidRDefault="00E61CD3" w:rsidP="00E61CD3">
      <w:pPr>
        <w:pStyle w:val="a3"/>
        <w:rPr>
          <w:rFonts w:ascii="Cambria" w:hAnsi="Cambria"/>
          <w:sz w:val="18"/>
          <w:szCs w:val="24"/>
        </w:rPr>
      </w:pPr>
      <w:r w:rsidRPr="006C7F4B">
        <w:rPr>
          <w:rFonts w:ascii="Cambria" w:hAnsi="Cambria"/>
          <w:sz w:val="18"/>
          <w:szCs w:val="24"/>
        </w:rPr>
        <w:t>Замінюйте спецодяг при його забрудненні.</w:t>
      </w:r>
    </w:p>
    <w:p w:rsidR="00E61CD3" w:rsidRPr="006C7F4B" w:rsidRDefault="00E61CD3" w:rsidP="00E61CD3">
      <w:pPr>
        <w:pStyle w:val="a3"/>
        <w:rPr>
          <w:rFonts w:ascii="Cambria" w:hAnsi="Cambria"/>
          <w:sz w:val="18"/>
          <w:szCs w:val="24"/>
        </w:rPr>
      </w:pPr>
      <w:r w:rsidRPr="006C7F4B">
        <w:rPr>
          <w:rFonts w:ascii="Cambria" w:hAnsi="Cambria"/>
          <w:sz w:val="18"/>
          <w:szCs w:val="24"/>
        </w:rPr>
        <w:t>Відпочивайте, вживайте їжу під час встановлених перерв у спеціально відведених для цього місцях.</w:t>
      </w:r>
    </w:p>
    <w:p w:rsidR="00E61CD3" w:rsidRPr="006C7F4B" w:rsidRDefault="00E61CD3" w:rsidP="00E61CD3">
      <w:pPr>
        <w:pStyle w:val="a3"/>
        <w:rPr>
          <w:rFonts w:ascii="Cambria" w:hAnsi="Cambria"/>
          <w:sz w:val="18"/>
          <w:szCs w:val="24"/>
        </w:rPr>
      </w:pPr>
      <w:r w:rsidRPr="006C7F4B">
        <w:rPr>
          <w:rFonts w:ascii="Cambria" w:hAnsi="Cambria"/>
          <w:sz w:val="18"/>
          <w:szCs w:val="24"/>
        </w:rPr>
        <w:t>Перед вживанням їжі знімайте спецодяг, мийте руки водою з милом.</w:t>
      </w:r>
    </w:p>
    <w:p w:rsidR="00E61CD3" w:rsidRPr="006C7F4B" w:rsidRDefault="00E61CD3" w:rsidP="00E61CD3">
      <w:pPr>
        <w:pStyle w:val="a3"/>
        <w:rPr>
          <w:rFonts w:ascii="Cambria" w:hAnsi="Cambria"/>
          <w:sz w:val="18"/>
          <w:szCs w:val="24"/>
        </w:rPr>
      </w:pPr>
      <w:r w:rsidRPr="006C7F4B">
        <w:rPr>
          <w:rFonts w:ascii="Cambria" w:hAnsi="Cambria"/>
          <w:sz w:val="18"/>
          <w:szCs w:val="24"/>
        </w:rPr>
        <w:t>При поганому самопочутті, пошкодженні шкіри у вигляді поранень, опіків, загноєнь, звертайтесь до медпункту, невеликі пошкодження обробіть антисептичним розчином і накладіть із бинта пов'язку.</w:t>
      </w:r>
    </w:p>
    <w:p w:rsidR="00E61CD3" w:rsidRPr="006C7F4B" w:rsidRDefault="00E61CD3" w:rsidP="00E61CD3">
      <w:pPr>
        <w:pStyle w:val="a3"/>
        <w:rPr>
          <w:rFonts w:ascii="Cambria" w:hAnsi="Cambria"/>
          <w:sz w:val="18"/>
          <w:szCs w:val="24"/>
        </w:rPr>
      </w:pPr>
      <w:r w:rsidRPr="006C7F4B">
        <w:rPr>
          <w:rFonts w:ascii="Cambria" w:hAnsi="Cambria"/>
          <w:sz w:val="18"/>
          <w:szCs w:val="24"/>
        </w:rPr>
        <w:t>Працівник має право відмовитись від дорученої роботи, якщо створилась небезпечна ситуація для його життя чи здоров'я людей, які його оточують.</w:t>
      </w:r>
    </w:p>
    <w:p w:rsidR="00E61CD3" w:rsidRPr="006C7F4B" w:rsidRDefault="00E61CD3" w:rsidP="00E61CD3">
      <w:pPr>
        <w:pStyle w:val="a3"/>
        <w:rPr>
          <w:rFonts w:ascii="Cambria" w:hAnsi="Cambria"/>
          <w:sz w:val="18"/>
          <w:szCs w:val="24"/>
        </w:rPr>
      </w:pPr>
      <w:r w:rsidRPr="006C7F4B">
        <w:rPr>
          <w:rFonts w:ascii="Cambria" w:hAnsi="Cambria"/>
          <w:sz w:val="18"/>
          <w:szCs w:val="24"/>
        </w:rPr>
        <w:t>Особи, які порушили вимоги даної інструкції, несуть відповідальність згідно, з чинним законодавством.</w:t>
      </w:r>
    </w:p>
    <w:p w:rsidR="00E61CD3" w:rsidRPr="006C7F4B" w:rsidRDefault="00E61CD3" w:rsidP="00E61CD3">
      <w:pPr>
        <w:pStyle w:val="a3"/>
        <w:rPr>
          <w:rFonts w:ascii="Cambria" w:hAnsi="Cambria"/>
          <w:b/>
          <w:sz w:val="18"/>
          <w:szCs w:val="24"/>
        </w:rPr>
      </w:pPr>
      <w:r w:rsidRPr="006C7F4B">
        <w:rPr>
          <w:rFonts w:ascii="Cambria" w:hAnsi="Cambria"/>
          <w:b/>
          <w:i/>
          <w:iCs/>
          <w:sz w:val="18"/>
          <w:szCs w:val="24"/>
        </w:rPr>
        <w:t>2. Вимоги безпеки перед початком роботи</w:t>
      </w:r>
    </w:p>
    <w:p w:rsidR="00E61CD3" w:rsidRPr="006C7F4B" w:rsidRDefault="00E61CD3" w:rsidP="00E61CD3">
      <w:pPr>
        <w:pStyle w:val="a3"/>
        <w:rPr>
          <w:rFonts w:ascii="Cambria" w:hAnsi="Cambria"/>
          <w:i/>
          <w:iCs/>
          <w:sz w:val="18"/>
          <w:szCs w:val="24"/>
        </w:rPr>
      </w:pPr>
      <w:r w:rsidRPr="006C7F4B">
        <w:rPr>
          <w:rFonts w:ascii="Cambria" w:hAnsi="Cambria"/>
          <w:sz w:val="18"/>
          <w:szCs w:val="24"/>
        </w:rPr>
        <w:t>Приведіть у порядок спецодяг.</w:t>
      </w:r>
    </w:p>
    <w:p w:rsidR="00E61CD3" w:rsidRPr="006C7F4B" w:rsidRDefault="00E61CD3" w:rsidP="00E61CD3">
      <w:pPr>
        <w:pStyle w:val="a3"/>
        <w:rPr>
          <w:rFonts w:ascii="Cambria" w:hAnsi="Cambria"/>
          <w:sz w:val="18"/>
          <w:szCs w:val="24"/>
        </w:rPr>
      </w:pPr>
      <w:r w:rsidRPr="006C7F4B">
        <w:rPr>
          <w:rFonts w:ascii="Cambria" w:hAnsi="Cambria"/>
          <w:sz w:val="18"/>
          <w:szCs w:val="24"/>
        </w:rPr>
        <w:t>Виконуйте роботу у встановленому діючими нормами одязі.</w:t>
      </w:r>
    </w:p>
    <w:p w:rsidR="00E61CD3" w:rsidRPr="006C7F4B" w:rsidRDefault="00E61CD3" w:rsidP="00E61CD3">
      <w:pPr>
        <w:pStyle w:val="a3"/>
        <w:rPr>
          <w:rFonts w:ascii="Cambria" w:hAnsi="Cambria"/>
          <w:sz w:val="18"/>
          <w:szCs w:val="24"/>
        </w:rPr>
      </w:pPr>
      <w:r w:rsidRPr="006C7F4B">
        <w:rPr>
          <w:rFonts w:ascii="Cambria" w:hAnsi="Cambria"/>
          <w:sz w:val="18"/>
          <w:szCs w:val="24"/>
        </w:rPr>
        <w:t>Вийміть із кишень спецодягу гострі, зайві предмети.</w:t>
      </w:r>
    </w:p>
    <w:p w:rsidR="00E61CD3" w:rsidRPr="006C7F4B" w:rsidRDefault="00E61CD3" w:rsidP="00E61CD3">
      <w:pPr>
        <w:pStyle w:val="a3"/>
        <w:rPr>
          <w:rFonts w:ascii="Cambria" w:hAnsi="Cambria"/>
          <w:sz w:val="18"/>
          <w:szCs w:val="24"/>
        </w:rPr>
      </w:pPr>
      <w:r w:rsidRPr="006C7F4B">
        <w:rPr>
          <w:rFonts w:ascii="Cambria" w:hAnsi="Cambria"/>
          <w:sz w:val="18"/>
          <w:szCs w:val="24"/>
        </w:rPr>
        <w:t>Підготуйте робочий інвентар.</w:t>
      </w:r>
    </w:p>
    <w:p w:rsidR="00E61CD3" w:rsidRPr="006C7F4B" w:rsidRDefault="00E61CD3" w:rsidP="00E61CD3">
      <w:pPr>
        <w:pStyle w:val="a3"/>
        <w:rPr>
          <w:rFonts w:ascii="Cambria" w:hAnsi="Cambria"/>
          <w:b/>
          <w:sz w:val="18"/>
          <w:szCs w:val="24"/>
        </w:rPr>
      </w:pPr>
      <w:r w:rsidRPr="006C7F4B">
        <w:rPr>
          <w:rFonts w:ascii="Cambria" w:hAnsi="Cambria"/>
          <w:b/>
          <w:i/>
          <w:iCs/>
          <w:sz w:val="18"/>
          <w:szCs w:val="24"/>
        </w:rPr>
        <w:t>3. Вимоги безпеки під час роботи</w:t>
      </w:r>
    </w:p>
    <w:p w:rsidR="00E61CD3" w:rsidRPr="006C7F4B" w:rsidRDefault="00E61CD3" w:rsidP="00E61CD3">
      <w:pPr>
        <w:pStyle w:val="a3"/>
        <w:rPr>
          <w:rFonts w:ascii="Cambria" w:hAnsi="Cambria"/>
          <w:sz w:val="18"/>
          <w:szCs w:val="24"/>
        </w:rPr>
      </w:pPr>
      <w:r w:rsidRPr="006C7F4B">
        <w:rPr>
          <w:rFonts w:ascii="Cambria" w:hAnsi="Cambria"/>
          <w:sz w:val="18"/>
          <w:szCs w:val="24"/>
        </w:rPr>
        <w:t>Для прибирання приміщень, території користуйтесь щіткою, совком, віником, ганчіркою. Не прибирайте сміття і відходів безпосередньо руками.</w:t>
      </w:r>
    </w:p>
    <w:p w:rsidR="00E61CD3" w:rsidRPr="006C7F4B" w:rsidRDefault="00E61CD3" w:rsidP="00E61CD3">
      <w:pPr>
        <w:pStyle w:val="a3"/>
        <w:rPr>
          <w:rFonts w:ascii="Cambria" w:hAnsi="Cambria"/>
          <w:sz w:val="18"/>
          <w:szCs w:val="24"/>
        </w:rPr>
      </w:pPr>
      <w:r w:rsidRPr="006C7F4B">
        <w:rPr>
          <w:rFonts w:ascii="Cambria" w:hAnsi="Cambria"/>
          <w:sz w:val="18"/>
          <w:szCs w:val="24"/>
        </w:rPr>
        <w:t>При прибиранні приміщень, території у вечірній час, а також у затемнених місцях, вимагайте від адміністрації належного їх освітлення.</w:t>
      </w:r>
    </w:p>
    <w:p w:rsidR="00E61CD3" w:rsidRPr="006C7F4B" w:rsidRDefault="00E61CD3" w:rsidP="00E61CD3">
      <w:pPr>
        <w:pStyle w:val="a3"/>
        <w:rPr>
          <w:rFonts w:ascii="Cambria" w:hAnsi="Cambria"/>
          <w:sz w:val="18"/>
          <w:szCs w:val="24"/>
        </w:rPr>
      </w:pPr>
      <w:r w:rsidRPr="006C7F4B">
        <w:rPr>
          <w:rFonts w:ascii="Cambria" w:hAnsi="Cambria"/>
          <w:sz w:val="18"/>
          <w:szCs w:val="24"/>
        </w:rPr>
        <w:t>Переносьте гарячу воду для миття підлоги у закритій посудині, відро без кришки наповнюйте водою не більше, ніж на три чверті об'єму.</w:t>
      </w:r>
    </w:p>
    <w:p w:rsidR="00E61CD3" w:rsidRPr="006C7F4B" w:rsidRDefault="00E61CD3" w:rsidP="00E61CD3">
      <w:pPr>
        <w:pStyle w:val="a3"/>
        <w:rPr>
          <w:rFonts w:ascii="Cambria" w:hAnsi="Cambria"/>
          <w:sz w:val="18"/>
          <w:szCs w:val="24"/>
        </w:rPr>
      </w:pPr>
      <w:r w:rsidRPr="006C7F4B">
        <w:rPr>
          <w:rFonts w:ascii="Cambria" w:hAnsi="Cambria"/>
          <w:sz w:val="18"/>
          <w:szCs w:val="24"/>
        </w:rPr>
        <w:t>При нагріванні води електрокип'ятильником не вмикайте його в мережу, не зануривши попередньо у воду, не залишайте його без нагляду.</w:t>
      </w:r>
    </w:p>
    <w:p w:rsidR="00E61CD3" w:rsidRPr="006C7F4B" w:rsidRDefault="00E61CD3" w:rsidP="00E61CD3">
      <w:pPr>
        <w:pStyle w:val="a3"/>
        <w:rPr>
          <w:rFonts w:ascii="Cambria" w:hAnsi="Cambria"/>
          <w:sz w:val="18"/>
          <w:szCs w:val="24"/>
        </w:rPr>
      </w:pPr>
      <w:r w:rsidRPr="006C7F4B">
        <w:rPr>
          <w:rFonts w:ascii="Cambria" w:hAnsi="Cambria"/>
          <w:sz w:val="18"/>
          <w:szCs w:val="24"/>
        </w:rPr>
        <w:t>Не опускайте рук у воду при нагріванні її кип'ятильником.</w:t>
      </w:r>
    </w:p>
    <w:p w:rsidR="00E61CD3" w:rsidRPr="006C7F4B" w:rsidRDefault="00E61CD3" w:rsidP="00E61CD3">
      <w:pPr>
        <w:pStyle w:val="a3"/>
        <w:rPr>
          <w:rFonts w:ascii="Cambria" w:hAnsi="Cambria"/>
          <w:sz w:val="18"/>
          <w:szCs w:val="24"/>
        </w:rPr>
      </w:pPr>
      <w:r w:rsidRPr="006C7F4B">
        <w:rPr>
          <w:rFonts w:ascii="Cambria" w:hAnsi="Cambria"/>
          <w:sz w:val="18"/>
          <w:szCs w:val="24"/>
        </w:rPr>
        <w:t>При митті підлоги у підсобних приміщеннях поблизу штабелів товарів, перевірте їх стійкість. При нестійкості штабеля і можливості випадання окремих вантажів із нього вимагайте від адміністрації усунення небезпечності робіт.</w:t>
      </w:r>
    </w:p>
    <w:p w:rsidR="00E61CD3" w:rsidRPr="006C7F4B" w:rsidRDefault="00E61CD3" w:rsidP="00E61CD3">
      <w:pPr>
        <w:pStyle w:val="a3"/>
        <w:rPr>
          <w:rFonts w:ascii="Cambria" w:hAnsi="Cambria"/>
          <w:sz w:val="18"/>
          <w:szCs w:val="24"/>
        </w:rPr>
      </w:pPr>
      <w:r w:rsidRPr="006C7F4B">
        <w:rPr>
          <w:rFonts w:ascii="Cambria" w:hAnsi="Cambria"/>
          <w:sz w:val="18"/>
          <w:szCs w:val="24"/>
        </w:rPr>
        <w:t>При митті підлоги остерігайтесь скалок, цвяхів на підлозі. При митті підлоги хлорованою водою, кладіть вапна не більше 100 г на відро теплої води.</w:t>
      </w:r>
    </w:p>
    <w:p w:rsidR="00E61CD3" w:rsidRPr="006C7F4B" w:rsidRDefault="00E61CD3" w:rsidP="00E61CD3">
      <w:pPr>
        <w:pStyle w:val="a3"/>
        <w:rPr>
          <w:rFonts w:ascii="Cambria" w:hAnsi="Cambria"/>
          <w:sz w:val="18"/>
          <w:szCs w:val="24"/>
        </w:rPr>
      </w:pPr>
      <w:r w:rsidRPr="006C7F4B">
        <w:rPr>
          <w:rFonts w:ascii="Cambria" w:hAnsi="Cambria"/>
          <w:sz w:val="18"/>
          <w:szCs w:val="24"/>
        </w:rPr>
        <w:t>Будьте обережні при прибиранні біля люків, спусків, драбин і дверей.</w:t>
      </w:r>
    </w:p>
    <w:p w:rsidR="00E61CD3" w:rsidRPr="006C7F4B" w:rsidRDefault="00E61CD3" w:rsidP="00E61CD3">
      <w:pPr>
        <w:pStyle w:val="a3"/>
        <w:rPr>
          <w:rFonts w:ascii="Cambria" w:hAnsi="Cambria"/>
          <w:sz w:val="18"/>
          <w:szCs w:val="24"/>
        </w:rPr>
      </w:pPr>
      <w:r w:rsidRPr="006C7F4B">
        <w:rPr>
          <w:rFonts w:ascii="Cambria" w:hAnsi="Cambria"/>
          <w:sz w:val="18"/>
          <w:szCs w:val="24"/>
        </w:rPr>
        <w:t>Перш, ніж пересувати столи, шафи та інший інвентар і меблі, перевірте і приберіть з їх поверхні предмети, які можуть впасти.</w:t>
      </w:r>
    </w:p>
    <w:p w:rsidR="00E61CD3" w:rsidRPr="006C7F4B" w:rsidRDefault="00E61CD3" w:rsidP="00E61CD3">
      <w:pPr>
        <w:pStyle w:val="a3"/>
        <w:rPr>
          <w:rFonts w:ascii="Cambria" w:hAnsi="Cambria"/>
          <w:sz w:val="18"/>
          <w:szCs w:val="24"/>
        </w:rPr>
      </w:pPr>
      <w:r w:rsidRPr="006C7F4B">
        <w:rPr>
          <w:rFonts w:ascii="Cambria" w:hAnsi="Cambria"/>
          <w:sz w:val="18"/>
          <w:szCs w:val="24"/>
        </w:rPr>
        <w:t>Не піднімайте і не переносьте вантажі вагою більше 10 кг (для жінок).</w:t>
      </w:r>
    </w:p>
    <w:p w:rsidR="00E61CD3" w:rsidRPr="006C7F4B" w:rsidRDefault="00E61CD3" w:rsidP="00E61CD3">
      <w:pPr>
        <w:pStyle w:val="a3"/>
        <w:rPr>
          <w:rFonts w:ascii="Cambria" w:hAnsi="Cambria"/>
          <w:sz w:val="18"/>
          <w:szCs w:val="24"/>
        </w:rPr>
      </w:pPr>
      <w:r w:rsidRPr="006C7F4B">
        <w:rPr>
          <w:rFonts w:ascii="Cambria" w:hAnsi="Cambria"/>
          <w:sz w:val="18"/>
          <w:szCs w:val="24"/>
        </w:rPr>
        <w:t>При роботі на висоті (витиранні стін, вікон, обрізанні гілок дерев) користуйтесь тільки справними, із залізним наконечником або з гумовою прокладкою драбинами.</w:t>
      </w:r>
    </w:p>
    <w:p w:rsidR="00E61CD3" w:rsidRPr="006C7F4B" w:rsidRDefault="00E61CD3" w:rsidP="00E61CD3">
      <w:pPr>
        <w:pStyle w:val="a3"/>
        <w:rPr>
          <w:rFonts w:ascii="Cambria" w:hAnsi="Cambria"/>
          <w:sz w:val="18"/>
          <w:szCs w:val="24"/>
        </w:rPr>
      </w:pPr>
      <w:r w:rsidRPr="006C7F4B">
        <w:rPr>
          <w:rFonts w:ascii="Cambria" w:hAnsi="Cambria"/>
          <w:sz w:val="18"/>
          <w:szCs w:val="24"/>
        </w:rPr>
        <w:t>Роботу на висоті більшій 1,5 м проводьте по вказівці адміністрації після відповідного інструктажу.</w:t>
      </w:r>
    </w:p>
    <w:p w:rsidR="00E61CD3" w:rsidRPr="006C7F4B" w:rsidRDefault="00E61CD3" w:rsidP="00E61CD3">
      <w:pPr>
        <w:pStyle w:val="a3"/>
        <w:rPr>
          <w:rFonts w:ascii="Cambria" w:hAnsi="Cambria"/>
          <w:sz w:val="18"/>
          <w:szCs w:val="24"/>
        </w:rPr>
      </w:pPr>
      <w:r w:rsidRPr="006C7F4B">
        <w:rPr>
          <w:rFonts w:ascii="Cambria" w:hAnsi="Cambria"/>
          <w:sz w:val="18"/>
          <w:szCs w:val="24"/>
        </w:rPr>
        <w:t>Не користуйтесь замість драбин випадковими підставками, ящиками, бочками та іншими предметами.</w:t>
      </w:r>
    </w:p>
    <w:p w:rsidR="00E61CD3" w:rsidRPr="006C7F4B" w:rsidRDefault="00E61CD3" w:rsidP="00E61CD3">
      <w:pPr>
        <w:pStyle w:val="a3"/>
        <w:rPr>
          <w:rFonts w:ascii="Cambria" w:hAnsi="Cambria"/>
          <w:sz w:val="18"/>
          <w:szCs w:val="24"/>
        </w:rPr>
      </w:pPr>
      <w:r w:rsidRPr="006C7F4B">
        <w:rPr>
          <w:rFonts w:ascii="Cambria" w:hAnsi="Cambria"/>
          <w:sz w:val="18"/>
          <w:szCs w:val="24"/>
        </w:rPr>
        <w:t>Не кладіть ганчірок або яких-небудь інших предметів на обладнання, електроприлади, апарати.</w:t>
      </w:r>
    </w:p>
    <w:p w:rsidR="00E61CD3" w:rsidRPr="006C7F4B" w:rsidRDefault="00E61CD3" w:rsidP="00E61CD3">
      <w:pPr>
        <w:pStyle w:val="a3"/>
        <w:rPr>
          <w:rFonts w:ascii="Cambria" w:hAnsi="Cambria"/>
          <w:sz w:val="18"/>
          <w:szCs w:val="24"/>
        </w:rPr>
      </w:pPr>
      <w:r w:rsidRPr="006C7F4B">
        <w:rPr>
          <w:rFonts w:ascii="Cambria" w:hAnsi="Cambria"/>
          <w:sz w:val="18"/>
          <w:szCs w:val="24"/>
        </w:rPr>
        <w:t>Не доторкайтесь до відкритих і неохолоджених струмоведучих частин, а також оголених і погано заізольованих дротів.</w:t>
      </w:r>
    </w:p>
    <w:p w:rsidR="00E61CD3" w:rsidRPr="006C7F4B" w:rsidRDefault="00E61CD3" w:rsidP="00E61CD3">
      <w:pPr>
        <w:pStyle w:val="a3"/>
        <w:rPr>
          <w:rFonts w:ascii="Cambria" w:hAnsi="Cambria"/>
          <w:sz w:val="18"/>
          <w:szCs w:val="24"/>
        </w:rPr>
      </w:pPr>
      <w:r w:rsidRPr="006C7F4B">
        <w:rPr>
          <w:rFonts w:ascii="Cambria" w:hAnsi="Cambria"/>
          <w:sz w:val="18"/>
          <w:szCs w:val="24"/>
        </w:rPr>
        <w:t>Проводьте прибирання побутових електроприладів і світильників тільки після їх вимкнення з електромережі.</w:t>
      </w:r>
    </w:p>
    <w:p w:rsidR="00E61CD3" w:rsidRPr="006C7F4B" w:rsidRDefault="00E61CD3" w:rsidP="00E61CD3">
      <w:pPr>
        <w:pStyle w:val="a3"/>
        <w:rPr>
          <w:rFonts w:ascii="Cambria" w:hAnsi="Cambria"/>
          <w:sz w:val="18"/>
          <w:szCs w:val="24"/>
        </w:rPr>
      </w:pPr>
      <w:r w:rsidRPr="006C7F4B">
        <w:rPr>
          <w:rFonts w:ascii="Cambria" w:hAnsi="Cambria"/>
          <w:sz w:val="18"/>
          <w:szCs w:val="24"/>
        </w:rPr>
        <w:t>При виявленні електричного струму на корпусах електрообладнання, трубопроводах припиніть прибирання і негайно повідомте про це адміністрацію.</w:t>
      </w:r>
    </w:p>
    <w:p w:rsidR="00E61CD3" w:rsidRPr="006C7F4B" w:rsidRDefault="00E61CD3" w:rsidP="00E61CD3">
      <w:pPr>
        <w:pStyle w:val="a3"/>
        <w:rPr>
          <w:rFonts w:ascii="Cambria" w:hAnsi="Cambria"/>
          <w:sz w:val="18"/>
          <w:szCs w:val="24"/>
        </w:rPr>
      </w:pPr>
      <w:r w:rsidRPr="006C7F4B">
        <w:rPr>
          <w:rFonts w:ascii="Cambria" w:hAnsi="Cambria"/>
          <w:sz w:val="18"/>
          <w:szCs w:val="24"/>
        </w:rPr>
        <w:t>Не виконуйте самостійно робіт, які вам не доручені. Не запускайте в дію машин і апаратів.</w:t>
      </w:r>
    </w:p>
    <w:p w:rsidR="00E61CD3" w:rsidRPr="006C7F4B" w:rsidRDefault="00E61CD3" w:rsidP="00E61CD3">
      <w:pPr>
        <w:pStyle w:val="a3"/>
        <w:rPr>
          <w:rFonts w:ascii="Cambria" w:hAnsi="Cambria"/>
          <w:b/>
          <w:sz w:val="18"/>
          <w:szCs w:val="24"/>
        </w:rPr>
      </w:pPr>
      <w:r w:rsidRPr="006C7F4B">
        <w:rPr>
          <w:rFonts w:ascii="Cambria" w:hAnsi="Cambria"/>
          <w:b/>
          <w:i/>
          <w:iCs/>
          <w:sz w:val="18"/>
          <w:szCs w:val="24"/>
        </w:rPr>
        <w:t>4. Вимоги безпеки після закінчення роботи</w:t>
      </w:r>
    </w:p>
    <w:p w:rsidR="00E61CD3" w:rsidRPr="006C7F4B" w:rsidRDefault="00E61CD3" w:rsidP="00E61CD3">
      <w:pPr>
        <w:pStyle w:val="a3"/>
        <w:rPr>
          <w:rFonts w:ascii="Cambria" w:hAnsi="Cambria"/>
          <w:sz w:val="18"/>
          <w:szCs w:val="24"/>
        </w:rPr>
      </w:pPr>
      <w:r w:rsidRPr="006C7F4B">
        <w:rPr>
          <w:rFonts w:ascii="Cambria" w:hAnsi="Cambria"/>
          <w:sz w:val="18"/>
          <w:szCs w:val="24"/>
        </w:rPr>
        <w:t>Приберіть свій робочий інвентар у встановлені для цього місця.</w:t>
      </w:r>
    </w:p>
    <w:p w:rsidR="00E61CD3" w:rsidRPr="006C7F4B" w:rsidRDefault="00E61CD3" w:rsidP="00E61CD3">
      <w:pPr>
        <w:pStyle w:val="a3"/>
        <w:rPr>
          <w:rFonts w:ascii="Cambria" w:hAnsi="Cambria"/>
          <w:sz w:val="18"/>
          <w:szCs w:val="24"/>
        </w:rPr>
      </w:pPr>
      <w:r w:rsidRPr="006C7F4B">
        <w:rPr>
          <w:rFonts w:ascii="Cambria" w:hAnsi="Cambria"/>
          <w:sz w:val="18"/>
          <w:szCs w:val="24"/>
        </w:rPr>
        <w:t>Повідомте адміністрацію про виявлені недоліки.</w:t>
      </w:r>
    </w:p>
    <w:p w:rsidR="00E61CD3" w:rsidRPr="006C7F4B" w:rsidRDefault="00E61CD3" w:rsidP="00E61CD3">
      <w:pPr>
        <w:pStyle w:val="a3"/>
        <w:rPr>
          <w:rFonts w:ascii="Cambria" w:hAnsi="Cambria"/>
          <w:b/>
          <w:sz w:val="18"/>
          <w:szCs w:val="24"/>
        </w:rPr>
      </w:pPr>
      <w:r w:rsidRPr="006C7F4B">
        <w:rPr>
          <w:rFonts w:ascii="Cambria" w:hAnsi="Cambria"/>
          <w:b/>
          <w:sz w:val="18"/>
          <w:szCs w:val="24"/>
        </w:rPr>
        <w:t xml:space="preserve">5. </w:t>
      </w:r>
      <w:r w:rsidRPr="006C7F4B">
        <w:rPr>
          <w:rFonts w:ascii="Cambria" w:hAnsi="Cambria"/>
          <w:b/>
          <w:i/>
          <w:iCs/>
          <w:sz w:val="18"/>
          <w:szCs w:val="24"/>
        </w:rPr>
        <w:t>Вимоги безпеки в аварійних ситуаціях</w:t>
      </w:r>
    </w:p>
    <w:p w:rsidR="00E61CD3" w:rsidRPr="006C7F4B" w:rsidRDefault="00E61CD3" w:rsidP="00E61CD3">
      <w:pPr>
        <w:pStyle w:val="a3"/>
        <w:rPr>
          <w:rFonts w:ascii="Cambria" w:hAnsi="Cambria"/>
          <w:sz w:val="18"/>
          <w:szCs w:val="24"/>
        </w:rPr>
      </w:pPr>
      <w:r w:rsidRPr="006C7F4B">
        <w:rPr>
          <w:rFonts w:ascii="Cambria" w:hAnsi="Cambria"/>
          <w:sz w:val="18"/>
          <w:szCs w:val="24"/>
        </w:rPr>
        <w:t>5.1. При виникненні аварії або ситуації, яка може призвести до аварії, нещасного випадку, зупиніть роботу обладнання, забезпечте огорожу небезпечної зони, попередьте тих, хто працює поруч, про небезпеку і повідомте адміністрацію, до ліквідації аварії самі не приступайте.</w:t>
      </w:r>
    </w:p>
    <w:p w:rsidR="00E61CD3" w:rsidRPr="006C7F4B" w:rsidRDefault="00E61CD3" w:rsidP="00E61CD3">
      <w:pPr>
        <w:pStyle w:val="a3"/>
        <w:rPr>
          <w:rFonts w:ascii="Cambria" w:hAnsi="Cambria"/>
          <w:sz w:val="18"/>
          <w:szCs w:val="24"/>
        </w:rPr>
      </w:pPr>
      <w:r w:rsidRPr="006C7F4B">
        <w:rPr>
          <w:rFonts w:ascii="Cambria" w:hAnsi="Cambria"/>
          <w:sz w:val="18"/>
          <w:szCs w:val="24"/>
        </w:rPr>
        <w:t>5.2. При виникненні нещасного випадку надайте першу (долікарську) допомогу потерпілому і вжийте заходів по наданню медичної допомоги.</w:t>
      </w:r>
    </w:p>
    <w:p w:rsidR="00E61CD3" w:rsidRPr="00F81823" w:rsidRDefault="00E61CD3" w:rsidP="00E61CD3">
      <w:pPr>
        <w:pStyle w:val="a3"/>
        <w:rPr>
          <w:rFonts w:ascii="Cambria" w:hAnsi="Cambria"/>
          <w:sz w:val="24"/>
          <w:szCs w:val="24"/>
        </w:rPr>
      </w:pPr>
    </w:p>
    <w:p w:rsidR="00E61CD3" w:rsidRPr="00F81823" w:rsidRDefault="00E61CD3" w:rsidP="00E61CD3">
      <w:pPr>
        <w:pStyle w:val="140"/>
        <w:shd w:val="clear" w:color="auto" w:fill="auto"/>
        <w:spacing w:before="0" w:after="0" w:line="280" w:lineRule="exact"/>
        <w:ind w:firstLine="0"/>
        <w:rPr>
          <w:rFonts w:ascii="Cambria" w:hAnsi="Cambria"/>
        </w:rPr>
      </w:pPr>
    </w:p>
    <w:p w:rsidR="00E61CD3" w:rsidRPr="00F81823" w:rsidRDefault="00E61CD3" w:rsidP="00E61CD3">
      <w:pPr>
        <w:ind w:firstLine="284"/>
        <w:rPr>
          <w:rFonts w:ascii="Cambria" w:hAnsi="Cambria"/>
          <w:sz w:val="20"/>
          <w:szCs w:val="20"/>
          <w:lang w:val="uk-UA"/>
        </w:rPr>
      </w:pPr>
      <w:r w:rsidRPr="00F81823">
        <w:rPr>
          <w:rFonts w:ascii="Cambria" w:hAnsi="Cambria"/>
          <w:sz w:val="20"/>
          <w:szCs w:val="20"/>
          <w:lang w:val="uk-UA"/>
        </w:rPr>
        <w:t xml:space="preserve">  Інструкцію р</w:t>
      </w:r>
      <w:r w:rsidRPr="00F81823">
        <w:rPr>
          <w:rFonts w:ascii="Cambria" w:hAnsi="Cambria"/>
          <w:sz w:val="20"/>
          <w:szCs w:val="20"/>
        </w:rPr>
        <w:t>озроби</w:t>
      </w:r>
      <w:r w:rsidRPr="00F81823">
        <w:rPr>
          <w:rFonts w:ascii="Cambria" w:hAnsi="Cambria"/>
          <w:sz w:val="20"/>
          <w:szCs w:val="20"/>
          <w:lang w:val="uk-UA"/>
        </w:rPr>
        <w:t>в</w:t>
      </w:r>
      <w:r w:rsidRPr="00F81823">
        <w:rPr>
          <w:rFonts w:ascii="Cambria" w:hAnsi="Cambria"/>
          <w:sz w:val="20"/>
          <w:szCs w:val="20"/>
        </w:rPr>
        <w:t xml:space="preserve"> </w:t>
      </w:r>
      <w:r w:rsidRPr="00F81823">
        <w:rPr>
          <w:rFonts w:ascii="Cambria" w:hAnsi="Cambria"/>
          <w:sz w:val="20"/>
          <w:szCs w:val="20"/>
          <w:lang w:val="uk-UA"/>
        </w:rPr>
        <w:t xml:space="preserve">завідуючий господарством </w:t>
      </w:r>
      <w:r w:rsidRPr="00F81823">
        <w:rPr>
          <w:rFonts w:ascii="Cambria" w:hAnsi="Cambria"/>
          <w:sz w:val="20"/>
          <w:szCs w:val="20"/>
        </w:rPr>
        <w:t xml:space="preserve"> _______</w:t>
      </w:r>
      <w:r w:rsidRPr="00F81823">
        <w:rPr>
          <w:rFonts w:ascii="Cambria" w:hAnsi="Cambria"/>
          <w:sz w:val="20"/>
          <w:szCs w:val="20"/>
          <w:lang w:val="uk-UA"/>
        </w:rPr>
        <w:t>_____  Н.Пилипенко</w:t>
      </w:r>
    </w:p>
    <w:p w:rsidR="00E61CD3" w:rsidRPr="006C7F4B" w:rsidRDefault="00E61CD3" w:rsidP="00E61CD3">
      <w:pPr>
        <w:ind w:firstLine="284"/>
        <w:jc w:val="both"/>
        <w:rPr>
          <w:rFonts w:ascii="Cambria" w:hAnsi="Cambria"/>
          <w:sz w:val="20"/>
          <w:szCs w:val="20"/>
          <w:lang w:val="uk-UA"/>
        </w:rPr>
      </w:pPr>
      <w:r w:rsidRPr="00F81823">
        <w:rPr>
          <w:rFonts w:ascii="Cambria" w:hAnsi="Cambria"/>
          <w:sz w:val="20"/>
          <w:szCs w:val="20"/>
        </w:rPr>
        <w:t>З інструкцією ознайомлена</w:t>
      </w:r>
      <w:r w:rsidRPr="00F81823">
        <w:rPr>
          <w:rFonts w:ascii="Cambria" w:hAnsi="Cambria"/>
          <w:sz w:val="20"/>
          <w:szCs w:val="20"/>
          <w:lang w:val="uk-UA"/>
        </w:rPr>
        <w:t xml:space="preserve">    </w:t>
      </w:r>
      <w:r w:rsidRPr="00F81823">
        <w:rPr>
          <w:rFonts w:ascii="Cambria" w:hAnsi="Cambria"/>
          <w:sz w:val="20"/>
          <w:szCs w:val="20"/>
        </w:rPr>
        <w:t xml:space="preserve">________________       Дата отримання </w:t>
      </w:r>
      <w:r w:rsidRPr="00F81823">
        <w:rPr>
          <w:rFonts w:ascii="Cambria" w:hAnsi="Cambria"/>
          <w:sz w:val="20"/>
          <w:szCs w:val="20"/>
          <w:lang w:val="uk-UA"/>
        </w:rPr>
        <w:t xml:space="preserve"> ______________</w:t>
      </w:r>
    </w:p>
    <w:p w:rsidR="00E61CD3" w:rsidRPr="006C7F4B" w:rsidRDefault="00E61CD3" w:rsidP="00E61CD3">
      <w:pPr>
        <w:spacing w:after="0" w:line="240" w:lineRule="auto"/>
        <w:jc w:val="right"/>
        <w:rPr>
          <w:rFonts w:ascii="Monotype Corsiva" w:eastAsia="Times New Roman" w:hAnsi="Monotype Corsiva" w:cs="Times New Roman"/>
          <w:color w:val="000000"/>
          <w:szCs w:val="28"/>
          <w:lang w:val="uk-UA" w:eastAsia="uk-UA"/>
        </w:rPr>
      </w:pPr>
      <w:r w:rsidRPr="006C7F4B">
        <w:rPr>
          <w:rFonts w:ascii="Monotype Corsiva" w:eastAsia="Times New Roman" w:hAnsi="Monotype Corsiva" w:cs="Times New Roman"/>
          <w:color w:val="000000"/>
          <w:szCs w:val="28"/>
          <w:lang w:val="uk-UA" w:eastAsia="uk-UA"/>
        </w:rPr>
        <w:lastRenderedPageBreak/>
        <w:t>ЗАТВЕРДЖЕНО</w:t>
      </w:r>
    </w:p>
    <w:p w:rsidR="00E61CD3" w:rsidRPr="006C7F4B" w:rsidRDefault="00E61CD3" w:rsidP="00E61CD3">
      <w:pPr>
        <w:spacing w:after="0" w:line="240" w:lineRule="auto"/>
        <w:jc w:val="center"/>
        <w:rPr>
          <w:rFonts w:ascii="Monotype Corsiva" w:eastAsia="Times New Roman" w:hAnsi="Monotype Corsiva" w:cs="Times New Roman"/>
          <w:color w:val="000000"/>
          <w:szCs w:val="28"/>
          <w:lang w:val="uk-UA" w:eastAsia="uk-UA"/>
        </w:rPr>
      </w:pPr>
      <w:r w:rsidRPr="006C7F4B">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6C7F4B">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6C7F4B">
        <w:rPr>
          <w:rFonts w:ascii="Monotype Corsiva" w:eastAsia="Times New Roman" w:hAnsi="Monotype Corsiva" w:cs="Times New Roman"/>
          <w:color w:val="000000"/>
          <w:szCs w:val="28"/>
          <w:lang w:val="uk-UA" w:eastAsia="uk-UA"/>
        </w:rPr>
        <w:t xml:space="preserve">Наказом  директора  </w:t>
      </w:r>
    </w:p>
    <w:p w:rsidR="00E61CD3" w:rsidRPr="006C7F4B" w:rsidRDefault="00E61CD3" w:rsidP="00E61CD3">
      <w:pPr>
        <w:spacing w:after="0" w:line="240" w:lineRule="auto"/>
        <w:jc w:val="right"/>
        <w:rPr>
          <w:rFonts w:ascii="Monotype Corsiva" w:eastAsia="Times New Roman" w:hAnsi="Monotype Corsiva" w:cs="Times New Roman"/>
          <w:color w:val="000000"/>
          <w:szCs w:val="28"/>
          <w:lang w:val="uk-UA" w:eastAsia="uk-UA"/>
        </w:rPr>
      </w:pPr>
      <w:r w:rsidRPr="006C7F4B">
        <w:rPr>
          <w:rFonts w:ascii="Monotype Corsiva" w:eastAsia="Times New Roman" w:hAnsi="Monotype Corsiva" w:cs="Times New Roman"/>
          <w:color w:val="000000"/>
          <w:szCs w:val="28"/>
          <w:lang w:val="uk-UA" w:eastAsia="uk-UA"/>
        </w:rPr>
        <w:t>Ганнівської ЗШ  І-ІІІ ст</w:t>
      </w:r>
    </w:p>
    <w:p w:rsidR="00E61CD3" w:rsidRPr="006C7F4B" w:rsidRDefault="00E61CD3" w:rsidP="00E61CD3">
      <w:pPr>
        <w:spacing w:after="0" w:line="240" w:lineRule="auto"/>
        <w:jc w:val="center"/>
        <w:rPr>
          <w:rFonts w:ascii="Monotype Corsiva" w:eastAsia="Times New Roman" w:hAnsi="Monotype Corsiva" w:cs="Times New Roman"/>
          <w:color w:val="000000"/>
          <w:szCs w:val="28"/>
          <w:u w:val="single"/>
          <w:lang w:val="uk-UA" w:eastAsia="uk-UA"/>
        </w:rPr>
      </w:pPr>
      <w:r w:rsidRPr="006C7F4B">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6C7F4B">
        <w:rPr>
          <w:rFonts w:ascii="Monotype Corsiva" w:eastAsia="Times New Roman" w:hAnsi="Monotype Corsiva" w:cs="Times New Roman"/>
          <w:color w:val="000000"/>
          <w:szCs w:val="28"/>
          <w:lang w:val="uk-UA" w:eastAsia="uk-UA"/>
        </w:rPr>
        <w:t xml:space="preserve">                                              </w:t>
      </w:r>
      <w:r>
        <w:rPr>
          <w:rFonts w:ascii="Monotype Corsiva" w:eastAsia="Times New Roman" w:hAnsi="Monotype Corsiva" w:cs="Times New Roman"/>
          <w:color w:val="000000"/>
          <w:szCs w:val="28"/>
          <w:lang w:val="uk-UA" w:eastAsia="uk-UA"/>
        </w:rPr>
        <w:t xml:space="preserve">                                    </w:t>
      </w:r>
      <w:r w:rsidRPr="006C7F4B">
        <w:rPr>
          <w:rFonts w:ascii="Monotype Corsiva" w:eastAsia="Times New Roman" w:hAnsi="Monotype Corsiva" w:cs="Times New Roman"/>
          <w:color w:val="000000"/>
          <w:szCs w:val="28"/>
          <w:lang w:val="uk-UA" w:eastAsia="uk-UA"/>
        </w:rPr>
        <w:t xml:space="preserve">від </w:t>
      </w:r>
      <w:r w:rsidRPr="006C7F4B">
        <w:rPr>
          <w:rFonts w:ascii="Monotype Corsiva" w:eastAsia="Times New Roman" w:hAnsi="Monotype Corsiva" w:cs="Times New Roman"/>
          <w:color w:val="000000"/>
          <w:szCs w:val="28"/>
          <w:u w:val="single"/>
          <w:lang w:val="uk-UA" w:eastAsia="uk-UA"/>
        </w:rPr>
        <w:t xml:space="preserve">27.05.2015  </w:t>
      </w:r>
      <w:r w:rsidRPr="006C7F4B">
        <w:rPr>
          <w:rFonts w:ascii="Monotype Corsiva" w:eastAsia="Times New Roman" w:hAnsi="Monotype Corsiva" w:cs="Times New Roman"/>
          <w:color w:val="000000"/>
          <w:szCs w:val="28"/>
          <w:lang w:val="uk-UA" w:eastAsia="uk-UA"/>
        </w:rPr>
        <w:t xml:space="preserve"> № </w:t>
      </w:r>
      <w:r w:rsidRPr="006C7F4B">
        <w:rPr>
          <w:rFonts w:ascii="Monotype Corsiva" w:eastAsia="Times New Roman" w:hAnsi="Monotype Corsiva" w:cs="Times New Roman"/>
          <w:color w:val="000000"/>
          <w:szCs w:val="28"/>
          <w:u w:val="single"/>
          <w:lang w:val="uk-UA" w:eastAsia="uk-UA"/>
        </w:rPr>
        <w:t>60</w:t>
      </w:r>
    </w:p>
    <w:p w:rsidR="00E61CD3" w:rsidRPr="006C7F4B" w:rsidRDefault="00E61CD3" w:rsidP="00E61CD3">
      <w:pPr>
        <w:pStyle w:val="a3"/>
        <w:jc w:val="center"/>
        <w:rPr>
          <w:rFonts w:ascii="Cambria" w:hAnsi="Cambria"/>
          <w:b/>
          <w:sz w:val="18"/>
          <w:szCs w:val="18"/>
        </w:rPr>
      </w:pPr>
      <w:r w:rsidRPr="006C7F4B">
        <w:rPr>
          <w:rFonts w:ascii="Cambria" w:hAnsi="Cambria"/>
          <w:b/>
          <w:sz w:val="18"/>
          <w:szCs w:val="18"/>
        </w:rPr>
        <w:t xml:space="preserve">ІНСТРУКЦІЯ № 170 </w:t>
      </w:r>
    </w:p>
    <w:p w:rsidR="00E61CD3" w:rsidRPr="006C7F4B" w:rsidRDefault="00E61CD3" w:rsidP="00E61CD3">
      <w:pPr>
        <w:pStyle w:val="a3"/>
        <w:jc w:val="center"/>
        <w:rPr>
          <w:rFonts w:ascii="Cambria" w:hAnsi="Cambria"/>
          <w:b/>
          <w:sz w:val="18"/>
          <w:szCs w:val="18"/>
        </w:rPr>
      </w:pPr>
      <w:r w:rsidRPr="006C7F4B">
        <w:rPr>
          <w:rFonts w:ascii="Cambria" w:hAnsi="Cambria"/>
          <w:b/>
          <w:sz w:val="18"/>
          <w:szCs w:val="18"/>
        </w:rPr>
        <w:t>з охорони праці під час ремонтних робіт у загальноосвітній школі</w:t>
      </w:r>
    </w:p>
    <w:p w:rsidR="00E61CD3" w:rsidRPr="006C7F4B" w:rsidRDefault="00E61CD3" w:rsidP="00E61CD3">
      <w:pPr>
        <w:spacing w:after="0" w:line="240" w:lineRule="auto"/>
        <w:rPr>
          <w:rFonts w:ascii="Cambria" w:eastAsia="Times New Roman" w:hAnsi="Cambria" w:cs="Times New Roman"/>
          <w:sz w:val="18"/>
          <w:szCs w:val="18"/>
          <w:lang w:val="uk-UA" w:eastAsia="uk-UA"/>
        </w:rPr>
      </w:pPr>
      <w:r w:rsidRPr="006C7F4B">
        <w:rPr>
          <w:rFonts w:ascii="Cambria" w:eastAsia="Times New Roman" w:hAnsi="Cambria" w:cs="Times New Roman"/>
          <w:b/>
          <w:bCs/>
          <w:sz w:val="18"/>
          <w:szCs w:val="18"/>
          <w:lang w:val="uk-UA" w:eastAsia="uk-UA"/>
        </w:rPr>
        <w:t>1. Загальні вимоги безпеки</w:t>
      </w:r>
      <w:r w:rsidRPr="006C7F4B">
        <w:rPr>
          <w:rFonts w:ascii="Cambria" w:eastAsia="Times New Roman" w:hAnsi="Cambria" w:cs="Times New Roman"/>
          <w:sz w:val="18"/>
          <w:szCs w:val="18"/>
          <w:lang w:val="uk-UA" w:eastAsia="uk-UA"/>
        </w:rPr>
        <w:br/>
        <w:t>1.1. До ремонтних робіт допускаються працівники, які пройшли вступний інструктаж та інструктаж на робочому місці з охорони праці.</w:t>
      </w:r>
      <w:r w:rsidRPr="006C7F4B">
        <w:rPr>
          <w:rFonts w:ascii="Cambria" w:eastAsia="Times New Roman" w:hAnsi="Cambria" w:cs="Times New Roman"/>
          <w:sz w:val="18"/>
          <w:szCs w:val="18"/>
          <w:lang w:val="uk-UA" w:eastAsia="uk-UA"/>
        </w:rPr>
        <w:br/>
        <w:t>1.2. Дотримуватись Правил внутрішнього трудового розпорядку. Не допускати перебування на робочому місці сторонніх осіб, розпивання спиртних напоїв, куріння, роботи в стані алкогольного або наркотичного сп'яніння.</w:t>
      </w:r>
      <w:r w:rsidRPr="006C7F4B">
        <w:rPr>
          <w:rFonts w:ascii="Cambria" w:eastAsia="Times New Roman" w:hAnsi="Cambria" w:cs="Times New Roman"/>
          <w:sz w:val="18"/>
          <w:szCs w:val="18"/>
          <w:lang w:val="uk-UA" w:eastAsia="uk-UA"/>
        </w:rPr>
        <w:br/>
        <w:t>1.3.  Виконувати лише ту роботу, з якої пройдено інструктаж, і на яку видано завдання, не передоручати свою роботу іншим особам.</w:t>
      </w:r>
      <w:r w:rsidRPr="006C7F4B">
        <w:rPr>
          <w:rFonts w:ascii="Cambria" w:eastAsia="Times New Roman" w:hAnsi="Cambria" w:cs="Times New Roman"/>
          <w:sz w:val="18"/>
          <w:szCs w:val="18"/>
          <w:lang w:val="uk-UA" w:eastAsia="uk-UA"/>
        </w:rPr>
        <w:br/>
        <w:t>1.4. У процесі роботи можлива поява таких небезпечних і шкідливих виробничих факторів, стосовно яких необхідно дотримуватись заходів безпеки:</w:t>
      </w:r>
      <w:r w:rsidRPr="006C7F4B">
        <w:rPr>
          <w:rFonts w:ascii="Cambria" w:eastAsia="Times New Roman" w:hAnsi="Cambria" w:cs="Times New Roman"/>
          <w:sz w:val="18"/>
          <w:szCs w:val="18"/>
          <w:lang w:val="uk-UA" w:eastAsia="uk-UA"/>
        </w:rPr>
        <w:br/>
        <w:t>- падіння;</w:t>
      </w:r>
      <w:r w:rsidRPr="006C7F4B">
        <w:rPr>
          <w:rFonts w:ascii="Cambria" w:eastAsia="Times New Roman" w:hAnsi="Cambria" w:cs="Times New Roman"/>
          <w:sz w:val="18"/>
          <w:szCs w:val="18"/>
          <w:lang w:val="uk-UA" w:eastAsia="uk-UA"/>
        </w:rPr>
        <w:br/>
        <w:t>- удари;</w:t>
      </w:r>
      <w:r w:rsidRPr="006C7F4B">
        <w:rPr>
          <w:rFonts w:ascii="Cambria" w:eastAsia="Times New Roman" w:hAnsi="Cambria" w:cs="Times New Roman"/>
          <w:sz w:val="18"/>
          <w:szCs w:val="18"/>
          <w:lang w:val="uk-UA" w:eastAsia="uk-UA"/>
        </w:rPr>
        <w:br/>
        <w:t>- переломи;</w:t>
      </w:r>
      <w:r w:rsidRPr="006C7F4B">
        <w:rPr>
          <w:rFonts w:ascii="Cambria" w:eastAsia="Times New Roman" w:hAnsi="Cambria" w:cs="Times New Roman"/>
          <w:sz w:val="18"/>
          <w:szCs w:val="18"/>
          <w:lang w:val="uk-UA" w:eastAsia="uk-UA"/>
        </w:rPr>
        <w:br/>
        <w:t>- отруєння фарбувальними матеріалами.</w:t>
      </w:r>
      <w:r w:rsidRPr="006C7F4B">
        <w:rPr>
          <w:rFonts w:ascii="Cambria" w:eastAsia="Times New Roman" w:hAnsi="Cambria" w:cs="Times New Roman"/>
          <w:sz w:val="18"/>
          <w:szCs w:val="18"/>
          <w:lang w:val="uk-UA" w:eastAsia="uk-UA"/>
        </w:rPr>
        <w:br/>
        <w:t>1.5.  Про виявлені несправності обладнання, пристосувань інструменту, травмування працівників негайно повідомити завідувача.</w:t>
      </w:r>
      <w:r w:rsidRPr="006C7F4B">
        <w:rPr>
          <w:rFonts w:ascii="Cambria" w:eastAsia="Times New Roman" w:hAnsi="Cambria" w:cs="Times New Roman"/>
          <w:sz w:val="18"/>
          <w:szCs w:val="18"/>
          <w:lang w:val="uk-UA" w:eastAsia="uk-UA"/>
        </w:rPr>
        <w:br/>
        <w:t>1.6.  Необхідно знати й застосовувати заходи усунення небезпеки й надання першої (долікарської) допомоги потерпілому.</w:t>
      </w:r>
      <w:r w:rsidRPr="006C7F4B">
        <w:rPr>
          <w:rFonts w:ascii="Cambria" w:eastAsia="Times New Roman" w:hAnsi="Cambria" w:cs="Times New Roman"/>
          <w:sz w:val="18"/>
          <w:szCs w:val="18"/>
          <w:lang w:val="uk-UA" w:eastAsia="uk-UA"/>
        </w:rPr>
        <w:br/>
        <w:t>1.7.  Спецодяг та інші засоби індивідуального захисту, які видаються працівникові у встановленій формі, мають зберігатися в спеціально відведених місцях із дотриманням правил гігієни й використовуватись відповідно до призначення.</w:t>
      </w:r>
      <w:r w:rsidRPr="006C7F4B">
        <w:rPr>
          <w:rFonts w:ascii="Cambria" w:eastAsia="Times New Roman" w:hAnsi="Cambria" w:cs="Times New Roman"/>
          <w:sz w:val="18"/>
          <w:szCs w:val="18"/>
          <w:lang w:val="uk-UA" w:eastAsia="uk-UA"/>
        </w:rPr>
        <w:br/>
        <w:t>1.8. У процесі роботи дотримуватись правил гігієни.</w:t>
      </w:r>
      <w:r w:rsidRPr="006C7F4B">
        <w:rPr>
          <w:rFonts w:ascii="Cambria" w:eastAsia="Times New Roman" w:hAnsi="Cambria" w:cs="Times New Roman"/>
          <w:sz w:val="18"/>
          <w:szCs w:val="18"/>
          <w:lang w:val="uk-UA" w:eastAsia="uk-UA"/>
        </w:rPr>
        <w:br/>
        <w:t xml:space="preserve">1.9. Працівники, які порушили вимоги цієї інструкції, відповідають </w:t>
      </w:r>
      <w:r>
        <w:rPr>
          <w:rFonts w:ascii="Cambria" w:eastAsia="Times New Roman" w:hAnsi="Cambria" w:cs="Times New Roman"/>
          <w:sz w:val="18"/>
          <w:szCs w:val="18"/>
          <w:lang w:val="uk-UA" w:eastAsia="uk-UA"/>
        </w:rPr>
        <w:t>згідно з чинним законодавством.</w:t>
      </w:r>
      <w:r w:rsidRPr="006C7F4B">
        <w:rPr>
          <w:rFonts w:ascii="Cambria" w:eastAsia="Times New Roman" w:hAnsi="Cambria" w:cs="Times New Roman"/>
          <w:sz w:val="18"/>
          <w:szCs w:val="18"/>
          <w:lang w:val="uk-UA" w:eastAsia="uk-UA"/>
        </w:rPr>
        <w:br/>
      </w:r>
      <w:r w:rsidRPr="006C7F4B">
        <w:rPr>
          <w:rFonts w:ascii="Cambria" w:eastAsia="Times New Roman" w:hAnsi="Cambria" w:cs="Times New Roman"/>
          <w:b/>
          <w:bCs/>
          <w:sz w:val="18"/>
          <w:szCs w:val="18"/>
          <w:lang w:val="uk-UA" w:eastAsia="uk-UA"/>
        </w:rPr>
        <w:t>2. Вимоги безпеки перед початком роботи</w:t>
      </w:r>
      <w:r w:rsidRPr="006C7F4B">
        <w:rPr>
          <w:rFonts w:ascii="Cambria" w:eastAsia="Times New Roman" w:hAnsi="Cambria" w:cs="Times New Roman"/>
          <w:sz w:val="18"/>
          <w:szCs w:val="18"/>
          <w:lang w:val="uk-UA" w:eastAsia="uk-UA"/>
        </w:rPr>
        <w:br/>
        <w:t>2.1. Одягти і впорядкувати спецодяг. Вийняти з кишень спецодягу гострі та інші зайві предмети. Не заколювати спецодяг голками, булавками.</w:t>
      </w:r>
      <w:r w:rsidRPr="006C7F4B">
        <w:rPr>
          <w:rFonts w:ascii="Cambria" w:eastAsia="Times New Roman" w:hAnsi="Cambria" w:cs="Times New Roman"/>
          <w:sz w:val="18"/>
          <w:szCs w:val="18"/>
          <w:lang w:val="uk-UA" w:eastAsia="uk-UA"/>
        </w:rPr>
        <w:br/>
        <w:t>2.2.  Звільнити робоче місце від сторонніх предметів.</w:t>
      </w:r>
      <w:r w:rsidRPr="006C7F4B">
        <w:rPr>
          <w:rFonts w:ascii="Cambria" w:eastAsia="Times New Roman" w:hAnsi="Cambria" w:cs="Times New Roman"/>
          <w:sz w:val="18"/>
          <w:szCs w:val="18"/>
          <w:lang w:val="uk-UA" w:eastAsia="uk-UA"/>
        </w:rPr>
        <w:br/>
        <w:t>2.3.  Приготувати інвентар для проведення ремонтних робіт.</w:t>
      </w:r>
      <w:r w:rsidRPr="006C7F4B">
        <w:rPr>
          <w:rFonts w:ascii="Cambria" w:eastAsia="Times New Roman" w:hAnsi="Cambria" w:cs="Times New Roman"/>
          <w:sz w:val="18"/>
          <w:szCs w:val="18"/>
          <w:lang w:val="uk-UA" w:eastAsia="uk-UA"/>
        </w:rPr>
        <w:br/>
        <w:t>2.4.  Не приступати до ремонтних робіт на несправному обладнанні (драбини, козли).</w:t>
      </w:r>
      <w:r w:rsidRPr="006C7F4B">
        <w:rPr>
          <w:rFonts w:ascii="Cambria" w:eastAsia="Times New Roman" w:hAnsi="Cambria" w:cs="Times New Roman"/>
          <w:sz w:val="18"/>
          <w:szCs w:val="18"/>
          <w:lang w:val="uk-UA" w:eastAsia="uk-UA"/>
        </w:rPr>
        <w:br/>
        <w:t>2.5. Перевірити, чи знеструмлене електрообладнання в місці, де мають проходити ремонтні роботи.</w:t>
      </w:r>
      <w:r w:rsidRPr="006C7F4B">
        <w:rPr>
          <w:rFonts w:ascii="Cambria" w:eastAsia="Times New Roman" w:hAnsi="Cambria" w:cs="Times New Roman"/>
          <w:sz w:val="18"/>
          <w:szCs w:val="18"/>
          <w:lang w:val="uk-UA" w:eastAsia="uk-UA"/>
        </w:rPr>
        <w:br/>
        <w:t>2.6.  Не проводити без дозволу адміністрації будь-які ремонтні</w:t>
      </w:r>
      <w:r>
        <w:rPr>
          <w:rFonts w:ascii="Cambria" w:eastAsia="Times New Roman" w:hAnsi="Cambria" w:cs="Times New Roman"/>
          <w:sz w:val="18"/>
          <w:szCs w:val="18"/>
          <w:lang w:val="uk-UA" w:eastAsia="uk-UA"/>
        </w:rPr>
        <w:t xml:space="preserve"> роботи.</w:t>
      </w:r>
      <w:r w:rsidRPr="006C7F4B">
        <w:rPr>
          <w:rFonts w:ascii="Cambria" w:eastAsia="Times New Roman" w:hAnsi="Cambria" w:cs="Times New Roman"/>
          <w:b/>
          <w:bCs/>
          <w:sz w:val="18"/>
          <w:szCs w:val="18"/>
          <w:lang w:val="uk-UA" w:eastAsia="uk-UA"/>
        </w:rPr>
        <w:br/>
        <w:t>3. Вимоги під час роботи</w:t>
      </w:r>
      <w:r w:rsidRPr="006C7F4B">
        <w:rPr>
          <w:rFonts w:ascii="Cambria" w:eastAsia="Times New Roman" w:hAnsi="Cambria" w:cs="Times New Roman"/>
          <w:sz w:val="18"/>
          <w:szCs w:val="18"/>
          <w:lang w:val="uk-UA" w:eastAsia="uk-UA"/>
        </w:rPr>
        <w:br/>
        <w:t>3.1.  Під час роботи на драбині впевнитися в тому, що вона встановлена на рівній поверхні, не ковзає по підлозі, зафіксована верхня перекладина за допомогою фіксаторів чи крючка.</w:t>
      </w:r>
      <w:r w:rsidRPr="006C7F4B">
        <w:rPr>
          <w:rFonts w:ascii="Cambria" w:eastAsia="Times New Roman" w:hAnsi="Cambria" w:cs="Times New Roman"/>
          <w:sz w:val="18"/>
          <w:szCs w:val="18"/>
          <w:lang w:val="uk-UA" w:eastAsia="uk-UA"/>
        </w:rPr>
        <w:br/>
        <w:t>3.2.  Не проводити самостійно демонтаж розеток, вимикачів, плафонів.</w:t>
      </w:r>
      <w:r w:rsidRPr="006C7F4B">
        <w:rPr>
          <w:rFonts w:ascii="Cambria" w:eastAsia="Times New Roman" w:hAnsi="Cambria" w:cs="Times New Roman"/>
          <w:sz w:val="18"/>
          <w:szCs w:val="18"/>
          <w:lang w:val="uk-UA" w:eastAsia="uk-UA"/>
        </w:rPr>
        <w:br/>
        <w:t>3.3.  Не працювати на мокрій та слизькій підлозі.</w:t>
      </w:r>
      <w:r w:rsidRPr="006C7F4B">
        <w:rPr>
          <w:rFonts w:ascii="Cambria" w:eastAsia="Times New Roman" w:hAnsi="Cambria" w:cs="Times New Roman"/>
          <w:sz w:val="18"/>
          <w:szCs w:val="18"/>
          <w:lang w:val="uk-UA" w:eastAsia="uk-UA"/>
        </w:rPr>
        <w:br/>
        <w:t>3.4. Під час роботи з матеріалами для фарбування (лак, фарба) необхідно одягнути респіратор, добре провітрити приміщення. Забороняється перебування дітей у приміщенні, яке фарбується.</w:t>
      </w:r>
      <w:r w:rsidRPr="006C7F4B">
        <w:rPr>
          <w:rFonts w:ascii="Cambria" w:eastAsia="Times New Roman" w:hAnsi="Cambria" w:cs="Times New Roman"/>
          <w:sz w:val="18"/>
          <w:szCs w:val="18"/>
          <w:lang w:val="uk-UA" w:eastAsia="uk-UA"/>
        </w:rPr>
        <w:br/>
        <w:t>3.5.  Під час фарбування віконних рам працівник повинен залишатись у приміщенні та стояти на підлозі або стійкій основі.</w:t>
      </w:r>
      <w:r w:rsidRPr="006C7F4B">
        <w:rPr>
          <w:rFonts w:ascii="Cambria" w:eastAsia="Times New Roman" w:hAnsi="Cambria" w:cs="Times New Roman"/>
          <w:sz w:val="18"/>
          <w:szCs w:val="18"/>
          <w:lang w:val="uk-UA" w:eastAsia="uk-UA"/>
        </w:rPr>
        <w:br/>
        <w:t>3.6.  Робота на драбині проводиться двома особами, одна з яких знаходиться знизу, підтримуючи драбину.</w:t>
      </w:r>
      <w:r w:rsidRPr="006C7F4B">
        <w:rPr>
          <w:rFonts w:ascii="Cambria" w:eastAsia="Times New Roman" w:hAnsi="Cambria" w:cs="Times New Roman"/>
          <w:sz w:val="18"/>
          <w:szCs w:val="18"/>
          <w:lang w:val="uk-UA" w:eastAsia="uk-UA"/>
        </w:rPr>
        <w:br/>
        <w:t>3.7.  Не торкатися відкритих та неогороджених струмопровідних частин, а також оголених та неізольованих проводів.</w:t>
      </w:r>
      <w:r w:rsidRPr="006C7F4B">
        <w:rPr>
          <w:rFonts w:ascii="Cambria" w:eastAsia="Times New Roman" w:hAnsi="Cambria" w:cs="Times New Roman"/>
          <w:sz w:val="18"/>
          <w:szCs w:val="18"/>
          <w:lang w:val="uk-UA" w:eastAsia="uk-UA"/>
        </w:rPr>
        <w:br/>
        <w:t>3.8.  При виявленні проходження струму негайно доповісти адміністрації.</w:t>
      </w:r>
      <w:r w:rsidRPr="006C7F4B">
        <w:rPr>
          <w:rFonts w:ascii="Cambria" w:eastAsia="Times New Roman" w:hAnsi="Cambria" w:cs="Times New Roman"/>
          <w:sz w:val="18"/>
          <w:szCs w:val="18"/>
          <w:lang w:val="uk-UA" w:eastAsia="uk-UA"/>
        </w:rPr>
        <w:br/>
        <w:t>3.9.  Не використовувати під час роботи на висоті випадкових предметів.</w:t>
      </w:r>
      <w:r w:rsidRPr="006C7F4B">
        <w:rPr>
          <w:rFonts w:ascii="Cambria" w:eastAsia="Times New Roman" w:hAnsi="Cambria" w:cs="Times New Roman"/>
          <w:sz w:val="18"/>
          <w:szCs w:val="18"/>
          <w:lang w:val="uk-UA" w:eastAsia="uk-UA"/>
        </w:rPr>
        <w:br/>
        <w:t>3.10.  Під час прибирання сміття користуватися віником та совком.</w:t>
      </w:r>
      <w:r w:rsidRPr="006C7F4B">
        <w:rPr>
          <w:rFonts w:ascii="Cambria" w:eastAsia="Times New Roman" w:hAnsi="Cambria" w:cs="Times New Roman"/>
          <w:sz w:val="18"/>
          <w:szCs w:val="18"/>
          <w:lang w:val="uk-UA" w:eastAsia="uk-UA"/>
        </w:rPr>
        <w:br/>
        <w:t>3.11.  Не відволікатися під час роботи на інші справи.</w:t>
      </w:r>
      <w:r w:rsidRPr="006C7F4B">
        <w:rPr>
          <w:rFonts w:ascii="Cambria" w:eastAsia="Times New Roman" w:hAnsi="Cambria" w:cs="Times New Roman"/>
          <w:sz w:val="18"/>
          <w:szCs w:val="18"/>
          <w:lang w:val="uk-UA" w:eastAsia="uk-UA"/>
        </w:rPr>
        <w:br/>
        <w:t>3.12.  Виключити можливість</w:t>
      </w:r>
      <w:r>
        <w:rPr>
          <w:rFonts w:ascii="Cambria" w:eastAsia="Times New Roman" w:hAnsi="Cambria" w:cs="Times New Roman"/>
          <w:sz w:val="18"/>
          <w:szCs w:val="18"/>
          <w:lang w:val="uk-UA" w:eastAsia="uk-UA"/>
        </w:rPr>
        <w:t xml:space="preserve"> використання відкритого вогню.</w:t>
      </w:r>
      <w:r w:rsidRPr="006C7F4B">
        <w:rPr>
          <w:rFonts w:ascii="Cambria" w:eastAsia="Times New Roman" w:hAnsi="Cambria" w:cs="Times New Roman"/>
          <w:sz w:val="18"/>
          <w:szCs w:val="18"/>
          <w:lang w:val="uk-UA" w:eastAsia="uk-UA"/>
        </w:rPr>
        <w:br/>
      </w:r>
      <w:r w:rsidRPr="006C7F4B">
        <w:rPr>
          <w:rFonts w:ascii="Cambria" w:eastAsia="Times New Roman" w:hAnsi="Cambria" w:cs="Times New Roman"/>
          <w:b/>
          <w:bCs/>
          <w:sz w:val="18"/>
          <w:szCs w:val="18"/>
          <w:lang w:val="uk-UA" w:eastAsia="uk-UA"/>
        </w:rPr>
        <w:t>4. Вимоги безпеки після закінчення роботи</w:t>
      </w:r>
      <w:r w:rsidRPr="006C7F4B">
        <w:rPr>
          <w:rFonts w:ascii="Cambria" w:eastAsia="Times New Roman" w:hAnsi="Cambria" w:cs="Times New Roman"/>
          <w:sz w:val="18"/>
          <w:szCs w:val="18"/>
          <w:lang w:val="uk-UA" w:eastAsia="uk-UA"/>
        </w:rPr>
        <w:br/>
        <w:t>4.1.  Винести сміття після ремонтних робіт.</w:t>
      </w:r>
      <w:r w:rsidRPr="006C7F4B">
        <w:rPr>
          <w:rFonts w:ascii="Cambria" w:eastAsia="Times New Roman" w:hAnsi="Cambria" w:cs="Times New Roman"/>
          <w:sz w:val="18"/>
          <w:szCs w:val="18"/>
          <w:lang w:val="uk-UA" w:eastAsia="uk-UA"/>
        </w:rPr>
        <w:br/>
        <w:t>4.2.  Інвентар для прибирання зберігати у спеціально пристосованому для цього місці.</w:t>
      </w:r>
      <w:r w:rsidRPr="006C7F4B">
        <w:rPr>
          <w:rFonts w:ascii="Cambria" w:eastAsia="Times New Roman" w:hAnsi="Cambria" w:cs="Times New Roman"/>
          <w:sz w:val="18"/>
          <w:szCs w:val="18"/>
          <w:lang w:val="uk-UA" w:eastAsia="uk-UA"/>
        </w:rPr>
        <w:br/>
        <w:t>4.3.  Прибрати залишки води, фарби, білила з підлоги.</w:t>
      </w:r>
      <w:r w:rsidRPr="006C7F4B">
        <w:rPr>
          <w:rFonts w:ascii="Cambria" w:eastAsia="Times New Roman" w:hAnsi="Cambria" w:cs="Times New Roman"/>
          <w:sz w:val="18"/>
          <w:szCs w:val="18"/>
          <w:lang w:val="uk-UA" w:eastAsia="uk-UA"/>
        </w:rPr>
        <w:br/>
        <w:t>4.4.  Прибрати від радіатора легкозаймисті матеріали.</w:t>
      </w:r>
      <w:r w:rsidRPr="006C7F4B">
        <w:rPr>
          <w:rFonts w:ascii="Cambria" w:eastAsia="Times New Roman" w:hAnsi="Cambria" w:cs="Times New Roman"/>
          <w:sz w:val="18"/>
          <w:szCs w:val="18"/>
          <w:lang w:val="uk-UA" w:eastAsia="uk-UA"/>
        </w:rPr>
        <w:br/>
        <w:t>4.5.  Зняти спецодяг.</w:t>
      </w:r>
      <w:r w:rsidRPr="006C7F4B">
        <w:rPr>
          <w:rFonts w:ascii="Cambria" w:eastAsia="Times New Roman" w:hAnsi="Cambria" w:cs="Times New Roman"/>
          <w:sz w:val="18"/>
          <w:szCs w:val="18"/>
          <w:lang w:val="uk-UA" w:eastAsia="uk-UA"/>
        </w:rPr>
        <w:br/>
        <w:t xml:space="preserve">4.6.  </w:t>
      </w:r>
      <w:r>
        <w:rPr>
          <w:rFonts w:ascii="Cambria" w:eastAsia="Times New Roman" w:hAnsi="Cambria" w:cs="Times New Roman"/>
          <w:sz w:val="18"/>
          <w:szCs w:val="18"/>
          <w:lang w:val="uk-UA" w:eastAsia="uk-UA"/>
        </w:rPr>
        <w:t>Вимити руки та обличчя з милом.</w:t>
      </w:r>
      <w:r w:rsidRPr="006C7F4B">
        <w:rPr>
          <w:rFonts w:ascii="Cambria" w:eastAsia="Times New Roman" w:hAnsi="Cambria" w:cs="Times New Roman"/>
          <w:sz w:val="18"/>
          <w:szCs w:val="18"/>
          <w:lang w:val="uk-UA" w:eastAsia="uk-UA"/>
        </w:rPr>
        <w:br/>
      </w:r>
      <w:r w:rsidRPr="006C7F4B">
        <w:rPr>
          <w:rFonts w:ascii="Cambria" w:eastAsia="Times New Roman" w:hAnsi="Cambria" w:cs="Times New Roman"/>
          <w:b/>
          <w:bCs/>
          <w:sz w:val="18"/>
          <w:szCs w:val="18"/>
          <w:lang w:val="uk-UA" w:eastAsia="uk-UA"/>
        </w:rPr>
        <w:t>5. Вимоги безпеки в аварійних ситуаціях</w:t>
      </w:r>
      <w:r w:rsidRPr="006C7F4B">
        <w:rPr>
          <w:rFonts w:ascii="Cambria" w:eastAsia="Times New Roman" w:hAnsi="Cambria" w:cs="Times New Roman"/>
          <w:sz w:val="18"/>
          <w:szCs w:val="18"/>
          <w:lang w:val="uk-UA" w:eastAsia="uk-UA"/>
        </w:rPr>
        <w:br/>
        <w:t>5.1.  При виникненні аварії або ситуації, яка може призвести до аварії, нещасного випадку, зупинити роботу обладнання, забезпечити огорожу небезпечної зони; попередити тих, хто працює поруч, про небезпеку; за необхідності вжити заходів для евакуації працюючих із небезпечної зони.</w:t>
      </w:r>
      <w:r w:rsidRPr="006C7F4B">
        <w:rPr>
          <w:rFonts w:ascii="Cambria" w:eastAsia="Times New Roman" w:hAnsi="Cambria" w:cs="Times New Roman"/>
          <w:sz w:val="18"/>
          <w:szCs w:val="18"/>
          <w:lang w:val="uk-UA" w:eastAsia="uk-UA"/>
        </w:rPr>
        <w:br/>
        <w:t>5.2. Попередити про випадок адміністрацію ДНЗ, до ліквідації аварії самостійно не приступати.</w:t>
      </w:r>
      <w:r w:rsidRPr="006C7F4B">
        <w:rPr>
          <w:rFonts w:ascii="Cambria" w:eastAsia="Times New Roman" w:hAnsi="Cambria" w:cs="Times New Roman"/>
          <w:sz w:val="18"/>
          <w:szCs w:val="18"/>
          <w:lang w:val="uk-UA" w:eastAsia="uk-UA"/>
        </w:rPr>
        <w:br/>
        <w:t>5.3.  На випадок пожежі (чи загорання) необхідно:</w:t>
      </w:r>
      <w:r w:rsidRPr="006C7F4B">
        <w:rPr>
          <w:rFonts w:ascii="Cambria" w:eastAsia="Times New Roman" w:hAnsi="Cambria" w:cs="Times New Roman"/>
          <w:sz w:val="18"/>
          <w:szCs w:val="18"/>
          <w:lang w:val="uk-UA" w:eastAsia="uk-UA"/>
        </w:rPr>
        <w:br/>
        <w:t>- негайно повідомити пожежну охорону за телефоном «101»;</w:t>
      </w:r>
      <w:r w:rsidRPr="006C7F4B">
        <w:rPr>
          <w:rFonts w:ascii="Cambria" w:eastAsia="Times New Roman" w:hAnsi="Cambria" w:cs="Times New Roman"/>
          <w:sz w:val="18"/>
          <w:szCs w:val="18"/>
          <w:lang w:val="uk-UA" w:eastAsia="uk-UA"/>
        </w:rPr>
        <w:br/>
        <w:t>- сповістити завідувача ДНЗ;</w:t>
      </w:r>
      <w:r w:rsidRPr="006C7F4B">
        <w:rPr>
          <w:rFonts w:ascii="Cambria" w:eastAsia="Times New Roman" w:hAnsi="Cambria" w:cs="Times New Roman"/>
          <w:sz w:val="18"/>
          <w:szCs w:val="18"/>
          <w:lang w:val="uk-UA" w:eastAsia="uk-UA"/>
        </w:rPr>
        <w:br/>
        <w:t>-  негайно розпочати гасіння пожежі, для цього використовувати всі наявні засоби пожежогасіння.</w:t>
      </w:r>
      <w:r w:rsidRPr="006C7F4B">
        <w:rPr>
          <w:rFonts w:ascii="Cambria" w:eastAsia="Times New Roman" w:hAnsi="Cambria" w:cs="Times New Roman"/>
          <w:sz w:val="18"/>
          <w:szCs w:val="18"/>
          <w:lang w:val="uk-UA" w:eastAsia="uk-UA"/>
        </w:rPr>
        <w:br/>
        <w:t>5.4. У випадку травмування працівників ДНЗ звернутися по допомогу до старшої медичної сестри або в разі необхідності викликати швидку допомогу</w:t>
      </w:r>
    </w:p>
    <w:p w:rsidR="00E61CD3" w:rsidRPr="006C7F4B" w:rsidRDefault="00E61CD3" w:rsidP="00E61CD3">
      <w:pPr>
        <w:ind w:firstLine="284"/>
        <w:rPr>
          <w:rFonts w:ascii="Cambria" w:hAnsi="Cambria"/>
          <w:sz w:val="18"/>
          <w:szCs w:val="18"/>
          <w:lang w:val="uk-UA"/>
        </w:rPr>
      </w:pPr>
      <w:r w:rsidRPr="006C7F4B">
        <w:rPr>
          <w:rFonts w:ascii="Cambria" w:hAnsi="Cambria"/>
          <w:sz w:val="18"/>
          <w:szCs w:val="18"/>
          <w:lang w:val="uk-UA"/>
        </w:rPr>
        <w:t>Інструкцію р</w:t>
      </w:r>
      <w:r w:rsidRPr="006C7F4B">
        <w:rPr>
          <w:rFonts w:ascii="Cambria" w:hAnsi="Cambria"/>
          <w:sz w:val="18"/>
          <w:szCs w:val="18"/>
        </w:rPr>
        <w:t>озроби</w:t>
      </w:r>
      <w:r w:rsidRPr="006C7F4B">
        <w:rPr>
          <w:rFonts w:ascii="Cambria" w:hAnsi="Cambria"/>
          <w:sz w:val="18"/>
          <w:szCs w:val="18"/>
          <w:lang w:val="uk-UA"/>
        </w:rPr>
        <w:t>в</w:t>
      </w:r>
      <w:r w:rsidRPr="006C7F4B">
        <w:rPr>
          <w:rFonts w:ascii="Cambria" w:hAnsi="Cambria"/>
          <w:sz w:val="18"/>
          <w:szCs w:val="18"/>
        </w:rPr>
        <w:t xml:space="preserve"> </w:t>
      </w:r>
      <w:r w:rsidRPr="006C7F4B">
        <w:rPr>
          <w:rFonts w:ascii="Cambria" w:hAnsi="Cambria"/>
          <w:sz w:val="18"/>
          <w:szCs w:val="18"/>
          <w:lang w:val="uk-UA"/>
        </w:rPr>
        <w:t xml:space="preserve">завідуючий господарством </w:t>
      </w:r>
      <w:r w:rsidRPr="006C7F4B">
        <w:rPr>
          <w:rFonts w:ascii="Cambria" w:hAnsi="Cambria"/>
          <w:sz w:val="18"/>
          <w:szCs w:val="18"/>
        </w:rPr>
        <w:t xml:space="preserve"> _______</w:t>
      </w:r>
      <w:r w:rsidRPr="006C7F4B">
        <w:rPr>
          <w:rFonts w:ascii="Cambria" w:hAnsi="Cambria"/>
          <w:sz w:val="18"/>
          <w:szCs w:val="18"/>
          <w:lang w:val="uk-UA"/>
        </w:rPr>
        <w:t>_____  Н.Пилипенко</w:t>
      </w:r>
    </w:p>
    <w:p w:rsidR="00E61CD3" w:rsidRPr="006C7F4B" w:rsidRDefault="00E61CD3" w:rsidP="00E61CD3">
      <w:pPr>
        <w:ind w:firstLine="284"/>
        <w:jc w:val="both"/>
        <w:rPr>
          <w:rFonts w:ascii="Cambria" w:hAnsi="Cambria"/>
          <w:sz w:val="18"/>
          <w:szCs w:val="18"/>
          <w:lang w:val="uk-UA"/>
        </w:rPr>
      </w:pPr>
      <w:r w:rsidRPr="006C7F4B">
        <w:rPr>
          <w:rFonts w:ascii="Cambria" w:hAnsi="Cambria"/>
          <w:sz w:val="18"/>
          <w:szCs w:val="18"/>
        </w:rPr>
        <w:t>З інструкцією ознайомлена</w:t>
      </w:r>
      <w:r w:rsidRPr="006C7F4B">
        <w:rPr>
          <w:rFonts w:ascii="Cambria" w:hAnsi="Cambria"/>
          <w:sz w:val="18"/>
          <w:szCs w:val="18"/>
          <w:lang w:val="uk-UA"/>
        </w:rPr>
        <w:t xml:space="preserve">    </w:t>
      </w:r>
      <w:r w:rsidRPr="006C7F4B">
        <w:rPr>
          <w:rFonts w:ascii="Cambria" w:hAnsi="Cambria"/>
          <w:sz w:val="18"/>
          <w:szCs w:val="18"/>
        </w:rPr>
        <w:t xml:space="preserve">________________       Дата отримання </w:t>
      </w:r>
      <w:r w:rsidRPr="006C7F4B">
        <w:rPr>
          <w:rFonts w:ascii="Cambria" w:hAnsi="Cambria"/>
          <w:sz w:val="18"/>
          <w:szCs w:val="18"/>
          <w:lang w:val="uk-UA"/>
        </w:rPr>
        <w:t xml:space="preserve"> ______________</w:t>
      </w:r>
    </w:p>
    <w:p w:rsidR="00E61CD3" w:rsidRPr="00F81823" w:rsidRDefault="00E61CD3" w:rsidP="00E61CD3">
      <w:pPr>
        <w:rPr>
          <w:rFonts w:ascii="Cambria" w:hAnsi="Cambria"/>
          <w:lang w:val="uk-UA"/>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E61CD3">
      <w:pPr>
        <w:shd w:val="clear" w:color="auto" w:fill="FFFFFF"/>
        <w:spacing w:before="100" w:beforeAutospacing="1" w:after="100" w:afterAutospacing="1" w:line="240" w:lineRule="auto"/>
        <w:jc w:val="center"/>
        <w:rPr>
          <w:rFonts w:asciiTheme="majorHAnsi" w:eastAsia="Times New Roman" w:hAnsiTheme="majorHAnsi" w:cs="Times New Roman"/>
          <w:b/>
          <w:bCs/>
          <w:color w:val="000000"/>
          <w:sz w:val="20"/>
          <w:szCs w:val="17"/>
          <w:lang w:val="uk-UA" w:eastAsia="ru-RU"/>
        </w:rPr>
      </w:pPr>
    </w:p>
    <w:p w:rsidR="00E61CD3" w:rsidRDefault="00E61CD3" w:rsidP="00A20BEB">
      <w:pPr>
        <w:pStyle w:val="23"/>
        <w:shd w:val="clear" w:color="auto" w:fill="auto"/>
        <w:tabs>
          <w:tab w:val="left" w:pos="999"/>
        </w:tabs>
        <w:spacing w:line="360" w:lineRule="auto"/>
        <w:jc w:val="both"/>
        <w:rPr>
          <w:sz w:val="28"/>
          <w:szCs w:val="28"/>
          <w:lang w:val="uk-UA"/>
        </w:rPr>
      </w:pPr>
    </w:p>
    <w:sectPr w:rsidR="00E61CD3" w:rsidSect="00936007">
      <w:pgSz w:w="11906" w:h="16838"/>
      <w:pgMar w:top="426" w:right="850" w:bottom="426" w:left="993"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528" w:rsidRDefault="00CC3528" w:rsidP="00EB76D8">
      <w:pPr>
        <w:spacing w:after="0" w:line="240" w:lineRule="auto"/>
      </w:pPr>
      <w:r>
        <w:separator/>
      </w:r>
    </w:p>
  </w:endnote>
  <w:endnote w:type="continuationSeparator" w:id="0">
    <w:p w:rsidR="00CC3528" w:rsidRDefault="00CC3528" w:rsidP="00EB7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TimesNewRomanPS-BoldMT">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528" w:rsidRDefault="00CC3528" w:rsidP="00EB76D8">
      <w:pPr>
        <w:spacing w:after="0" w:line="240" w:lineRule="auto"/>
      </w:pPr>
      <w:r>
        <w:separator/>
      </w:r>
    </w:p>
  </w:footnote>
  <w:footnote w:type="continuationSeparator" w:id="0">
    <w:p w:rsidR="00CC3528" w:rsidRDefault="00CC3528" w:rsidP="00EB76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BF18B394"/>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9684DD50"/>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C71041BE"/>
    <w:lvl w:ilvl="0">
      <w:start w:val="1"/>
      <w:numFmt w:val="bullet"/>
      <w:pStyle w:val="2"/>
      <w:lvlText w:val=""/>
      <w:lvlJc w:val="left"/>
      <w:pPr>
        <w:tabs>
          <w:tab w:val="num" w:pos="643"/>
        </w:tabs>
        <w:ind w:left="643" w:hanging="360"/>
      </w:pPr>
      <w:rPr>
        <w:rFonts w:ascii="Symbol" w:hAnsi="Symbol" w:hint="default"/>
      </w:rPr>
    </w:lvl>
  </w:abstractNum>
  <w:abstractNum w:abstractNumId="3">
    <w:nsid w:val="FFFFFFFE"/>
    <w:multiLevelType w:val="singleLevel"/>
    <w:tmpl w:val="E88C0786"/>
    <w:lvl w:ilvl="0">
      <w:numFmt w:val="bullet"/>
      <w:lvlText w:val="*"/>
      <w:lvlJc w:val="left"/>
    </w:lvl>
  </w:abstractNum>
  <w:abstractNum w:abstractNumId="4">
    <w:nsid w:val="02971C26"/>
    <w:multiLevelType w:val="hybridMultilevel"/>
    <w:tmpl w:val="B032213E"/>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5">
    <w:nsid w:val="03CA78C7"/>
    <w:multiLevelType w:val="hybridMultilevel"/>
    <w:tmpl w:val="29CE27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071A2A"/>
    <w:multiLevelType w:val="hybridMultilevel"/>
    <w:tmpl w:val="F29C14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56931FE"/>
    <w:multiLevelType w:val="hybridMultilevel"/>
    <w:tmpl w:val="56708B8E"/>
    <w:lvl w:ilvl="0" w:tplc="E16222E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0A0F02FC"/>
    <w:multiLevelType w:val="hybridMultilevel"/>
    <w:tmpl w:val="506EF29E"/>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AC42CDC"/>
    <w:multiLevelType w:val="hybridMultilevel"/>
    <w:tmpl w:val="4CE2E73A"/>
    <w:lvl w:ilvl="0" w:tplc="7B10A550">
      <w:start w:val="1"/>
      <w:numFmt w:val="decimal"/>
      <w:lvlText w:val="1.%1."/>
      <w:lvlJc w:val="left"/>
      <w:pPr>
        <w:ind w:left="720" w:hanging="360"/>
      </w:pPr>
      <w:rPr>
        <w:rFonts w:ascii="Times New Roman" w:hAnsi="Times New Roman" w:cs="Times New Roman" w:hint="default"/>
      </w:rPr>
    </w:lvl>
    <w:lvl w:ilvl="1" w:tplc="45D44B7C">
      <w:start w:val="1"/>
      <w:numFmt w:val="decimal"/>
      <w:lvlText w:val="%2."/>
      <w:lvlJc w:val="left"/>
      <w:pPr>
        <w:ind w:left="1440" w:hanging="360"/>
      </w:pPr>
      <w:rPr>
        <w:rFonts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0BF01512"/>
    <w:multiLevelType w:val="multilevel"/>
    <w:tmpl w:val="280A758A"/>
    <w:lvl w:ilvl="0">
      <w:start w:val="4"/>
      <w:numFmt w:val="decimal"/>
      <w:lvlText w:val="%1."/>
      <w:lvlJc w:val="left"/>
      <w:pPr>
        <w:tabs>
          <w:tab w:val="num" w:pos="480"/>
        </w:tabs>
        <w:ind w:left="480" w:hanging="480"/>
      </w:pPr>
      <w:rPr>
        <w:rFonts w:hint="default"/>
      </w:rPr>
    </w:lvl>
    <w:lvl w:ilvl="1">
      <w:start w:val="10"/>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DE82DA2"/>
    <w:multiLevelType w:val="multilevel"/>
    <w:tmpl w:val="A436523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0E0D3996"/>
    <w:multiLevelType w:val="singleLevel"/>
    <w:tmpl w:val="DDC6A936"/>
    <w:lvl w:ilvl="0">
      <w:start w:val="1"/>
      <w:numFmt w:val="decimal"/>
      <w:lvlText w:val="3.%1."/>
      <w:legacy w:legacy="1" w:legacySpace="0" w:legacyIndent="610"/>
      <w:lvlJc w:val="left"/>
      <w:rPr>
        <w:rFonts w:ascii="Times New Roman" w:hAnsi="Times New Roman" w:cs="Times New Roman" w:hint="default"/>
      </w:rPr>
    </w:lvl>
  </w:abstractNum>
  <w:abstractNum w:abstractNumId="13">
    <w:nsid w:val="0F9507E3"/>
    <w:multiLevelType w:val="hybridMultilevel"/>
    <w:tmpl w:val="7E24D27C"/>
    <w:lvl w:ilvl="0" w:tplc="E10AB94E">
      <w:start w:val="1"/>
      <w:numFmt w:val="bullet"/>
      <w:lvlText w:val="-"/>
      <w:lvlJc w:val="left"/>
      <w:pPr>
        <w:tabs>
          <w:tab w:val="num" w:pos="1620"/>
        </w:tabs>
        <w:ind w:left="1620" w:hanging="360"/>
      </w:pPr>
      <w:rPr>
        <w:rFonts w:ascii="Times New Roman" w:eastAsia="Times New Roman" w:hAnsi="Times New Roman" w:cs="Times New Roman" w:hint="default"/>
      </w:rPr>
    </w:lvl>
    <w:lvl w:ilvl="1" w:tplc="04220003">
      <w:start w:val="1"/>
      <w:numFmt w:val="bullet"/>
      <w:lvlText w:val="o"/>
      <w:lvlJc w:val="left"/>
      <w:pPr>
        <w:tabs>
          <w:tab w:val="num" w:pos="2160"/>
        </w:tabs>
        <w:ind w:left="2160" w:hanging="360"/>
      </w:pPr>
      <w:rPr>
        <w:rFonts w:ascii="Courier New" w:hAnsi="Courier New" w:cs="Courier New" w:hint="default"/>
      </w:rPr>
    </w:lvl>
    <w:lvl w:ilvl="2" w:tplc="04220005" w:tentative="1">
      <w:start w:val="1"/>
      <w:numFmt w:val="bullet"/>
      <w:lvlText w:val=""/>
      <w:lvlJc w:val="left"/>
      <w:pPr>
        <w:tabs>
          <w:tab w:val="num" w:pos="2880"/>
        </w:tabs>
        <w:ind w:left="2880" w:hanging="360"/>
      </w:pPr>
      <w:rPr>
        <w:rFonts w:ascii="Wingdings" w:hAnsi="Wingdings" w:hint="default"/>
      </w:rPr>
    </w:lvl>
    <w:lvl w:ilvl="3" w:tplc="04220001" w:tentative="1">
      <w:start w:val="1"/>
      <w:numFmt w:val="bullet"/>
      <w:lvlText w:val=""/>
      <w:lvlJc w:val="left"/>
      <w:pPr>
        <w:tabs>
          <w:tab w:val="num" w:pos="3600"/>
        </w:tabs>
        <w:ind w:left="3600" w:hanging="360"/>
      </w:pPr>
      <w:rPr>
        <w:rFonts w:ascii="Symbol" w:hAnsi="Symbol" w:hint="default"/>
      </w:rPr>
    </w:lvl>
    <w:lvl w:ilvl="4" w:tplc="04220003" w:tentative="1">
      <w:start w:val="1"/>
      <w:numFmt w:val="bullet"/>
      <w:lvlText w:val="o"/>
      <w:lvlJc w:val="left"/>
      <w:pPr>
        <w:tabs>
          <w:tab w:val="num" w:pos="4320"/>
        </w:tabs>
        <w:ind w:left="4320" w:hanging="360"/>
      </w:pPr>
      <w:rPr>
        <w:rFonts w:ascii="Courier New" w:hAnsi="Courier New" w:cs="Courier New" w:hint="default"/>
      </w:rPr>
    </w:lvl>
    <w:lvl w:ilvl="5" w:tplc="04220005" w:tentative="1">
      <w:start w:val="1"/>
      <w:numFmt w:val="bullet"/>
      <w:lvlText w:val=""/>
      <w:lvlJc w:val="left"/>
      <w:pPr>
        <w:tabs>
          <w:tab w:val="num" w:pos="5040"/>
        </w:tabs>
        <w:ind w:left="5040" w:hanging="360"/>
      </w:pPr>
      <w:rPr>
        <w:rFonts w:ascii="Wingdings" w:hAnsi="Wingdings" w:hint="default"/>
      </w:rPr>
    </w:lvl>
    <w:lvl w:ilvl="6" w:tplc="04220001" w:tentative="1">
      <w:start w:val="1"/>
      <w:numFmt w:val="bullet"/>
      <w:lvlText w:val=""/>
      <w:lvlJc w:val="left"/>
      <w:pPr>
        <w:tabs>
          <w:tab w:val="num" w:pos="5760"/>
        </w:tabs>
        <w:ind w:left="5760" w:hanging="360"/>
      </w:pPr>
      <w:rPr>
        <w:rFonts w:ascii="Symbol" w:hAnsi="Symbol" w:hint="default"/>
      </w:rPr>
    </w:lvl>
    <w:lvl w:ilvl="7" w:tplc="04220003" w:tentative="1">
      <w:start w:val="1"/>
      <w:numFmt w:val="bullet"/>
      <w:lvlText w:val="o"/>
      <w:lvlJc w:val="left"/>
      <w:pPr>
        <w:tabs>
          <w:tab w:val="num" w:pos="6480"/>
        </w:tabs>
        <w:ind w:left="6480" w:hanging="360"/>
      </w:pPr>
      <w:rPr>
        <w:rFonts w:ascii="Courier New" w:hAnsi="Courier New" w:cs="Courier New" w:hint="default"/>
      </w:rPr>
    </w:lvl>
    <w:lvl w:ilvl="8" w:tplc="04220005" w:tentative="1">
      <w:start w:val="1"/>
      <w:numFmt w:val="bullet"/>
      <w:lvlText w:val=""/>
      <w:lvlJc w:val="left"/>
      <w:pPr>
        <w:tabs>
          <w:tab w:val="num" w:pos="7200"/>
        </w:tabs>
        <w:ind w:left="7200" w:hanging="360"/>
      </w:pPr>
      <w:rPr>
        <w:rFonts w:ascii="Wingdings" w:hAnsi="Wingdings" w:hint="default"/>
      </w:rPr>
    </w:lvl>
  </w:abstractNum>
  <w:abstractNum w:abstractNumId="14">
    <w:nsid w:val="118C5C16"/>
    <w:multiLevelType w:val="hybridMultilevel"/>
    <w:tmpl w:val="F014E498"/>
    <w:lvl w:ilvl="0" w:tplc="04190001">
      <w:start w:val="1"/>
      <w:numFmt w:val="bullet"/>
      <w:lvlText w:val=""/>
      <w:lvlJc w:val="left"/>
      <w:pPr>
        <w:tabs>
          <w:tab w:val="num" w:pos="1580"/>
        </w:tabs>
        <w:ind w:left="1580" w:hanging="360"/>
      </w:pPr>
      <w:rPr>
        <w:rFonts w:ascii="Symbol" w:hAnsi="Symbol" w:hint="default"/>
      </w:rPr>
    </w:lvl>
    <w:lvl w:ilvl="1" w:tplc="04190003" w:tentative="1">
      <w:start w:val="1"/>
      <w:numFmt w:val="bullet"/>
      <w:lvlText w:val="o"/>
      <w:lvlJc w:val="left"/>
      <w:pPr>
        <w:tabs>
          <w:tab w:val="num" w:pos="2300"/>
        </w:tabs>
        <w:ind w:left="2300" w:hanging="360"/>
      </w:pPr>
      <w:rPr>
        <w:rFonts w:ascii="Courier New" w:hAnsi="Courier New" w:cs="Courier New" w:hint="default"/>
      </w:rPr>
    </w:lvl>
    <w:lvl w:ilvl="2" w:tplc="04190005" w:tentative="1">
      <w:start w:val="1"/>
      <w:numFmt w:val="bullet"/>
      <w:lvlText w:val=""/>
      <w:lvlJc w:val="left"/>
      <w:pPr>
        <w:tabs>
          <w:tab w:val="num" w:pos="3020"/>
        </w:tabs>
        <w:ind w:left="3020" w:hanging="360"/>
      </w:pPr>
      <w:rPr>
        <w:rFonts w:ascii="Wingdings" w:hAnsi="Wingdings" w:hint="default"/>
      </w:rPr>
    </w:lvl>
    <w:lvl w:ilvl="3" w:tplc="04190001" w:tentative="1">
      <w:start w:val="1"/>
      <w:numFmt w:val="bullet"/>
      <w:lvlText w:val=""/>
      <w:lvlJc w:val="left"/>
      <w:pPr>
        <w:tabs>
          <w:tab w:val="num" w:pos="3740"/>
        </w:tabs>
        <w:ind w:left="3740" w:hanging="360"/>
      </w:pPr>
      <w:rPr>
        <w:rFonts w:ascii="Symbol" w:hAnsi="Symbol" w:hint="default"/>
      </w:rPr>
    </w:lvl>
    <w:lvl w:ilvl="4" w:tplc="04190003" w:tentative="1">
      <w:start w:val="1"/>
      <w:numFmt w:val="bullet"/>
      <w:lvlText w:val="o"/>
      <w:lvlJc w:val="left"/>
      <w:pPr>
        <w:tabs>
          <w:tab w:val="num" w:pos="4460"/>
        </w:tabs>
        <w:ind w:left="4460" w:hanging="360"/>
      </w:pPr>
      <w:rPr>
        <w:rFonts w:ascii="Courier New" w:hAnsi="Courier New" w:cs="Courier New" w:hint="default"/>
      </w:rPr>
    </w:lvl>
    <w:lvl w:ilvl="5" w:tplc="04190005" w:tentative="1">
      <w:start w:val="1"/>
      <w:numFmt w:val="bullet"/>
      <w:lvlText w:val=""/>
      <w:lvlJc w:val="left"/>
      <w:pPr>
        <w:tabs>
          <w:tab w:val="num" w:pos="5180"/>
        </w:tabs>
        <w:ind w:left="5180" w:hanging="360"/>
      </w:pPr>
      <w:rPr>
        <w:rFonts w:ascii="Wingdings" w:hAnsi="Wingdings" w:hint="default"/>
      </w:rPr>
    </w:lvl>
    <w:lvl w:ilvl="6" w:tplc="04190001" w:tentative="1">
      <w:start w:val="1"/>
      <w:numFmt w:val="bullet"/>
      <w:lvlText w:val=""/>
      <w:lvlJc w:val="left"/>
      <w:pPr>
        <w:tabs>
          <w:tab w:val="num" w:pos="5900"/>
        </w:tabs>
        <w:ind w:left="5900" w:hanging="360"/>
      </w:pPr>
      <w:rPr>
        <w:rFonts w:ascii="Symbol" w:hAnsi="Symbol" w:hint="default"/>
      </w:rPr>
    </w:lvl>
    <w:lvl w:ilvl="7" w:tplc="04190003" w:tentative="1">
      <w:start w:val="1"/>
      <w:numFmt w:val="bullet"/>
      <w:lvlText w:val="o"/>
      <w:lvlJc w:val="left"/>
      <w:pPr>
        <w:tabs>
          <w:tab w:val="num" w:pos="6620"/>
        </w:tabs>
        <w:ind w:left="6620" w:hanging="360"/>
      </w:pPr>
      <w:rPr>
        <w:rFonts w:ascii="Courier New" w:hAnsi="Courier New" w:cs="Courier New" w:hint="default"/>
      </w:rPr>
    </w:lvl>
    <w:lvl w:ilvl="8" w:tplc="04190005" w:tentative="1">
      <w:start w:val="1"/>
      <w:numFmt w:val="bullet"/>
      <w:lvlText w:val=""/>
      <w:lvlJc w:val="left"/>
      <w:pPr>
        <w:tabs>
          <w:tab w:val="num" w:pos="7340"/>
        </w:tabs>
        <w:ind w:left="7340" w:hanging="360"/>
      </w:pPr>
      <w:rPr>
        <w:rFonts w:ascii="Wingdings" w:hAnsi="Wingdings" w:hint="default"/>
      </w:rPr>
    </w:lvl>
  </w:abstractNum>
  <w:abstractNum w:abstractNumId="15">
    <w:nsid w:val="126606A8"/>
    <w:multiLevelType w:val="singleLevel"/>
    <w:tmpl w:val="31283F68"/>
    <w:lvl w:ilvl="0">
      <w:start w:val="1"/>
      <w:numFmt w:val="decimal"/>
      <w:lvlText w:val="2.%1."/>
      <w:legacy w:legacy="1" w:legacySpace="0" w:legacyIndent="542"/>
      <w:lvlJc w:val="left"/>
      <w:rPr>
        <w:rFonts w:ascii="Times New Roman" w:hAnsi="Times New Roman" w:cs="Times New Roman" w:hint="default"/>
      </w:rPr>
    </w:lvl>
  </w:abstractNum>
  <w:abstractNum w:abstractNumId="16">
    <w:nsid w:val="14665092"/>
    <w:multiLevelType w:val="hybridMultilevel"/>
    <w:tmpl w:val="BA0CFE2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179D29D8"/>
    <w:multiLevelType w:val="hybridMultilevel"/>
    <w:tmpl w:val="142AFAF2"/>
    <w:lvl w:ilvl="0" w:tplc="04190001">
      <w:start w:val="1"/>
      <w:numFmt w:val="bullet"/>
      <w:lvlText w:val=""/>
      <w:lvlJc w:val="left"/>
      <w:pPr>
        <w:tabs>
          <w:tab w:val="num" w:pos="1580"/>
        </w:tabs>
        <w:ind w:left="1580" w:hanging="360"/>
      </w:pPr>
      <w:rPr>
        <w:rFonts w:ascii="Symbol" w:hAnsi="Symbol" w:hint="default"/>
      </w:rPr>
    </w:lvl>
    <w:lvl w:ilvl="1" w:tplc="04190003" w:tentative="1">
      <w:start w:val="1"/>
      <w:numFmt w:val="bullet"/>
      <w:lvlText w:val="o"/>
      <w:lvlJc w:val="left"/>
      <w:pPr>
        <w:tabs>
          <w:tab w:val="num" w:pos="2300"/>
        </w:tabs>
        <w:ind w:left="2300" w:hanging="360"/>
      </w:pPr>
      <w:rPr>
        <w:rFonts w:ascii="Courier New" w:hAnsi="Courier New" w:cs="Courier New" w:hint="default"/>
      </w:rPr>
    </w:lvl>
    <w:lvl w:ilvl="2" w:tplc="04190005" w:tentative="1">
      <w:start w:val="1"/>
      <w:numFmt w:val="bullet"/>
      <w:lvlText w:val=""/>
      <w:lvlJc w:val="left"/>
      <w:pPr>
        <w:tabs>
          <w:tab w:val="num" w:pos="3020"/>
        </w:tabs>
        <w:ind w:left="3020" w:hanging="360"/>
      </w:pPr>
      <w:rPr>
        <w:rFonts w:ascii="Wingdings" w:hAnsi="Wingdings" w:hint="default"/>
      </w:rPr>
    </w:lvl>
    <w:lvl w:ilvl="3" w:tplc="04190001" w:tentative="1">
      <w:start w:val="1"/>
      <w:numFmt w:val="bullet"/>
      <w:lvlText w:val=""/>
      <w:lvlJc w:val="left"/>
      <w:pPr>
        <w:tabs>
          <w:tab w:val="num" w:pos="3740"/>
        </w:tabs>
        <w:ind w:left="3740" w:hanging="360"/>
      </w:pPr>
      <w:rPr>
        <w:rFonts w:ascii="Symbol" w:hAnsi="Symbol" w:hint="default"/>
      </w:rPr>
    </w:lvl>
    <w:lvl w:ilvl="4" w:tplc="04190003" w:tentative="1">
      <w:start w:val="1"/>
      <w:numFmt w:val="bullet"/>
      <w:lvlText w:val="o"/>
      <w:lvlJc w:val="left"/>
      <w:pPr>
        <w:tabs>
          <w:tab w:val="num" w:pos="4460"/>
        </w:tabs>
        <w:ind w:left="4460" w:hanging="360"/>
      </w:pPr>
      <w:rPr>
        <w:rFonts w:ascii="Courier New" w:hAnsi="Courier New" w:cs="Courier New" w:hint="default"/>
      </w:rPr>
    </w:lvl>
    <w:lvl w:ilvl="5" w:tplc="04190005" w:tentative="1">
      <w:start w:val="1"/>
      <w:numFmt w:val="bullet"/>
      <w:lvlText w:val=""/>
      <w:lvlJc w:val="left"/>
      <w:pPr>
        <w:tabs>
          <w:tab w:val="num" w:pos="5180"/>
        </w:tabs>
        <w:ind w:left="5180" w:hanging="360"/>
      </w:pPr>
      <w:rPr>
        <w:rFonts w:ascii="Wingdings" w:hAnsi="Wingdings" w:hint="default"/>
      </w:rPr>
    </w:lvl>
    <w:lvl w:ilvl="6" w:tplc="04190001" w:tentative="1">
      <w:start w:val="1"/>
      <w:numFmt w:val="bullet"/>
      <w:lvlText w:val=""/>
      <w:lvlJc w:val="left"/>
      <w:pPr>
        <w:tabs>
          <w:tab w:val="num" w:pos="5900"/>
        </w:tabs>
        <w:ind w:left="5900" w:hanging="360"/>
      </w:pPr>
      <w:rPr>
        <w:rFonts w:ascii="Symbol" w:hAnsi="Symbol" w:hint="default"/>
      </w:rPr>
    </w:lvl>
    <w:lvl w:ilvl="7" w:tplc="04190003" w:tentative="1">
      <w:start w:val="1"/>
      <w:numFmt w:val="bullet"/>
      <w:lvlText w:val="o"/>
      <w:lvlJc w:val="left"/>
      <w:pPr>
        <w:tabs>
          <w:tab w:val="num" w:pos="6620"/>
        </w:tabs>
        <w:ind w:left="6620" w:hanging="360"/>
      </w:pPr>
      <w:rPr>
        <w:rFonts w:ascii="Courier New" w:hAnsi="Courier New" w:cs="Courier New" w:hint="default"/>
      </w:rPr>
    </w:lvl>
    <w:lvl w:ilvl="8" w:tplc="04190005" w:tentative="1">
      <w:start w:val="1"/>
      <w:numFmt w:val="bullet"/>
      <w:lvlText w:val=""/>
      <w:lvlJc w:val="left"/>
      <w:pPr>
        <w:tabs>
          <w:tab w:val="num" w:pos="7340"/>
        </w:tabs>
        <w:ind w:left="7340" w:hanging="360"/>
      </w:pPr>
      <w:rPr>
        <w:rFonts w:ascii="Wingdings" w:hAnsi="Wingdings" w:hint="default"/>
      </w:rPr>
    </w:lvl>
  </w:abstractNum>
  <w:abstractNum w:abstractNumId="18">
    <w:nsid w:val="18A64767"/>
    <w:multiLevelType w:val="multilevel"/>
    <w:tmpl w:val="B58C327A"/>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8D60AB9"/>
    <w:multiLevelType w:val="hybridMultilevel"/>
    <w:tmpl w:val="0EB8130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19481C89"/>
    <w:multiLevelType w:val="hybridMultilevel"/>
    <w:tmpl w:val="DF9016E8"/>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1B6349CD"/>
    <w:multiLevelType w:val="hybridMultilevel"/>
    <w:tmpl w:val="21A2CD54"/>
    <w:lvl w:ilvl="0" w:tplc="04190001">
      <w:start w:val="1"/>
      <w:numFmt w:val="bullet"/>
      <w:lvlText w:val=""/>
      <w:lvlJc w:val="left"/>
      <w:pPr>
        <w:tabs>
          <w:tab w:val="num" w:pos="1360"/>
        </w:tabs>
        <w:ind w:left="1360" w:hanging="360"/>
      </w:pPr>
      <w:rPr>
        <w:rFonts w:ascii="Symbol" w:hAnsi="Symbol" w:hint="default"/>
      </w:rPr>
    </w:lvl>
    <w:lvl w:ilvl="1" w:tplc="04190003" w:tentative="1">
      <w:start w:val="1"/>
      <w:numFmt w:val="bullet"/>
      <w:lvlText w:val="o"/>
      <w:lvlJc w:val="left"/>
      <w:pPr>
        <w:tabs>
          <w:tab w:val="num" w:pos="2080"/>
        </w:tabs>
        <w:ind w:left="2080" w:hanging="360"/>
      </w:pPr>
      <w:rPr>
        <w:rFonts w:ascii="Courier New" w:hAnsi="Courier New" w:cs="Courier New" w:hint="default"/>
      </w:rPr>
    </w:lvl>
    <w:lvl w:ilvl="2" w:tplc="04190005" w:tentative="1">
      <w:start w:val="1"/>
      <w:numFmt w:val="bullet"/>
      <w:lvlText w:val=""/>
      <w:lvlJc w:val="left"/>
      <w:pPr>
        <w:tabs>
          <w:tab w:val="num" w:pos="2800"/>
        </w:tabs>
        <w:ind w:left="2800" w:hanging="360"/>
      </w:pPr>
      <w:rPr>
        <w:rFonts w:ascii="Wingdings" w:hAnsi="Wingdings" w:hint="default"/>
      </w:rPr>
    </w:lvl>
    <w:lvl w:ilvl="3" w:tplc="04190001" w:tentative="1">
      <w:start w:val="1"/>
      <w:numFmt w:val="bullet"/>
      <w:lvlText w:val=""/>
      <w:lvlJc w:val="left"/>
      <w:pPr>
        <w:tabs>
          <w:tab w:val="num" w:pos="3520"/>
        </w:tabs>
        <w:ind w:left="3520" w:hanging="360"/>
      </w:pPr>
      <w:rPr>
        <w:rFonts w:ascii="Symbol" w:hAnsi="Symbol" w:hint="default"/>
      </w:rPr>
    </w:lvl>
    <w:lvl w:ilvl="4" w:tplc="04190003" w:tentative="1">
      <w:start w:val="1"/>
      <w:numFmt w:val="bullet"/>
      <w:lvlText w:val="o"/>
      <w:lvlJc w:val="left"/>
      <w:pPr>
        <w:tabs>
          <w:tab w:val="num" w:pos="4240"/>
        </w:tabs>
        <w:ind w:left="4240" w:hanging="360"/>
      </w:pPr>
      <w:rPr>
        <w:rFonts w:ascii="Courier New" w:hAnsi="Courier New" w:cs="Courier New" w:hint="default"/>
      </w:rPr>
    </w:lvl>
    <w:lvl w:ilvl="5" w:tplc="04190005" w:tentative="1">
      <w:start w:val="1"/>
      <w:numFmt w:val="bullet"/>
      <w:lvlText w:val=""/>
      <w:lvlJc w:val="left"/>
      <w:pPr>
        <w:tabs>
          <w:tab w:val="num" w:pos="4960"/>
        </w:tabs>
        <w:ind w:left="4960" w:hanging="360"/>
      </w:pPr>
      <w:rPr>
        <w:rFonts w:ascii="Wingdings" w:hAnsi="Wingdings" w:hint="default"/>
      </w:rPr>
    </w:lvl>
    <w:lvl w:ilvl="6" w:tplc="04190001" w:tentative="1">
      <w:start w:val="1"/>
      <w:numFmt w:val="bullet"/>
      <w:lvlText w:val=""/>
      <w:lvlJc w:val="left"/>
      <w:pPr>
        <w:tabs>
          <w:tab w:val="num" w:pos="5680"/>
        </w:tabs>
        <w:ind w:left="5680" w:hanging="360"/>
      </w:pPr>
      <w:rPr>
        <w:rFonts w:ascii="Symbol" w:hAnsi="Symbol" w:hint="default"/>
      </w:rPr>
    </w:lvl>
    <w:lvl w:ilvl="7" w:tplc="04190003" w:tentative="1">
      <w:start w:val="1"/>
      <w:numFmt w:val="bullet"/>
      <w:lvlText w:val="o"/>
      <w:lvlJc w:val="left"/>
      <w:pPr>
        <w:tabs>
          <w:tab w:val="num" w:pos="6400"/>
        </w:tabs>
        <w:ind w:left="6400" w:hanging="360"/>
      </w:pPr>
      <w:rPr>
        <w:rFonts w:ascii="Courier New" w:hAnsi="Courier New" w:cs="Courier New" w:hint="default"/>
      </w:rPr>
    </w:lvl>
    <w:lvl w:ilvl="8" w:tplc="04190005" w:tentative="1">
      <w:start w:val="1"/>
      <w:numFmt w:val="bullet"/>
      <w:lvlText w:val=""/>
      <w:lvlJc w:val="left"/>
      <w:pPr>
        <w:tabs>
          <w:tab w:val="num" w:pos="7120"/>
        </w:tabs>
        <w:ind w:left="7120" w:hanging="360"/>
      </w:pPr>
      <w:rPr>
        <w:rFonts w:ascii="Wingdings" w:hAnsi="Wingdings" w:hint="default"/>
      </w:rPr>
    </w:lvl>
  </w:abstractNum>
  <w:abstractNum w:abstractNumId="22">
    <w:nsid w:val="1C50651D"/>
    <w:multiLevelType w:val="multilevel"/>
    <w:tmpl w:val="A3D23AF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D2669DE"/>
    <w:multiLevelType w:val="multilevel"/>
    <w:tmpl w:val="56B0FEC2"/>
    <w:lvl w:ilvl="0">
      <w:start w:val="3"/>
      <w:numFmt w:val="decimal"/>
      <w:lvlText w:val="%1."/>
      <w:lvlJc w:val="left"/>
      <w:pPr>
        <w:tabs>
          <w:tab w:val="num" w:pos="585"/>
        </w:tabs>
        <w:ind w:left="585" w:hanging="585"/>
      </w:pPr>
      <w:rPr>
        <w:rFonts w:hint="default"/>
      </w:rPr>
    </w:lvl>
    <w:lvl w:ilvl="1">
      <w:start w:val="1"/>
      <w:numFmt w:val="decimal"/>
      <w:lvlText w:val="3.%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DD40DCA"/>
    <w:multiLevelType w:val="multilevel"/>
    <w:tmpl w:val="7F58D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102715B"/>
    <w:multiLevelType w:val="hybridMultilevel"/>
    <w:tmpl w:val="E3E690DA"/>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21782C49"/>
    <w:multiLevelType w:val="hybridMultilevel"/>
    <w:tmpl w:val="6C986DA6"/>
    <w:lvl w:ilvl="0" w:tplc="E16222E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24F75F49"/>
    <w:multiLevelType w:val="hybridMultilevel"/>
    <w:tmpl w:val="9DCE970E"/>
    <w:lvl w:ilvl="0" w:tplc="E16222E8">
      <w:start w:val="1"/>
      <w:numFmt w:val="bullet"/>
      <w:lvlText w:val="-"/>
      <w:lvlJc w:val="left"/>
      <w:pPr>
        <w:ind w:left="1146" w:hanging="360"/>
      </w:pPr>
      <w:rPr>
        <w:rFonts w:ascii="Times New Roman" w:eastAsia="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8">
    <w:nsid w:val="25CF2255"/>
    <w:multiLevelType w:val="multilevel"/>
    <w:tmpl w:val="940866AC"/>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29751C4B"/>
    <w:multiLevelType w:val="multilevel"/>
    <w:tmpl w:val="4EF8FF18"/>
    <w:lvl w:ilvl="0">
      <w:start w:val="2"/>
      <w:numFmt w:val="decimal"/>
      <w:lvlText w:val="%1"/>
      <w:lvlJc w:val="left"/>
      <w:pPr>
        <w:tabs>
          <w:tab w:val="num" w:pos="390"/>
        </w:tabs>
        <w:ind w:left="390" w:hanging="390"/>
      </w:pPr>
      <w:rPr>
        <w:rFonts w:hint="default"/>
      </w:rPr>
    </w:lvl>
    <w:lvl w:ilvl="1">
      <w:start w:val="8"/>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B0D4215"/>
    <w:multiLevelType w:val="multilevel"/>
    <w:tmpl w:val="CBB6B72C"/>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1">
    <w:nsid w:val="2FD11535"/>
    <w:multiLevelType w:val="hybridMultilevel"/>
    <w:tmpl w:val="E5FA2E2E"/>
    <w:lvl w:ilvl="0" w:tplc="04190001">
      <w:start w:val="1"/>
      <w:numFmt w:val="bullet"/>
      <w:lvlText w:val=""/>
      <w:lvlJc w:val="left"/>
      <w:pPr>
        <w:tabs>
          <w:tab w:val="num" w:pos="1559"/>
        </w:tabs>
        <w:ind w:left="1559" w:hanging="360"/>
      </w:pPr>
      <w:rPr>
        <w:rFonts w:ascii="Symbol" w:hAnsi="Symbol" w:hint="default"/>
      </w:rPr>
    </w:lvl>
    <w:lvl w:ilvl="1" w:tplc="08A4F18C">
      <w:start w:val="4"/>
      <w:numFmt w:val="bullet"/>
      <w:lvlText w:val="•"/>
      <w:lvlJc w:val="left"/>
      <w:pPr>
        <w:ind w:left="2279" w:hanging="360"/>
      </w:pPr>
      <w:rPr>
        <w:rFonts w:ascii="Cambria" w:eastAsiaTheme="minorHAnsi" w:hAnsi="Cambria" w:cstheme="minorBidi" w:hint="default"/>
      </w:rPr>
    </w:lvl>
    <w:lvl w:ilvl="2" w:tplc="04190005" w:tentative="1">
      <w:start w:val="1"/>
      <w:numFmt w:val="bullet"/>
      <w:lvlText w:val=""/>
      <w:lvlJc w:val="left"/>
      <w:pPr>
        <w:tabs>
          <w:tab w:val="num" w:pos="2999"/>
        </w:tabs>
        <w:ind w:left="2999" w:hanging="360"/>
      </w:pPr>
      <w:rPr>
        <w:rFonts w:ascii="Wingdings" w:hAnsi="Wingdings" w:hint="default"/>
      </w:rPr>
    </w:lvl>
    <w:lvl w:ilvl="3" w:tplc="04190001" w:tentative="1">
      <w:start w:val="1"/>
      <w:numFmt w:val="bullet"/>
      <w:lvlText w:val=""/>
      <w:lvlJc w:val="left"/>
      <w:pPr>
        <w:tabs>
          <w:tab w:val="num" w:pos="3719"/>
        </w:tabs>
        <w:ind w:left="3719" w:hanging="360"/>
      </w:pPr>
      <w:rPr>
        <w:rFonts w:ascii="Symbol" w:hAnsi="Symbol" w:hint="default"/>
      </w:rPr>
    </w:lvl>
    <w:lvl w:ilvl="4" w:tplc="04190003" w:tentative="1">
      <w:start w:val="1"/>
      <w:numFmt w:val="bullet"/>
      <w:lvlText w:val="o"/>
      <w:lvlJc w:val="left"/>
      <w:pPr>
        <w:tabs>
          <w:tab w:val="num" w:pos="4439"/>
        </w:tabs>
        <w:ind w:left="4439" w:hanging="360"/>
      </w:pPr>
      <w:rPr>
        <w:rFonts w:ascii="Courier New" w:hAnsi="Courier New" w:cs="Courier New" w:hint="default"/>
      </w:rPr>
    </w:lvl>
    <w:lvl w:ilvl="5" w:tplc="04190005" w:tentative="1">
      <w:start w:val="1"/>
      <w:numFmt w:val="bullet"/>
      <w:lvlText w:val=""/>
      <w:lvlJc w:val="left"/>
      <w:pPr>
        <w:tabs>
          <w:tab w:val="num" w:pos="5159"/>
        </w:tabs>
        <w:ind w:left="5159" w:hanging="360"/>
      </w:pPr>
      <w:rPr>
        <w:rFonts w:ascii="Wingdings" w:hAnsi="Wingdings" w:hint="default"/>
      </w:rPr>
    </w:lvl>
    <w:lvl w:ilvl="6" w:tplc="04190001" w:tentative="1">
      <w:start w:val="1"/>
      <w:numFmt w:val="bullet"/>
      <w:lvlText w:val=""/>
      <w:lvlJc w:val="left"/>
      <w:pPr>
        <w:tabs>
          <w:tab w:val="num" w:pos="5879"/>
        </w:tabs>
        <w:ind w:left="5879" w:hanging="360"/>
      </w:pPr>
      <w:rPr>
        <w:rFonts w:ascii="Symbol" w:hAnsi="Symbol" w:hint="default"/>
      </w:rPr>
    </w:lvl>
    <w:lvl w:ilvl="7" w:tplc="04190003" w:tentative="1">
      <w:start w:val="1"/>
      <w:numFmt w:val="bullet"/>
      <w:lvlText w:val="o"/>
      <w:lvlJc w:val="left"/>
      <w:pPr>
        <w:tabs>
          <w:tab w:val="num" w:pos="6599"/>
        </w:tabs>
        <w:ind w:left="6599" w:hanging="360"/>
      </w:pPr>
      <w:rPr>
        <w:rFonts w:ascii="Courier New" w:hAnsi="Courier New" w:cs="Courier New" w:hint="default"/>
      </w:rPr>
    </w:lvl>
    <w:lvl w:ilvl="8" w:tplc="04190005" w:tentative="1">
      <w:start w:val="1"/>
      <w:numFmt w:val="bullet"/>
      <w:lvlText w:val=""/>
      <w:lvlJc w:val="left"/>
      <w:pPr>
        <w:tabs>
          <w:tab w:val="num" w:pos="7319"/>
        </w:tabs>
        <w:ind w:left="7319" w:hanging="360"/>
      </w:pPr>
      <w:rPr>
        <w:rFonts w:ascii="Wingdings" w:hAnsi="Wingdings" w:hint="default"/>
      </w:rPr>
    </w:lvl>
  </w:abstractNum>
  <w:abstractNum w:abstractNumId="32">
    <w:nsid w:val="36C608CE"/>
    <w:multiLevelType w:val="hybridMultilevel"/>
    <w:tmpl w:val="D17C0806"/>
    <w:lvl w:ilvl="0" w:tplc="0419000B">
      <w:start w:val="1"/>
      <w:numFmt w:val="bullet"/>
      <w:lvlText w:val=""/>
      <w:lvlJc w:val="left"/>
      <w:pPr>
        <w:ind w:left="776" w:hanging="360"/>
      </w:pPr>
      <w:rPr>
        <w:rFonts w:ascii="Wingdings" w:hAnsi="Wingdings"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33">
    <w:nsid w:val="3907788F"/>
    <w:multiLevelType w:val="multilevel"/>
    <w:tmpl w:val="8A5EAE42"/>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39466446"/>
    <w:multiLevelType w:val="hybridMultilevel"/>
    <w:tmpl w:val="38E88400"/>
    <w:lvl w:ilvl="0" w:tplc="04220001">
      <w:start w:val="1"/>
      <w:numFmt w:val="bullet"/>
      <w:lvlText w:val=""/>
      <w:lvlJc w:val="left"/>
      <w:pPr>
        <w:ind w:left="1560" w:hanging="360"/>
      </w:pPr>
      <w:rPr>
        <w:rFonts w:ascii="Symbol" w:hAnsi="Symbol" w:hint="default"/>
      </w:rPr>
    </w:lvl>
    <w:lvl w:ilvl="1" w:tplc="04220001">
      <w:start w:val="1"/>
      <w:numFmt w:val="bullet"/>
      <w:lvlText w:val=""/>
      <w:lvlJc w:val="left"/>
      <w:pPr>
        <w:ind w:left="2280" w:hanging="360"/>
      </w:pPr>
      <w:rPr>
        <w:rFonts w:ascii="Symbol" w:hAnsi="Symbol" w:hint="default"/>
      </w:rPr>
    </w:lvl>
    <w:lvl w:ilvl="2" w:tplc="04220005" w:tentative="1">
      <w:start w:val="1"/>
      <w:numFmt w:val="bullet"/>
      <w:lvlText w:val=""/>
      <w:lvlJc w:val="left"/>
      <w:pPr>
        <w:ind w:left="3000" w:hanging="360"/>
      </w:pPr>
      <w:rPr>
        <w:rFonts w:ascii="Wingdings" w:hAnsi="Wingdings" w:hint="default"/>
      </w:rPr>
    </w:lvl>
    <w:lvl w:ilvl="3" w:tplc="04220001" w:tentative="1">
      <w:start w:val="1"/>
      <w:numFmt w:val="bullet"/>
      <w:lvlText w:val=""/>
      <w:lvlJc w:val="left"/>
      <w:pPr>
        <w:ind w:left="3720" w:hanging="360"/>
      </w:pPr>
      <w:rPr>
        <w:rFonts w:ascii="Symbol" w:hAnsi="Symbol" w:hint="default"/>
      </w:rPr>
    </w:lvl>
    <w:lvl w:ilvl="4" w:tplc="04220003" w:tentative="1">
      <w:start w:val="1"/>
      <w:numFmt w:val="bullet"/>
      <w:lvlText w:val="o"/>
      <w:lvlJc w:val="left"/>
      <w:pPr>
        <w:ind w:left="4440" w:hanging="360"/>
      </w:pPr>
      <w:rPr>
        <w:rFonts w:ascii="Courier New" w:hAnsi="Courier New" w:cs="Courier New" w:hint="default"/>
      </w:rPr>
    </w:lvl>
    <w:lvl w:ilvl="5" w:tplc="04220005" w:tentative="1">
      <w:start w:val="1"/>
      <w:numFmt w:val="bullet"/>
      <w:lvlText w:val=""/>
      <w:lvlJc w:val="left"/>
      <w:pPr>
        <w:ind w:left="5160" w:hanging="360"/>
      </w:pPr>
      <w:rPr>
        <w:rFonts w:ascii="Wingdings" w:hAnsi="Wingdings" w:hint="default"/>
      </w:rPr>
    </w:lvl>
    <w:lvl w:ilvl="6" w:tplc="04220001" w:tentative="1">
      <w:start w:val="1"/>
      <w:numFmt w:val="bullet"/>
      <w:lvlText w:val=""/>
      <w:lvlJc w:val="left"/>
      <w:pPr>
        <w:ind w:left="5880" w:hanging="360"/>
      </w:pPr>
      <w:rPr>
        <w:rFonts w:ascii="Symbol" w:hAnsi="Symbol" w:hint="default"/>
      </w:rPr>
    </w:lvl>
    <w:lvl w:ilvl="7" w:tplc="04220003" w:tentative="1">
      <w:start w:val="1"/>
      <w:numFmt w:val="bullet"/>
      <w:lvlText w:val="o"/>
      <w:lvlJc w:val="left"/>
      <w:pPr>
        <w:ind w:left="6600" w:hanging="360"/>
      </w:pPr>
      <w:rPr>
        <w:rFonts w:ascii="Courier New" w:hAnsi="Courier New" w:cs="Courier New" w:hint="default"/>
      </w:rPr>
    </w:lvl>
    <w:lvl w:ilvl="8" w:tplc="04220005" w:tentative="1">
      <w:start w:val="1"/>
      <w:numFmt w:val="bullet"/>
      <w:lvlText w:val=""/>
      <w:lvlJc w:val="left"/>
      <w:pPr>
        <w:ind w:left="7320" w:hanging="360"/>
      </w:pPr>
      <w:rPr>
        <w:rFonts w:ascii="Wingdings" w:hAnsi="Wingdings" w:hint="default"/>
      </w:rPr>
    </w:lvl>
  </w:abstractNum>
  <w:abstractNum w:abstractNumId="35">
    <w:nsid w:val="396D5B3D"/>
    <w:multiLevelType w:val="hybridMultilevel"/>
    <w:tmpl w:val="F36C0A62"/>
    <w:lvl w:ilvl="0" w:tplc="BD04BBAE">
      <w:start w:val="1"/>
      <w:numFmt w:val="decimal"/>
      <w:lvlText w:val="4.%1."/>
      <w:lvlJc w:val="left"/>
      <w:pPr>
        <w:ind w:left="1200" w:hanging="360"/>
      </w:pPr>
      <w:rPr>
        <w:rFonts w:ascii="Times New Roman" w:hAnsi="Times New Roman" w:cs="Times New Roman" w:hint="default"/>
      </w:rPr>
    </w:lvl>
    <w:lvl w:ilvl="1" w:tplc="04220019" w:tentative="1">
      <w:start w:val="1"/>
      <w:numFmt w:val="lowerLetter"/>
      <w:lvlText w:val="%2."/>
      <w:lvlJc w:val="left"/>
      <w:pPr>
        <w:ind w:left="1920" w:hanging="360"/>
      </w:pPr>
    </w:lvl>
    <w:lvl w:ilvl="2" w:tplc="0422001B" w:tentative="1">
      <w:start w:val="1"/>
      <w:numFmt w:val="lowerRoman"/>
      <w:lvlText w:val="%3."/>
      <w:lvlJc w:val="right"/>
      <w:pPr>
        <w:ind w:left="2640" w:hanging="180"/>
      </w:pPr>
    </w:lvl>
    <w:lvl w:ilvl="3" w:tplc="0422000F" w:tentative="1">
      <w:start w:val="1"/>
      <w:numFmt w:val="decimal"/>
      <w:lvlText w:val="%4."/>
      <w:lvlJc w:val="left"/>
      <w:pPr>
        <w:ind w:left="3360" w:hanging="360"/>
      </w:pPr>
    </w:lvl>
    <w:lvl w:ilvl="4" w:tplc="04220019" w:tentative="1">
      <w:start w:val="1"/>
      <w:numFmt w:val="lowerLetter"/>
      <w:lvlText w:val="%5."/>
      <w:lvlJc w:val="left"/>
      <w:pPr>
        <w:ind w:left="4080" w:hanging="360"/>
      </w:pPr>
    </w:lvl>
    <w:lvl w:ilvl="5" w:tplc="0422001B" w:tentative="1">
      <w:start w:val="1"/>
      <w:numFmt w:val="lowerRoman"/>
      <w:lvlText w:val="%6."/>
      <w:lvlJc w:val="right"/>
      <w:pPr>
        <w:ind w:left="4800" w:hanging="180"/>
      </w:pPr>
    </w:lvl>
    <w:lvl w:ilvl="6" w:tplc="0422000F" w:tentative="1">
      <w:start w:val="1"/>
      <w:numFmt w:val="decimal"/>
      <w:lvlText w:val="%7."/>
      <w:lvlJc w:val="left"/>
      <w:pPr>
        <w:ind w:left="5520" w:hanging="360"/>
      </w:pPr>
    </w:lvl>
    <w:lvl w:ilvl="7" w:tplc="04220019" w:tentative="1">
      <w:start w:val="1"/>
      <w:numFmt w:val="lowerLetter"/>
      <w:lvlText w:val="%8."/>
      <w:lvlJc w:val="left"/>
      <w:pPr>
        <w:ind w:left="6240" w:hanging="360"/>
      </w:pPr>
    </w:lvl>
    <w:lvl w:ilvl="8" w:tplc="0422001B" w:tentative="1">
      <w:start w:val="1"/>
      <w:numFmt w:val="lowerRoman"/>
      <w:lvlText w:val="%9."/>
      <w:lvlJc w:val="right"/>
      <w:pPr>
        <w:ind w:left="6960" w:hanging="180"/>
      </w:pPr>
    </w:lvl>
  </w:abstractNum>
  <w:abstractNum w:abstractNumId="36">
    <w:nsid w:val="3BE453DA"/>
    <w:multiLevelType w:val="hybridMultilevel"/>
    <w:tmpl w:val="2182E674"/>
    <w:lvl w:ilvl="0" w:tplc="7CB0F7CA">
      <w:start w:val="1"/>
      <w:numFmt w:val="decimal"/>
      <w:lvlText w:val="3.%1."/>
      <w:lvlJc w:val="left"/>
      <w:pPr>
        <w:ind w:left="797" w:hanging="360"/>
      </w:pPr>
      <w:rPr>
        <w:rFonts w:ascii="Times New Roman" w:hAnsi="Times New Roman" w:cs="Times New Roman" w:hint="default"/>
        <w:b w:val="0"/>
      </w:rPr>
    </w:lvl>
    <w:lvl w:ilvl="1" w:tplc="04220019" w:tentative="1">
      <w:start w:val="1"/>
      <w:numFmt w:val="lowerLetter"/>
      <w:lvlText w:val="%2."/>
      <w:lvlJc w:val="left"/>
      <w:pPr>
        <w:ind w:left="1517" w:hanging="360"/>
      </w:pPr>
    </w:lvl>
    <w:lvl w:ilvl="2" w:tplc="0422001B" w:tentative="1">
      <w:start w:val="1"/>
      <w:numFmt w:val="lowerRoman"/>
      <w:lvlText w:val="%3."/>
      <w:lvlJc w:val="right"/>
      <w:pPr>
        <w:ind w:left="2237" w:hanging="180"/>
      </w:pPr>
    </w:lvl>
    <w:lvl w:ilvl="3" w:tplc="0422000F" w:tentative="1">
      <w:start w:val="1"/>
      <w:numFmt w:val="decimal"/>
      <w:lvlText w:val="%4."/>
      <w:lvlJc w:val="left"/>
      <w:pPr>
        <w:ind w:left="2957" w:hanging="360"/>
      </w:pPr>
    </w:lvl>
    <w:lvl w:ilvl="4" w:tplc="04220019" w:tentative="1">
      <w:start w:val="1"/>
      <w:numFmt w:val="lowerLetter"/>
      <w:lvlText w:val="%5."/>
      <w:lvlJc w:val="left"/>
      <w:pPr>
        <w:ind w:left="3677" w:hanging="360"/>
      </w:pPr>
    </w:lvl>
    <w:lvl w:ilvl="5" w:tplc="0422001B" w:tentative="1">
      <w:start w:val="1"/>
      <w:numFmt w:val="lowerRoman"/>
      <w:lvlText w:val="%6."/>
      <w:lvlJc w:val="right"/>
      <w:pPr>
        <w:ind w:left="4397" w:hanging="180"/>
      </w:pPr>
    </w:lvl>
    <w:lvl w:ilvl="6" w:tplc="0422000F" w:tentative="1">
      <w:start w:val="1"/>
      <w:numFmt w:val="decimal"/>
      <w:lvlText w:val="%7."/>
      <w:lvlJc w:val="left"/>
      <w:pPr>
        <w:ind w:left="5117" w:hanging="360"/>
      </w:pPr>
    </w:lvl>
    <w:lvl w:ilvl="7" w:tplc="04220019" w:tentative="1">
      <w:start w:val="1"/>
      <w:numFmt w:val="lowerLetter"/>
      <w:lvlText w:val="%8."/>
      <w:lvlJc w:val="left"/>
      <w:pPr>
        <w:ind w:left="5837" w:hanging="360"/>
      </w:pPr>
    </w:lvl>
    <w:lvl w:ilvl="8" w:tplc="0422001B" w:tentative="1">
      <w:start w:val="1"/>
      <w:numFmt w:val="lowerRoman"/>
      <w:lvlText w:val="%9."/>
      <w:lvlJc w:val="right"/>
      <w:pPr>
        <w:ind w:left="6557" w:hanging="180"/>
      </w:pPr>
    </w:lvl>
  </w:abstractNum>
  <w:abstractNum w:abstractNumId="37">
    <w:nsid w:val="3C857CC5"/>
    <w:multiLevelType w:val="hybridMultilevel"/>
    <w:tmpl w:val="A6D6EC52"/>
    <w:lvl w:ilvl="0" w:tplc="E16222E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3D1D5516"/>
    <w:multiLevelType w:val="hybridMultilevel"/>
    <w:tmpl w:val="F22C2A04"/>
    <w:lvl w:ilvl="0" w:tplc="E16222E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3E8E1ACE"/>
    <w:multiLevelType w:val="hybridMultilevel"/>
    <w:tmpl w:val="1D92F35C"/>
    <w:lvl w:ilvl="0" w:tplc="74CAC32C">
      <w:start w:val="1"/>
      <w:numFmt w:val="decimal"/>
      <w:lvlText w:val="2.%1."/>
      <w:lvlJc w:val="left"/>
      <w:pPr>
        <w:ind w:left="730" w:hanging="360"/>
      </w:pPr>
      <w:rPr>
        <w:rFonts w:ascii="Times New Roman" w:hAnsi="Times New Roman" w:cs="Times New Roman" w:hint="default"/>
      </w:rPr>
    </w:lvl>
    <w:lvl w:ilvl="1" w:tplc="04220019" w:tentative="1">
      <w:start w:val="1"/>
      <w:numFmt w:val="lowerLetter"/>
      <w:lvlText w:val="%2."/>
      <w:lvlJc w:val="left"/>
      <w:pPr>
        <w:ind w:left="1450" w:hanging="360"/>
      </w:pPr>
    </w:lvl>
    <w:lvl w:ilvl="2" w:tplc="0422001B" w:tentative="1">
      <w:start w:val="1"/>
      <w:numFmt w:val="lowerRoman"/>
      <w:lvlText w:val="%3."/>
      <w:lvlJc w:val="right"/>
      <w:pPr>
        <w:ind w:left="2170" w:hanging="180"/>
      </w:pPr>
    </w:lvl>
    <w:lvl w:ilvl="3" w:tplc="0422000F" w:tentative="1">
      <w:start w:val="1"/>
      <w:numFmt w:val="decimal"/>
      <w:lvlText w:val="%4."/>
      <w:lvlJc w:val="left"/>
      <w:pPr>
        <w:ind w:left="2890" w:hanging="360"/>
      </w:pPr>
    </w:lvl>
    <w:lvl w:ilvl="4" w:tplc="04220019" w:tentative="1">
      <w:start w:val="1"/>
      <w:numFmt w:val="lowerLetter"/>
      <w:lvlText w:val="%5."/>
      <w:lvlJc w:val="left"/>
      <w:pPr>
        <w:ind w:left="3610" w:hanging="360"/>
      </w:pPr>
    </w:lvl>
    <w:lvl w:ilvl="5" w:tplc="0422001B" w:tentative="1">
      <w:start w:val="1"/>
      <w:numFmt w:val="lowerRoman"/>
      <w:lvlText w:val="%6."/>
      <w:lvlJc w:val="right"/>
      <w:pPr>
        <w:ind w:left="4330" w:hanging="180"/>
      </w:pPr>
    </w:lvl>
    <w:lvl w:ilvl="6" w:tplc="0422000F" w:tentative="1">
      <w:start w:val="1"/>
      <w:numFmt w:val="decimal"/>
      <w:lvlText w:val="%7."/>
      <w:lvlJc w:val="left"/>
      <w:pPr>
        <w:ind w:left="5050" w:hanging="360"/>
      </w:pPr>
    </w:lvl>
    <w:lvl w:ilvl="7" w:tplc="04220019" w:tentative="1">
      <w:start w:val="1"/>
      <w:numFmt w:val="lowerLetter"/>
      <w:lvlText w:val="%8."/>
      <w:lvlJc w:val="left"/>
      <w:pPr>
        <w:ind w:left="5770" w:hanging="360"/>
      </w:pPr>
    </w:lvl>
    <w:lvl w:ilvl="8" w:tplc="0422001B" w:tentative="1">
      <w:start w:val="1"/>
      <w:numFmt w:val="lowerRoman"/>
      <w:lvlText w:val="%9."/>
      <w:lvlJc w:val="right"/>
      <w:pPr>
        <w:ind w:left="6490" w:hanging="180"/>
      </w:pPr>
    </w:lvl>
  </w:abstractNum>
  <w:abstractNum w:abstractNumId="40">
    <w:nsid w:val="40E54989"/>
    <w:multiLevelType w:val="hybridMultilevel"/>
    <w:tmpl w:val="A626A372"/>
    <w:lvl w:ilvl="0" w:tplc="04190001">
      <w:start w:val="1"/>
      <w:numFmt w:val="bullet"/>
      <w:lvlText w:val=""/>
      <w:lvlJc w:val="left"/>
      <w:pPr>
        <w:tabs>
          <w:tab w:val="num" w:pos="1211"/>
        </w:tabs>
        <w:ind w:left="1211" w:hanging="360"/>
      </w:pPr>
      <w:rPr>
        <w:rFonts w:ascii="Symbol" w:hAnsi="Symbol" w:hint="default"/>
      </w:rPr>
    </w:lvl>
    <w:lvl w:ilvl="1" w:tplc="04190003">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41">
    <w:nsid w:val="43BF359C"/>
    <w:multiLevelType w:val="multilevel"/>
    <w:tmpl w:val="AC9A2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A707813"/>
    <w:multiLevelType w:val="multilevel"/>
    <w:tmpl w:val="AB0C8B1C"/>
    <w:lvl w:ilvl="0">
      <w:start w:val="5"/>
      <w:numFmt w:val="decimal"/>
      <w:lvlText w:val="%1."/>
      <w:lvlJc w:val="left"/>
      <w:pPr>
        <w:tabs>
          <w:tab w:val="num" w:pos="615"/>
        </w:tabs>
        <w:ind w:left="615" w:hanging="61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C2C6FAB"/>
    <w:multiLevelType w:val="hybridMultilevel"/>
    <w:tmpl w:val="87FA293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4">
    <w:nsid w:val="4C330631"/>
    <w:multiLevelType w:val="hybridMultilevel"/>
    <w:tmpl w:val="F4F298A0"/>
    <w:lvl w:ilvl="0" w:tplc="0419000B">
      <w:start w:val="1"/>
      <w:numFmt w:val="bullet"/>
      <w:lvlText w:val=""/>
      <w:lvlJc w:val="left"/>
      <w:pPr>
        <w:ind w:left="810" w:hanging="360"/>
      </w:pPr>
      <w:rPr>
        <w:rFonts w:ascii="Wingdings" w:hAnsi="Wingdings"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5">
    <w:nsid w:val="4CE4060B"/>
    <w:multiLevelType w:val="hybridMultilevel"/>
    <w:tmpl w:val="E662E996"/>
    <w:lvl w:ilvl="0" w:tplc="E16222E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nsid w:val="4D3F2C89"/>
    <w:multiLevelType w:val="hybridMultilevel"/>
    <w:tmpl w:val="58FC3B28"/>
    <w:lvl w:ilvl="0" w:tplc="04190001">
      <w:start w:val="1"/>
      <w:numFmt w:val="bullet"/>
      <w:lvlText w:val=""/>
      <w:lvlJc w:val="left"/>
      <w:pPr>
        <w:tabs>
          <w:tab w:val="num" w:pos="1560"/>
        </w:tabs>
        <w:ind w:left="1560" w:hanging="360"/>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cs="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cs="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cs="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47">
    <w:nsid w:val="4DB84E39"/>
    <w:multiLevelType w:val="multilevel"/>
    <w:tmpl w:val="67B6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0A211F6"/>
    <w:multiLevelType w:val="multilevel"/>
    <w:tmpl w:val="8F8439E0"/>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9">
    <w:nsid w:val="5183463D"/>
    <w:multiLevelType w:val="hybridMultilevel"/>
    <w:tmpl w:val="CE702A6C"/>
    <w:lvl w:ilvl="0" w:tplc="04190001">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530B0B9C"/>
    <w:multiLevelType w:val="hybridMultilevel"/>
    <w:tmpl w:val="05E20468"/>
    <w:lvl w:ilvl="0" w:tplc="E16222E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1">
    <w:nsid w:val="542C61DD"/>
    <w:multiLevelType w:val="singleLevel"/>
    <w:tmpl w:val="62FA9E48"/>
    <w:lvl w:ilvl="0">
      <w:start w:val="4"/>
      <w:numFmt w:val="decimal"/>
      <w:lvlText w:val="4.%1"/>
      <w:legacy w:legacy="1" w:legacySpace="0" w:legacyIndent="547"/>
      <w:lvlJc w:val="left"/>
      <w:rPr>
        <w:rFonts w:ascii="Times New Roman" w:hAnsi="Times New Roman" w:cs="Times New Roman" w:hint="default"/>
      </w:rPr>
    </w:lvl>
  </w:abstractNum>
  <w:abstractNum w:abstractNumId="52">
    <w:nsid w:val="568E486D"/>
    <w:multiLevelType w:val="hybridMultilevel"/>
    <w:tmpl w:val="7BDC1C1A"/>
    <w:lvl w:ilvl="0" w:tplc="0422000F">
      <w:start w:val="1"/>
      <w:numFmt w:val="decimal"/>
      <w:lvlText w:val="%1."/>
      <w:lvlJc w:val="left"/>
      <w:pPr>
        <w:ind w:left="1560" w:hanging="360"/>
      </w:pPr>
    </w:lvl>
    <w:lvl w:ilvl="1" w:tplc="0422000F">
      <w:start w:val="1"/>
      <w:numFmt w:val="decimal"/>
      <w:lvlText w:val="%2."/>
      <w:lvlJc w:val="left"/>
      <w:pPr>
        <w:ind w:left="2280" w:hanging="360"/>
      </w:pPr>
    </w:lvl>
    <w:lvl w:ilvl="2" w:tplc="0422001B" w:tentative="1">
      <w:start w:val="1"/>
      <w:numFmt w:val="lowerRoman"/>
      <w:lvlText w:val="%3."/>
      <w:lvlJc w:val="right"/>
      <w:pPr>
        <w:ind w:left="3000" w:hanging="180"/>
      </w:pPr>
    </w:lvl>
    <w:lvl w:ilvl="3" w:tplc="0422000F" w:tentative="1">
      <w:start w:val="1"/>
      <w:numFmt w:val="decimal"/>
      <w:lvlText w:val="%4."/>
      <w:lvlJc w:val="left"/>
      <w:pPr>
        <w:ind w:left="3720" w:hanging="360"/>
      </w:pPr>
    </w:lvl>
    <w:lvl w:ilvl="4" w:tplc="04220019" w:tentative="1">
      <w:start w:val="1"/>
      <w:numFmt w:val="lowerLetter"/>
      <w:lvlText w:val="%5."/>
      <w:lvlJc w:val="left"/>
      <w:pPr>
        <w:ind w:left="4440" w:hanging="360"/>
      </w:pPr>
    </w:lvl>
    <w:lvl w:ilvl="5" w:tplc="0422001B" w:tentative="1">
      <w:start w:val="1"/>
      <w:numFmt w:val="lowerRoman"/>
      <w:lvlText w:val="%6."/>
      <w:lvlJc w:val="right"/>
      <w:pPr>
        <w:ind w:left="5160" w:hanging="180"/>
      </w:pPr>
    </w:lvl>
    <w:lvl w:ilvl="6" w:tplc="0422000F" w:tentative="1">
      <w:start w:val="1"/>
      <w:numFmt w:val="decimal"/>
      <w:lvlText w:val="%7."/>
      <w:lvlJc w:val="left"/>
      <w:pPr>
        <w:ind w:left="5880" w:hanging="360"/>
      </w:pPr>
    </w:lvl>
    <w:lvl w:ilvl="7" w:tplc="04220019" w:tentative="1">
      <w:start w:val="1"/>
      <w:numFmt w:val="lowerLetter"/>
      <w:lvlText w:val="%8."/>
      <w:lvlJc w:val="left"/>
      <w:pPr>
        <w:ind w:left="6600" w:hanging="360"/>
      </w:pPr>
    </w:lvl>
    <w:lvl w:ilvl="8" w:tplc="0422001B" w:tentative="1">
      <w:start w:val="1"/>
      <w:numFmt w:val="lowerRoman"/>
      <w:lvlText w:val="%9."/>
      <w:lvlJc w:val="right"/>
      <w:pPr>
        <w:ind w:left="7320" w:hanging="180"/>
      </w:pPr>
    </w:lvl>
  </w:abstractNum>
  <w:abstractNum w:abstractNumId="53">
    <w:nsid w:val="56FE1583"/>
    <w:multiLevelType w:val="hybridMultilevel"/>
    <w:tmpl w:val="F202ED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8CA0ECD"/>
    <w:multiLevelType w:val="hybridMultilevel"/>
    <w:tmpl w:val="F8F8CD1C"/>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5">
    <w:nsid w:val="5B31396D"/>
    <w:multiLevelType w:val="hybridMultilevel"/>
    <w:tmpl w:val="84B45A0A"/>
    <w:lvl w:ilvl="0" w:tplc="E16222E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6">
    <w:nsid w:val="5CB26E26"/>
    <w:multiLevelType w:val="hybridMultilevel"/>
    <w:tmpl w:val="C92AE0FE"/>
    <w:lvl w:ilvl="0" w:tplc="0422000D">
      <w:start w:val="1"/>
      <w:numFmt w:val="bullet"/>
      <w:lvlText w:val=""/>
      <w:lvlJc w:val="left"/>
      <w:pPr>
        <w:ind w:left="2280" w:hanging="360"/>
      </w:pPr>
      <w:rPr>
        <w:rFonts w:ascii="Wingdings" w:hAnsi="Wingdings" w:hint="default"/>
      </w:rPr>
    </w:lvl>
    <w:lvl w:ilvl="1" w:tplc="04220003" w:tentative="1">
      <w:start w:val="1"/>
      <w:numFmt w:val="bullet"/>
      <w:lvlText w:val="o"/>
      <w:lvlJc w:val="left"/>
      <w:pPr>
        <w:ind w:left="3000" w:hanging="360"/>
      </w:pPr>
      <w:rPr>
        <w:rFonts w:ascii="Courier New" w:hAnsi="Courier New" w:cs="Courier New" w:hint="default"/>
      </w:rPr>
    </w:lvl>
    <w:lvl w:ilvl="2" w:tplc="04220005" w:tentative="1">
      <w:start w:val="1"/>
      <w:numFmt w:val="bullet"/>
      <w:lvlText w:val=""/>
      <w:lvlJc w:val="left"/>
      <w:pPr>
        <w:ind w:left="3720" w:hanging="360"/>
      </w:pPr>
      <w:rPr>
        <w:rFonts w:ascii="Wingdings" w:hAnsi="Wingdings" w:hint="default"/>
      </w:rPr>
    </w:lvl>
    <w:lvl w:ilvl="3" w:tplc="04220001" w:tentative="1">
      <w:start w:val="1"/>
      <w:numFmt w:val="bullet"/>
      <w:lvlText w:val=""/>
      <w:lvlJc w:val="left"/>
      <w:pPr>
        <w:ind w:left="4440" w:hanging="360"/>
      </w:pPr>
      <w:rPr>
        <w:rFonts w:ascii="Symbol" w:hAnsi="Symbol" w:hint="default"/>
      </w:rPr>
    </w:lvl>
    <w:lvl w:ilvl="4" w:tplc="04220003" w:tentative="1">
      <w:start w:val="1"/>
      <w:numFmt w:val="bullet"/>
      <w:lvlText w:val="o"/>
      <w:lvlJc w:val="left"/>
      <w:pPr>
        <w:ind w:left="5160" w:hanging="360"/>
      </w:pPr>
      <w:rPr>
        <w:rFonts w:ascii="Courier New" w:hAnsi="Courier New" w:cs="Courier New" w:hint="default"/>
      </w:rPr>
    </w:lvl>
    <w:lvl w:ilvl="5" w:tplc="04220005" w:tentative="1">
      <w:start w:val="1"/>
      <w:numFmt w:val="bullet"/>
      <w:lvlText w:val=""/>
      <w:lvlJc w:val="left"/>
      <w:pPr>
        <w:ind w:left="5880" w:hanging="360"/>
      </w:pPr>
      <w:rPr>
        <w:rFonts w:ascii="Wingdings" w:hAnsi="Wingdings" w:hint="default"/>
      </w:rPr>
    </w:lvl>
    <w:lvl w:ilvl="6" w:tplc="04220001" w:tentative="1">
      <w:start w:val="1"/>
      <w:numFmt w:val="bullet"/>
      <w:lvlText w:val=""/>
      <w:lvlJc w:val="left"/>
      <w:pPr>
        <w:ind w:left="6600" w:hanging="360"/>
      </w:pPr>
      <w:rPr>
        <w:rFonts w:ascii="Symbol" w:hAnsi="Symbol" w:hint="default"/>
      </w:rPr>
    </w:lvl>
    <w:lvl w:ilvl="7" w:tplc="04220003" w:tentative="1">
      <w:start w:val="1"/>
      <w:numFmt w:val="bullet"/>
      <w:lvlText w:val="o"/>
      <w:lvlJc w:val="left"/>
      <w:pPr>
        <w:ind w:left="7320" w:hanging="360"/>
      </w:pPr>
      <w:rPr>
        <w:rFonts w:ascii="Courier New" w:hAnsi="Courier New" w:cs="Courier New" w:hint="default"/>
      </w:rPr>
    </w:lvl>
    <w:lvl w:ilvl="8" w:tplc="04220005" w:tentative="1">
      <w:start w:val="1"/>
      <w:numFmt w:val="bullet"/>
      <w:lvlText w:val=""/>
      <w:lvlJc w:val="left"/>
      <w:pPr>
        <w:ind w:left="8040" w:hanging="360"/>
      </w:pPr>
      <w:rPr>
        <w:rFonts w:ascii="Wingdings" w:hAnsi="Wingdings" w:hint="default"/>
      </w:rPr>
    </w:lvl>
  </w:abstractNum>
  <w:abstractNum w:abstractNumId="57">
    <w:nsid w:val="5D530DD7"/>
    <w:multiLevelType w:val="singleLevel"/>
    <w:tmpl w:val="B90465B0"/>
    <w:lvl w:ilvl="0">
      <w:start w:val="1"/>
      <w:numFmt w:val="decimal"/>
      <w:lvlText w:val="3.%1"/>
      <w:legacy w:legacy="1" w:legacySpace="0" w:legacyIndent="547"/>
      <w:lvlJc w:val="left"/>
      <w:rPr>
        <w:rFonts w:ascii="Times New Roman" w:hAnsi="Times New Roman" w:cs="Times New Roman" w:hint="default"/>
        <w:b w:val="0"/>
      </w:rPr>
    </w:lvl>
  </w:abstractNum>
  <w:abstractNum w:abstractNumId="58">
    <w:nsid w:val="5F0918C1"/>
    <w:multiLevelType w:val="hybridMultilevel"/>
    <w:tmpl w:val="D01C7CEC"/>
    <w:lvl w:ilvl="0" w:tplc="04190001">
      <w:start w:val="1"/>
      <w:numFmt w:val="bullet"/>
      <w:lvlText w:val=""/>
      <w:lvlJc w:val="left"/>
      <w:pPr>
        <w:tabs>
          <w:tab w:val="num" w:pos="1520"/>
        </w:tabs>
        <w:ind w:left="1520" w:hanging="360"/>
      </w:pPr>
      <w:rPr>
        <w:rFonts w:ascii="Symbol" w:hAnsi="Symbol" w:hint="default"/>
      </w:rPr>
    </w:lvl>
    <w:lvl w:ilvl="1" w:tplc="04190003" w:tentative="1">
      <w:start w:val="1"/>
      <w:numFmt w:val="bullet"/>
      <w:lvlText w:val="o"/>
      <w:lvlJc w:val="left"/>
      <w:pPr>
        <w:tabs>
          <w:tab w:val="num" w:pos="2240"/>
        </w:tabs>
        <w:ind w:left="2240" w:hanging="360"/>
      </w:pPr>
      <w:rPr>
        <w:rFonts w:ascii="Courier New" w:hAnsi="Courier New" w:cs="Courier New" w:hint="default"/>
      </w:rPr>
    </w:lvl>
    <w:lvl w:ilvl="2" w:tplc="04190005" w:tentative="1">
      <w:start w:val="1"/>
      <w:numFmt w:val="bullet"/>
      <w:lvlText w:val=""/>
      <w:lvlJc w:val="left"/>
      <w:pPr>
        <w:tabs>
          <w:tab w:val="num" w:pos="2960"/>
        </w:tabs>
        <w:ind w:left="2960" w:hanging="360"/>
      </w:pPr>
      <w:rPr>
        <w:rFonts w:ascii="Wingdings" w:hAnsi="Wingdings" w:hint="default"/>
      </w:rPr>
    </w:lvl>
    <w:lvl w:ilvl="3" w:tplc="04190001" w:tentative="1">
      <w:start w:val="1"/>
      <w:numFmt w:val="bullet"/>
      <w:lvlText w:val=""/>
      <w:lvlJc w:val="left"/>
      <w:pPr>
        <w:tabs>
          <w:tab w:val="num" w:pos="3680"/>
        </w:tabs>
        <w:ind w:left="3680" w:hanging="360"/>
      </w:pPr>
      <w:rPr>
        <w:rFonts w:ascii="Symbol" w:hAnsi="Symbol" w:hint="default"/>
      </w:rPr>
    </w:lvl>
    <w:lvl w:ilvl="4" w:tplc="04190003" w:tentative="1">
      <w:start w:val="1"/>
      <w:numFmt w:val="bullet"/>
      <w:lvlText w:val="o"/>
      <w:lvlJc w:val="left"/>
      <w:pPr>
        <w:tabs>
          <w:tab w:val="num" w:pos="4400"/>
        </w:tabs>
        <w:ind w:left="4400" w:hanging="360"/>
      </w:pPr>
      <w:rPr>
        <w:rFonts w:ascii="Courier New" w:hAnsi="Courier New" w:cs="Courier New" w:hint="default"/>
      </w:rPr>
    </w:lvl>
    <w:lvl w:ilvl="5" w:tplc="04190005" w:tentative="1">
      <w:start w:val="1"/>
      <w:numFmt w:val="bullet"/>
      <w:lvlText w:val=""/>
      <w:lvlJc w:val="left"/>
      <w:pPr>
        <w:tabs>
          <w:tab w:val="num" w:pos="5120"/>
        </w:tabs>
        <w:ind w:left="5120" w:hanging="360"/>
      </w:pPr>
      <w:rPr>
        <w:rFonts w:ascii="Wingdings" w:hAnsi="Wingdings" w:hint="default"/>
      </w:rPr>
    </w:lvl>
    <w:lvl w:ilvl="6" w:tplc="04190001" w:tentative="1">
      <w:start w:val="1"/>
      <w:numFmt w:val="bullet"/>
      <w:lvlText w:val=""/>
      <w:lvlJc w:val="left"/>
      <w:pPr>
        <w:tabs>
          <w:tab w:val="num" w:pos="5840"/>
        </w:tabs>
        <w:ind w:left="5840" w:hanging="360"/>
      </w:pPr>
      <w:rPr>
        <w:rFonts w:ascii="Symbol" w:hAnsi="Symbol" w:hint="default"/>
      </w:rPr>
    </w:lvl>
    <w:lvl w:ilvl="7" w:tplc="04190003" w:tentative="1">
      <w:start w:val="1"/>
      <w:numFmt w:val="bullet"/>
      <w:lvlText w:val="o"/>
      <w:lvlJc w:val="left"/>
      <w:pPr>
        <w:tabs>
          <w:tab w:val="num" w:pos="6560"/>
        </w:tabs>
        <w:ind w:left="6560" w:hanging="360"/>
      </w:pPr>
      <w:rPr>
        <w:rFonts w:ascii="Courier New" w:hAnsi="Courier New" w:cs="Courier New" w:hint="default"/>
      </w:rPr>
    </w:lvl>
    <w:lvl w:ilvl="8" w:tplc="04190005" w:tentative="1">
      <w:start w:val="1"/>
      <w:numFmt w:val="bullet"/>
      <w:lvlText w:val=""/>
      <w:lvlJc w:val="left"/>
      <w:pPr>
        <w:tabs>
          <w:tab w:val="num" w:pos="7280"/>
        </w:tabs>
        <w:ind w:left="7280" w:hanging="360"/>
      </w:pPr>
      <w:rPr>
        <w:rFonts w:ascii="Wingdings" w:hAnsi="Wingdings" w:hint="default"/>
      </w:rPr>
    </w:lvl>
  </w:abstractNum>
  <w:abstractNum w:abstractNumId="59">
    <w:nsid w:val="5F4932B3"/>
    <w:multiLevelType w:val="hybridMultilevel"/>
    <w:tmpl w:val="6570142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nsid w:val="62535497"/>
    <w:multiLevelType w:val="hybridMultilevel"/>
    <w:tmpl w:val="DC1E1CAE"/>
    <w:lvl w:ilvl="0" w:tplc="8E0ABB2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1">
    <w:nsid w:val="62B04F64"/>
    <w:multiLevelType w:val="hybridMultilevel"/>
    <w:tmpl w:val="0218B2C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2">
    <w:nsid w:val="64AA2449"/>
    <w:multiLevelType w:val="multilevel"/>
    <w:tmpl w:val="807A55C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65176913"/>
    <w:multiLevelType w:val="multilevel"/>
    <w:tmpl w:val="537C136C"/>
    <w:lvl w:ilvl="0">
      <w:start w:val="1"/>
      <w:numFmt w:val="decimal"/>
      <w:lvlText w:val="%1."/>
      <w:lvlJc w:val="left"/>
      <w:pPr>
        <w:tabs>
          <w:tab w:val="num" w:pos="750"/>
        </w:tabs>
        <w:ind w:left="750" w:hanging="390"/>
      </w:pPr>
      <w:rPr>
        <w:rFonts w:hint="default"/>
      </w:rPr>
    </w:lvl>
    <w:lvl w:ilvl="1">
      <w:start w:val="1"/>
      <w:numFmt w:val="decimal"/>
      <w:isLgl/>
      <w:lvlText w:val="%2.%2."/>
      <w:lvlJc w:val="left"/>
      <w:pPr>
        <w:tabs>
          <w:tab w:val="num" w:pos="567"/>
        </w:tabs>
        <w:ind w:left="567" w:hanging="567"/>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4">
    <w:nsid w:val="67AF77FF"/>
    <w:multiLevelType w:val="multilevel"/>
    <w:tmpl w:val="D048ECB2"/>
    <w:lvl w:ilvl="0">
      <w:start w:val="4"/>
      <w:numFmt w:val="decimal"/>
      <w:lvlText w:val="%1"/>
      <w:lvlJc w:val="left"/>
      <w:pPr>
        <w:tabs>
          <w:tab w:val="num" w:pos="360"/>
        </w:tabs>
        <w:ind w:left="360" w:hanging="360"/>
      </w:pPr>
      <w:rPr>
        <w:rFonts w:hint="default"/>
        <w:color w:val="000000"/>
        <w:sz w:val="28"/>
      </w:rPr>
    </w:lvl>
    <w:lvl w:ilvl="1">
      <w:start w:val="2"/>
      <w:numFmt w:val="decimal"/>
      <w:lvlText w:val="%1.%2"/>
      <w:lvlJc w:val="left"/>
      <w:pPr>
        <w:tabs>
          <w:tab w:val="num" w:pos="435"/>
        </w:tabs>
        <w:ind w:left="435" w:hanging="360"/>
      </w:pPr>
      <w:rPr>
        <w:rFonts w:hint="default"/>
        <w:color w:val="000000"/>
        <w:sz w:val="20"/>
        <w:lang w:val="uk-UA"/>
      </w:rPr>
    </w:lvl>
    <w:lvl w:ilvl="2">
      <w:start w:val="1"/>
      <w:numFmt w:val="decimal"/>
      <w:lvlText w:val="%1.%2.%3"/>
      <w:lvlJc w:val="left"/>
      <w:pPr>
        <w:tabs>
          <w:tab w:val="num" w:pos="870"/>
        </w:tabs>
        <w:ind w:left="870" w:hanging="720"/>
      </w:pPr>
      <w:rPr>
        <w:rFonts w:hint="default"/>
        <w:color w:val="000000"/>
        <w:sz w:val="28"/>
      </w:rPr>
    </w:lvl>
    <w:lvl w:ilvl="3">
      <w:start w:val="1"/>
      <w:numFmt w:val="decimal"/>
      <w:lvlText w:val="%1.%2.%3.%4"/>
      <w:lvlJc w:val="left"/>
      <w:pPr>
        <w:tabs>
          <w:tab w:val="num" w:pos="945"/>
        </w:tabs>
        <w:ind w:left="945" w:hanging="720"/>
      </w:pPr>
      <w:rPr>
        <w:rFonts w:hint="default"/>
        <w:color w:val="000000"/>
        <w:sz w:val="28"/>
      </w:rPr>
    </w:lvl>
    <w:lvl w:ilvl="4">
      <w:start w:val="1"/>
      <w:numFmt w:val="decimal"/>
      <w:lvlText w:val="%1.%2.%3.%4.%5"/>
      <w:lvlJc w:val="left"/>
      <w:pPr>
        <w:tabs>
          <w:tab w:val="num" w:pos="1020"/>
        </w:tabs>
        <w:ind w:left="1020" w:hanging="720"/>
      </w:pPr>
      <w:rPr>
        <w:rFonts w:hint="default"/>
        <w:color w:val="000000"/>
        <w:sz w:val="28"/>
      </w:rPr>
    </w:lvl>
    <w:lvl w:ilvl="5">
      <w:start w:val="1"/>
      <w:numFmt w:val="decimal"/>
      <w:lvlText w:val="%1.%2.%3.%4.%5.%6"/>
      <w:lvlJc w:val="left"/>
      <w:pPr>
        <w:tabs>
          <w:tab w:val="num" w:pos="1455"/>
        </w:tabs>
        <w:ind w:left="1455" w:hanging="1080"/>
      </w:pPr>
      <w:rPr>
        <w:rFonts w:hint="default"/>
        <w:color w:val="000000"/>
        <w:sz w:val="28"/>
      </w:rPr>
    </w:lvl>
    <w:lvl w:ilvl="6">
      <w:start w:val="1"/>
      <w:numFmt w:val="decimal"/>
      <w:lvlText w:val="%1.%2.%3.%4.%5.%6.%7"/>
      <w:lvlJc w:val="left"/>
      <w:pPr>
        <w:tabs>
          <w:tab w:val="num" w:pos="1530"/>
        </w:tabs>
        <w:ind w:left="1530" w:hanging="1080"/>
      </w:pPr>
      <w:rPr>
        <w:rFonts w:hint="default"/>
        <w:color w:val="000000"/>
        <w:sz w:val="28"/>
      </w:rPr>
    </w:lvl>
    <w:lvl w:ilvl="7">
      <w:start w:val="1"/>
      <w:numFmt w:val="decimal"/>
      <w:lvlText w:val="%1.%2.%3.%4.%5.%6.%7.%8"/>
      <w:lvlJc w:val="left"/>
      <w:pPr>
        <w:tabs>
          <w:tab w:val="num" w:pos="1965"/>
        </w:tabs>
        <w:ind w:left="1965" w:hanging="1440"/>
      </w:pPr>
      <w:rPr>
        <w:rFonts w:hint="default"/>
        <w:color w:val="000000"/>
        <w:sz w:val="28"/>
      </w:rPr>
    </w:lvl>
    <w:lvl w:ilvl="8">
      <w:start w:val="1"/>
      <w:numFmt w:val="decimal"/>
      <w:lvlText w:val="%1.%2.%3.%4.%5.%6.%7.%8.%9"/>
      <w:lvlJc w:val="left"/>
      <w:pPr>
        <w:tabs>
          <w:tab w:val="num" w:pos="2040"/>
        </w:tabs>
        <w:ind w:left="2040" w:hanging="1440"/>
      </w:pPr>
      <w:rPr>
        <w:rFonts w:hint="default"/>
        <w:color w:val="000000"/>
        <w:sz w:val="28"/>
      </w:rPr>
    </w:lvl>
  </w:abstractNum>
  <w:abstractNum w:abstractNumId="65">
    <w:nsid w:val="69DB3E09"/>
    <w:multiLevelType w:val="hybridMultilevel"/>
    <w:tmpl w:val="4D5C3B7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6">
    <w:nsid w:val="6CB402CF"/>
    <w:multiLevelType w:val="hybridMultilevel"/>
    <w:tmpl w:val="42C4D464"/>
    <w:lvl w:ilvl="0" w:tplc="216A56DE">
      <w:start w:val="1"/>
      <w:numFmt w:val="decimal"/>
      <w:lvlText w:val="1.%1."/>
      <w:lvlJc w:val="left"/>
      <w:pPr>
        <w:ind w:left="720" w:hanging="360"/>
      </w:pPr>
      <w:rPr>
        <w:rFonts w:asciiTheme="majorHAnsi" w:hAnsiTheme="majorHAnsi" w:cs="Times New Roman" w:hint="default"/>
        <w:sz w:val="20"/>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7">
    <w:nsid w:val="6D9A0E5E"/>
    <w:multiLevelType w:val="multilevel"/>
    <w:tmpl w:val="C62899C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8">
    <w:nsid w:val="6DA406F2"/>
    <w:multiLevelType w:val="singleLevel"/>
    <w:tmpl w:val="3CDC2D5E"/>
    <w:lvl w:ilvl="0">
      <w:start w:val="5"/>
      <w:numFmt w:val="decimal"/>
      <w:lvlText w:val="5.%1"/>
      <w:legacy w:legacy="1" w:legacySpace="0" w:legacyIndent="538"/>
      <w:lvlJc w:val="left"/>
      <w:rPr>
        <w:rFonts w:ascii="Times New Roman" w:hAnsi="Times New Roman" w:cs="Times New Roman" w:hint="default"/>
      </w:rPr>
    </w:lvl>
  </w:abstractNum>
  <w:abstractNum w:abstractNumId="69">
    <w:nsid w:val="6DF068B2"/>
    <w:multiLevelType w:val="hybridMultilevel"/>
    <w:tmpl w:val="70D653B6"/>
    <w:lvl w:ilvl="0" w:tplc="E10AB94E">
      <w:start w:val="1"/>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E9E732C"/>
    <w:multiLevelType w:val="singleLevel"/>
    <w:tmpl w:val="6FA0ECE0"/>
    <w:lvl w:ilvl="0">
      <w:start w:val="1"/>
      <w:numFmt w:val="decimal"/>
      <w:lvlText w:val="%1.1."/>
      <w:lvlJc w:val="left"/>
      <w:pPr>
        <w:ind w:left="0" w:firstLine="0"/>
      </w:pPr>
      <w:rPr>
        <w:rFonts w:ascii="Times New Roman" w:hAnsi="Times New Roman" w:cs="Times New Roman" w:hint="default"/>
      </w:rPr>
    </w:lvl>
  </w:abstractNum>
  <w:abstractNum w:abstractNumId="71">
    <w:nsid w:val="707C050D"/>
    <w:multiLevelType w:val="hybridMultilevel"/>
    <w:tmpl w:val="0CDE1330"/>
    <w:lvl w:ilvl="0" w:tplc="04190001">
      <w:start w:val="1"/>
      <w:numFmt w:val="bullet"/>
      <w:lvlText w:val=""/>
      <w:lvlJc w:val="left"/>
      <w:pPr>
        <w:tabs>
          <w:tab w:val="num" w:pos="1559"/>
        </w:tabs>
        <w:ind w:left="1559" w:hanging="360"/>
      </w:pPr>
      <w:rPr>
        <w:rFonts w:ascii="Symbol" w:hAnsi="Symbol" w:hint="default"/>
      </w:rPr>
    </w:lvl>
    <w:lvl w:ilvl="1" w:tplc="04190003" w:tentative="1">
      <w:start w:val="1"/>
      <w:numFmt w:val="bullet"/>
      <w:lvlText w:val="o"/>
      <w:lvlJc w:val="left"/>
      <w:pPr>
        <w:tabs>
          <w:tab w:val="num" w:pos="2279"/>
        </w:tabs>
        <w:ind w:left="2279" w:hanging="360"/>
      </w:pPr>
      <w:rPr>
        <w:rFonts w:ascii="Courier New" w:hAnsi="Courier New" w:cs="Courier New" w:hint="default"/>
      </w:rPr>
    </w:lvl>
    <w:lvl w:ilvl="2" w:tplc="04190005" w:tentative="1">
      <w:start w:val="1"/>
      <w:numFmt w:val="bullet"/>
      <w:lvlText w:val=""/>
      <w:lvlJc w:val="left"/>
      <w:pPr>
        <w:tabs>
          <w:tab w:val="num" w:pos="2999"/>
        </w:tabs>
        <w:ind w:left="2999" w:hanging="360"/>
      </w:pPr>
      <w:rPr>
        <w:rFonts w:ascii="Wingdings" w:hAnsi="Wingdings" w:hint="default"/>
      </w:rPr>
    </w:lvl>
    <w:lvl w:ilvl="3" w:tplc="04190001" w:tentative="1">
      <w:start w:val="1"/>
      <w:numFmt w:val="bullet"/>
      <w:lvlText w:val=""/>
      <w:lvlJc w:val="left"/>
      <w:pPr>
        <w:tabs>
          <w:tab w:val="num" w:pos="3719"/>
        </w:tabs>
        <w:ind w:left="3719" w:hanging="360"/>
      </w:pPr>
      <w:rPr>
        <w:rFonts w:ascii="Symbol" w:hAnsi="Symbol" w:hint="default"/>
      </w:rPr>
    </w:lvl>
    <w:lvl w:ilvl="4" w:tplc="04190003" w:tentative="1">
      <w:start w:val="1"/>
      <w:numFmt w:val="bullet"/>
      <w:lvlText w:val="o"/>
      <w:lvlJc w:val="left"/>
      <w:pPr>
        <w:tabs>
          <w:tab w:val="num" w:pos="4439"/>
        </w:tabs>
        <w:ind w:left="4439" w:hanging="360"/>
      </w:pPr>
      <w:rPr>
        <w:rFonts w:ascii="Courier New" w:hAnsi="Courier New" w:cs="Courier New" w:hint="default"/>
      </w:rPr>
    </w:lvl>
    <w:lvl w:ilvl="5" w:tplc="04190005" w:tentative="1">
      <w:start w:val="1"/>
      <w:numFmt w:val="bullet"/>
      <w:lvlText w:val=""/>
      <w:lvlJc w:val="left"/>
      <w:pPr>
        <w:tabs>
          <w:tab w:val="num" w:pos="5159"/>
        </w:tabs>
        <w:ind w:left="5159" w:hanging="360"/>
      </w:pPr>
      <w:rPr>
        <w:rFonts w:ascii="Wingdings" w:hAnsi="Wingdings" w:hint="default"/>
      </w:rPr>
    </w:lvl>
    <w:lvl w:ilvl="6" w:tplc="04190001" w:tentative="1">
      <w:start w:val="1"/>
      <w:numFmt w:val="bullet"/>
      <w:lvlText w:val=""/>
      <w:lvlJc w:val="left"/>
      <w:pPr>
        <w:tabs>
          <w:tab w:val="num" w:pos="5879"/>
        </w:tabs>
        <w:ind w:left="5879" w:hanging="360"/>
      </w:pPr>
      <w:rPr>
        <w:rFonts w:ascii="Symbol" w:hAnsi="Symbol" w:hint="default"/>
      </w:rPr>
    </w:lvl>
    <w:lvl w:ilvl="7" w:tplc="04190003" w:tentative="1">
      <w:start w:val="1"/>
      <w:numFmt w:val="bullet"/>
      <w:lvlText w:val="o"/>
      <w:lvlJc w:val="left"/>
      <w:pPr>
        <w:tabs>
          <w:tab w:val="num" w:pos="6599"/>
        </w:tabs>
        <w:ind w:left="6599" w:hanging="360"/>
      </w:pPr>
      <w:rPr>
        <w:rFonts w:ascii="Courier New" w:hAnsi="Courier New" w:cs="Courier New" w:hint="default"/>
      </w:rPr>
    </w:lvl>
    <w:lvl w:ilvl="8" w:tplc="04190005" w:tentative="1">
      <w:start w:val="1"/>
      <w:numFmt w:val="bullet"/>
      <w:lvlText w:val=""/>
      <w:lvlJc w:val="left"/>
      <w:pPr>
        <w:tabs>
          <w:tab w:val="num" w:pos="7319"/>
        </w:tabs>
        <w:ind w:left="7319" w:hanging="360"/>
      </w:pPr>
      <w:rPr>
        <w:rFonts w:ascii="Wingdings" w:hAnsi="Wingdings" w:hint="default"/>
      </w:rPr>
    </w:lvl>
  </w:abstractNum>
  <w:abstractNum w:abstractNumId="72">
    <w:nsid w:val="718C4880"/>
    <w:multiLevelType w:val="hybridMultilevel"/>
    <w:tmpl w:val="4EFEC736"/>
    <w:lvl w:ilvl="0" w:tplc="04220001">
      <w:start w:val="1"/>
      <w:numFmt w:val="bullet"/>
      <w:lvlText w:val=""/>
      <w:lvlJc w:val="left"/>
      <w:pPr>
        <w:ind w:left="862" w:hanging="360"/>
      </w:pPr>
      <w:rPr>
        <w:rFonts w:ascii="Symbol" w:hAnsi="Symbol" w:hint="default"/>
      </w:rPr>
    </w:lvl>
    <w:lvl w:ilvl="1" w:tplc="04220001">
      <w:start w:val="1"/>
      <w:numFmt w:val="bullet"/>
      <w:lvlText w:val=""/>
      <w:lvlJc w:val="left"/>
      <w:pPr>
        <w:ind w:left="1582" w:hanging="360"/>
      </w:pPr>
      <w:rPr>
        <w:rFonts w:ascii="Symbol" w:hAnsi="Symbol"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73">
    <w:nsid w:val="73C63AF2"/>
    <w:multiLevelType w:val="hybridMultilevel"/>
    <w:tmpl w:val="09D0BC7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4">
    <w:nsid w:val="73F6007D"/>
    <w:multiLevelType w:val="hybridMultilevel"/>
    <w:tmpl w:val="DEDC2928"/>
    <w:lvl w:ilvl="0" w:tplc="E16222E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5">
    <w:nsid w:val="74431021"/>
    <w:multiLevelType w:val="hybridMultilevel"/>
    <w:tmpl w:val="680E5BE2"/>
    <w:lvl w:ilvl="0" w:tplc="CC461F12">
      <w:start w:val="1"/>
      <w:numFmt w:val="decimal"/>
      <w:lvlText w:val="%1."/>
      <w:lvlJc w:val="left"/>
      <w:pPr>
        <w:ind w:left="720" w:hanging="360"/>
      </w:pPr>
      <w:rPr>
        <w:rFonts w:hint="default"/>
        <w:b/>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6">
    <w:nsid w:val="753D7D3F"/>
    <w:multiLevelType w:val="multilevel"/>
    <w:tmpl w:val="6AAA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54C28F5"/>
    <w:multiLevelType w:val="hybridMultilevel"/>
    <w:tmpl w:val="FA9013C4"/>
    <w:lvl w:ilvl="0" w:tplc="8E0ABB2C">
      <w:start w:val="1"/>
      <w:numFmt w:val="bullet"/>
      <w:lvlText w:val=""/>
      <w:lvlJc w:val="left"/>
      <w:pPr>
        <w:ind w:left="1560" w:hanging="360"/>
      </w:pPr>
      <w:rPr>
        <w:rFonts w:ascii="Symbol" w:hAnsi="Symbol" w:hint="default"/>
      </w:rPr>
    </w:lvl>
    <w:lvl w:ilvl="1" w:tplc="04220003" w:tentative="1">
      <w:start w:val="1"/>
      <w:numFmt w:val="bullet"/>
      <w:lvlText w:val="o"/>
      <w:lvlJc w:val="left"/>
      <w:pPr>
        <w:ind w:left="2280" w:hanging="360"/>
      </w:pPr>
      <w:rPr>
        <w:rFonts w:ascii="Courier New" w:hAnsi="Courier New" w:cs="Courier New" w:hint="default"/>
      </w:rPr>
    </w:lvl>
    <w:lvl w:ilvl="2" w:tplc="04220005" w:tentative="1">
      <w:start w:val="1"/>
      <w:numFmt w:val="bullet"/>
      <w:lvlText w:val=""/>
      <w:lvlJc w:val="left"/>
      <w:pPr>
        <w:ind w:left="3000" w:hanging="360"/>
      </w:pPr>
      <w:rPr>
        <w:rFonts w:ascii="Wingdings" w:hAnsi="Wingdings" w:hint="default"/>
      </w:rPr>
    </w:lvl>
    <w:lvl w:ilvl="3" w:tplc="04220001" w:tentative="1">
      <w:start w:val="1"/>
      <w:numFmt w:val="bullet"/>
      <w:lvlText w:val=""/>
      <w:lvlJc w:val="left"/>
      <w:pPr>
        <w:ind w:left="3720" w:hanging="360"/>
      </w:pPr>
      <w:rPr>
        <w:rFonts w:ascii="Symbol" w:hAnsi="Symbol" w:hint="default"/>
      </w:rPr>
    </w:lvl>
    <w:lvl w:ilvl="4" w:tplc="04220003" w:tentative="1">
      <w:start w:val="1"/>
      <w:numFmt w:val="bullet"/>
      <w:lvlText w:val="o"/>
      <w:lvlJc w:val="left"/>
      <w:pPr>
        <w:ind w:left="4440" w:hanging="360"/>
      </w:pPr>
      <w:rPr>
        <w:rFonts w:ascii="Courier New" w:hAnsi="Courier New" w:cs="Courier New" w:hint="default"/>
      </w:rPr>
    </w:lvl>
    <w:lvl w:ilvl="5" w:tplc="04220005" w:tentative="1">
      <w:start w:val="1"/>
      <w:numFmt w:val="bullet"/>
      <w:lvlText w:val=""/>
      <w:lvlJc w:val="left"/>
      <w:pPr>
        <w:ind w:left="5160" w:hanging="360"/>
      </w:pPr>
      <w:rPr>
        <w:rFonts w:ascii="Wingdings" w:hAnsi="Wingdings" w:hint="default"/>
      </w:rPr>
    </w:lvl>
    <w:lvl w:ilvl="6" w:tplc="04220001" w:tentative="1">
      <w:start w:val="1"/>
      <w:numFmt w:val="bullet"/>
      <w:lvlText w:val=""/>
      <w:lvlJc w:val="left"/>
      <w:pPr>
        <w:ind w:left="5880" w:hanging="360"/>
      </w:pPr>
      <w:rPr>
        <w:rFonts w:ascii="Symbol" w:hAnsi="Symbol" w:hint="default"/>
      </w:rPr>
    </w:lvl>
    <w:lvl w:ilvl="7" w:tplc="04220003" w:tentative="1">
      <w:start w:val="1"/>
      <w:numFmt w:val="bullet"/>
      <w:lvlText w:val="o"/>
      <w:lvlJc w:val="left"/>
      <w:pPr>
        <w:ind w:left="6600" w:hanging="360"/>
      </w:pPr>
      <w:rPr>
        <w:rFonts w:ascii="Courier New" w:hAnsi="Courier New" w:cs="Courier New" w:hint="default"/>
      </w:rPr>
    </w:lvl>
    <w:lvl w:ilvl="8" w:tplc="04220005" w:tentative="1">
      <w:start w:val="1"/>
      <w:numFmt w:val="bullet"/>
      <w:lvlText w:val=""/>
      <w:lvlJc w:val="left"/>
      <w:pPr>
        <w:ind w:left="7320" w:hanging="360"/>
      </w:pPr>
      <w:rPr>
        <w:rFonts w:ascii="Wingdings" w:hAnsi="Wingdings" w:hint="default"/>
      </w:rPr>
    </w:lvl>
  </w:abstractNum>
  <w:abstractNum w:abstractNumId="78">
    <w:nsid w:val="76515669"/>
    <w:multiLevelType w:val="hybridMultilevel"/>
    <w:tmpl w:val="9894E0BE"/>
    <w:lvl w:ilvl="0" w:tplc="8E0ABB2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9">
    <w:nsid w:val="766B3364"/>
    <w:multiLevelType w:val="hybridMultilevel"/>
    <w:tmpl w:val="8452A3C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783D1428"/>
    <w:multiLevelType w:val="multilevel"/>
    <w:tmpl w:val="0BF6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A7E197F"/>
    <w:multiLevelType w:val="singleLevel"/>
    <w:tmpl w:val="B26C65BA"/>
    <w:lvl w:ilvl="0">
      <w:start w:val="1"/>
      <w:numFmt w:val="decimal"/>
      <w:lvlText w:val="4.%1."/>
      <w:legacy w:legacy="1" w:legacySpace="0" w:legacyIndent="490"/>
      <w:lvlJc w:val="left"/>
      <w:rPr>
        <w:rFonts w:ascii="Times New Roman" w:hAnsi="Times New Roman" w:cs="Times New Roman" w:hint="default"/>
      </w:rPr>
    </w:lvl>
  </w:abstractNum>
  <w:abstractNum w:abstractNumId="82">
    <w:nsid w:val="7B763219"/>
    <w:multiLevelType w:val="hybridMultilevel"/>
    <w:tmpl w:val="393C1A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nsid w:val="7BC21A3D"/>
    <w:multiLevelType w:val="multilevel"/>
    <w:tmpl w:val="799A6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E572A91"/>
    <w:multiLevelType w:val="multilevel"/>
    <w:tmpl w:val="62D04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F9A16EF"/>
    <w:multiLevelType w:val="hybridMultilevel"/>
    <w:tmpl w:val="E814F38A"/>
    <w:lvl w:ilvl="0" w:tplc="04220001">
      <w:start w:val="1"/>
      <w:numFmt w:val="bullet"/>
      <w:lvlText w:val=""/>
      <w:lvlJc w:val="left"/>
      <w:pPr>
        <w:ind w:left="720" w:hanging="360"/>
      </w:pPr>
      <w:rPr>
        <w:rFonts w:ascii="Symbol" w:hAnsi="Symbol" w:hint="default"/>
      </w:rPr>
    </w:lvl>
    <w:lvl w:ilvl="1" w:tplc="0422000D">
      <w:start w:val="1"/>
      <w:numFmt w:val="bullet"/>
      <w:lvlText w:val=""/>
      <w:lvlJc w:val="left"/>
      <w:pPr>
        <w:ind w:left="1440" w:hanging="360"/>
      </w:pPr>
      <w:rPr>
        <w:rFonts w:ascii="Wingdings" w:hAnsi="Wingdings"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6">
    <w:nsid w:val="7FFE0764"/>
    <w:multiLevelType w:val="singleLevel"/>
    <w:tmpl w:val="216A56DE"/>
    <w:lvl w:ilvl="0">
      <w:start w:val="1"/>
      <w:numFmt w:val="decimal"/>
      <w:lvlText w:val="1.%1."/>
      <w:legacy w:legacy="1" w:legacySpace="0" w:legacyIndent="518"/>
      <w:lvlJc w:val="left"/>
      <w:rPr>
        <w:rFonts w:asciiTheme="majorHAnsi" w:hAnsiTheme="majorHAnsi" w:cs="Times New Roman" w:hint="default"/>
        <w:sz w:val="20"/>
        <w:szCs w:val="28"/>
      </w:rPr>
    </w:lvl>
  </w:abstractNum>
  <w:num w:numId="1">
    <w:abstractNumId w:val="86"/>
  </w:num>
  <w:num w:numId="2">
    <w:abstractNumId w:val="15"/>
  </w:num>
  <w:num w:numId="3">
    <w:abstractNumId w:val="57"/>
  </w:num>
  <w:num w:numId="4">
    <w:abstractNumId w:val="51"/>
  </w:num>
  <w:num w:numId="5">
    <w:abstractNumId w:val="51"/>
    <w:lvlOverride w:ilvl="0">
      <w:lvl w:ilvl="0">
        <w:start w:val="4"/>
        <w:numFmt w:val="decimal"/>
        <w:lvlText w:val="4.%1"/>
        <w:legacy w:legacy="1" w:legacySpace="0" w:legacyIndent="547"/>
        <w:lvlJc w:val="left"/>
        <w:rPr>
          <w:rFonts w:ascii="Times New Roman" w:hAnsi="Times New Roman" w:cs="Times New Roman" w:hint="default"/>
        </w:rPr>
      </w:lvl>
    </w:lvlOverride>
  </w:num>
  <w:num w:numId="6">
    <w:abstractNumId w:val="68"/>
  </w:num>
  <w:num w:numId="7">
    <w:abstractNumId w:val="28"/>
  </w:num>
  <w:num w:numId="8">
    <w:abstractNumId w:val="64"/>
  </w:num>
  <w:num w:numId="9">
    <w:abstractNumId w:val="29"/>
  </w:num>
  <w:num w:numId="10">
    <w:abstractNumId w:val="75"/>
  </w:num>
  <w:num w:numId="11">
    <w:abstractNumId w:val="50"/>
  </w:num>
  <w:num w:numId="12">
    <w:abstractNumId w:val="27"/>
  </w:num>
  <w:num w:numId="13">
    <w:abstractNumId w:val="74"/>
  </w:num>
  <w:num w:numId="14">
    <w:abstractNumId w:val="9"/>
  </w:num>
  <w:num w:numId="15">
    <w:abstractNumId w:val="39"/>
  </w:num>
  <w:num w:numId="16">
    <w:abstractNumId w:val="36"/>
  </w:num>
  <w:num w:numId="17">
    <w:abstractNumId w:val="11"/>
  </w:num>
  <w:num w:numId="18">
    <w:abstractNumId w:val="38"/>
  </w:num>
  <w:num w:numId="19">
    <w:abstractNumId w:val="37"/>
  </w:num>
  <w:num w:numId="20">
    <w:abstractNumId w:val="7"/>
  </w:num>
  <w:num w:numId="21">
    <w:abstractNumId w:val="45"/>
  </w:num>
  <w:num w:numId="22">
    <w:abstractNumId w:val="55"/>
  </w:num>
  <w:num w:numId="23">
    <w:abstractNumId w:val="26"/>
  </w:num>
  <w:num w:numId="24">
    <w:abstractNumId w:val="70"/>
  </w:num>
  <w:num w:numId="25">
    <w:abstractNumId w:val="12"/>
  </w:num>
  <w:num w:numId="26">
    <w:abstractNumId w:val="3"/>
    <w:lvlOverride w:ilvl="0">
      <w:lvl w:ilvl="0">
        <w:start w:val="65535"/>
        <w:numFmt w:val="bullet"/>
        <w:lvlText w:val="-"/>
        <w:legacy w:legacy="1" w:legacySpace="0" w:legacyIndent="163"/>
        <w:lvlJc w:val="left"/>
        <w:rPr>
          <w:rFonts w:ascii="Times New Roman" w:hAnsi="Times New Roman" w:cs="Times New Roman" w:hint="default"/>
        </w:rPr>
      </w:lvl>
    </w:lvlOverride>
  </w:num>
  <w:num w:numId="27">
    <w:abstractNumId w:val="81"/>
  </w:num>
  <w:num w:numId="28">
    <w:abstractNumId w:val="44"/>
  </w:num>
  <w:num w:numId="29">
    <w:abstractNumId w:val="59"/>
  </w:num>
  <w:num w:numId="30">
    <w:abstractNumId w:val="13"/>
  </w:num>
  <w:num w:numId="31">
    <w:abstractNumId w:val="33"/>
  </w:num>
  <w:num w:numId="32">
    <w:abstractNumId w:val="18"/>
  </w:num>
  <w:num w:numId="33">
    <w:abstractNumId w:val="22"/>
  </w:num>
  <w:num w:numId="34">
    <w:abstractNumId w:val="10"/>
  </w:num>
  <w:num w:numId="35">
    <w:abstractNumId w:val="48"/>
  </w:num>
  <w:num w:numId="36">
    <w:abstractNumId w:val="78"/>
  </w:num>
  <w:num w:numId="37">
    <w:abstractNumId w:val="60"/>
  </w:num>
  <w:num w:numId="38">
    <w:abstractNumId w:val="16"/>
  </w:num>
  <w:num w:numId="39">
    <w:abstractNumId w:val="71"/>
  </w:num>
  <w:num w:numId="40">
    <w:abstractNumId w:val="31"/>
  </w:num>
  <w:num w:numId="41">
    <w:abstractNumId w:val="46"/>
  </w:num>
  <w:num w:numId="42">
    <w:abstractNumId w:val="35"/>
  </w:num>
  <w:num w:numId="43">
    <w:abstractNumId w:val="77"/>
  </w:num>
  <w:num w:numId="44">
    <w:abstractNumId w:val="56"/>
  </w:num>
  <w:num w:numId="45">
    <w:abstractNumId w:val="34"/>
  </w:num>
  <w:num w:numId="46">
    <w:abstractNumId w:val="72"/>
  </w:num>
  <w:num w:numId="47">
    <w:abstractNumId w:val="52"/>
  </w:num>
  <w:num w:numId="48">
    <w:abstractNumId w:val="85"/>
  </w:num>
  <w:num w:numId="49">
    <w:abstractNumId w:val="63"/>
  </w:num>
  <w:num w:numId="50">
    <w:abstractNumId w:val="23"/>
  </w:num>
  <w:num w:numId="51">
    <w:abstractNumId w:val="62"/>
  </w:num>
  <w:num w:numId="52">
    <w:abstractNumId w:val="42"/>
  </w:num>
  <w:num w:numId="53">
    <w:abstractNumId w:val="5"/>
  </w:num>
  <w:num w:numId="54">
    <w:abstractNumId w:val="40"/>
  </w:num>
  <w:num w:numId="55">
    <w:abstractNumId w:val="43"/>
  </w:num>
  <w:num w:numId="56">
    <w:abstractNumId w:val="19"/>
  </w:num>
  <w:num w:numId="57">
    <w:abstractNumId w:val="6"/>
  </w:num>
  <w:num w:numId="58">
    <w:abstractNumId w:val="4"/>
  </w:num>
  <w:num w:numId="59">
    <w:abstractNumId w:val="21"/>
  </w:num>
  <w:num w:numId="60">
    <w:abstractNumId w:val="58"/>
  </w:num>
  <w:num w:numId="61">
    <w:abstractNumId w:val="14"/>
  </w:num>
  <w:num w:numId="62">
    <w:abstractNumId w:val="17"/>
  </w:num>
  <w:num w:numId="63">
    <w:abstractNumId w:val="2"/>
  </w:num>
  <w:num w:numId="64">
    <w:abstractNumId w:val="1"/>
  </w:num>
  <w:num w:numId="65">
    <w:abstractNumId w:val="0"/>
  </w:num>
  <w:num w:numId="66">
    <w:abstractNumId w:val="32"/>
  </w:num>
  <w:num w:numId="67">
    <w:abstractNumId w:val="53"/>
  </w:num>
  <w:num w:numId="68">
    <w:abstractNumId w:val="69"/>
  </w:num>
  <w:num w:numId="6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2"/>
  </w:num>
  <w:num w:numId="74">
    <w:abstractNumId w:val="30"/>
  </w:num>
  <w:num w:numId="75">
    <w:abstractNumId w:val="67"/>
  </w:num>
  <w:num w:numId="76">
    <w:abstractNumId w:val="61"/>
  </w:num>
  <w:num w:numId="77">
    <w:abstractNumId w:val="80"/>
  </w:num>
  <w:num w:numId="78">
    <w:abstractNumId w:val="41"/>
  </w:num>
  <w:num w:numId="79">
    <w:abstractNumId w:val="24"/>
  </w:num>
  <w:num w:numId="80">
    <w:abstractNumId w:val="84"/>
  </w:num>
  <w:num w:numId="81">
    <w:abstractNumId w:val="76"/>
  </w:num>
  <w:num w:numId="82">
    <w:abstractNumId w:val="47"/>
  </w:num>
  <w:num w:numId="83">
    <w:abstractNumId w:val="83"/>
  </w:num>
  <w:num w:numId="84">
    <w:abstractNumId w:val="66"/>
  </w:num>
  <w:num w:numId="85">
    <w:abstractNumId w:val="73"/>
  </w:num>
  <w:num w:numId="86">
    <w:abstractNumId w:val="20"/>
  </w:num>
  <w:num w:numId="87">
    <w:abstractNumId w:val="65"/>
  </w:num>
  <w:num w:numId="88">
    <w:abstractNumId w:val="5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B378E"/>
    <w:rsid w:val="0002030E"/>
    <w:rsid w:val="00020CA1"/>
    <w:rsid w:val="0003263E"/>
    <w:rsid w:val="00092CF8"/>
    <w:rsid w:val="000E0FBE"/>
    <w:rsid w:val="000F20BC"/>
    <w:rsid w:val="000F320E"/>
    <w:rsid w:val="000F5209"/>
    <w:rsid w:val="001019C6"/>
    <w:rsid w:val="00150A1A"/>
    <w:rsid w:val="00181161"/>
    <w:rsid w:val="00191C34"/>
    <w:rsid w:val="001F1617"/>
    <w:rsid w:val="00266458"/>
    <w:rsid w:val="002A3896"/>
    <w:rsid w:val="0031360B"/>
    <w:rsid w:val="00392C5C"/>
    <w:rsid w:val="003D5E51"/>
    <w:rsid w:val="004C7413"/>
    <w:rsid w:val="00534FDF"/>
    <w:rsid w:val="00560322"/>
    <w:rsid w:val="005A6D11"/>
    <w:rsid w:val="005F5C21"/>
    <w:rsid w:val="00663291"/>
    <w:rsid w:val="00673C53"/>
    <w:rsid w:val="006742B4"/>
    <w:rsid w:val="00674F49"/>
    <w:rsid w:val="00684927"/>
    <w:rsid w:val="00693F93"/>
    <w:rsid w:val="0074459B"/>
    <w:rsid w:val="007D4CB5"/>
    <w:rsid w:val="007E239C"/>
    <w:rsid w:val="007F0810"/>
    <w:rsid w:val="008033D0"/>
    <w:rsid w:val="00851E1A"/>
    <w:rsid w:val="00867009"/>
    <w:rsid w:val="00882DB4"/>
    <w:rsid w:val="008936C0"/>
    <w:rsid w:val="008D1DCE"/>
    <w:rsid w:val="00936007"/>
    <w:rsid w:val="009454CC"/>
    <w:rsid w:val="009F3699"/>
    <w:rsid w:val="00A20BEB"/>
    <w:rsid w:val="00A73E53"/>
    <w:rsid w:val="00AA2FE8"/>
    <w:rsid w:val="00AB378E"/>
    <w:rsid w:val="00AB7420"/>
    <w:rsid w:val="00AC0E34"/>
    <w:rsid w:val="00AF3233"/>
    <w:rsid w:val="00B112A2"/>
    <w:rsid w:val="00B83E45"/>
    <w:rsid w:val="00BE2ED2"/>
    <w:rsid w:val="00C05B87"/>
    <w:rsid w:val="00C4267F"/>
    <w:rsid w:val="00C7315F"/>
    <w:rsid w:val="00C92B8A"/>
    <w:rsid w:val="00CC3528"/>
    <w:rsid w:val="00D325F3"/>
    <w:rsid w:val="00D4240B"/>
    <w:rsid w:val="00D87268"/>
    <w:rsid w:val="00DB54ED"/>
    <w:rsid w:val="00E54C52"/>
    <w:rsid w:val="00E61CD3"/>
    <w:rsid w:val="00E816D3"/>
    <w:rsid w:val="00EB76D8"/>
    <w:rsid w:val="00EC2373"/>
    <w:rsid w:val="00EF268C"/>
    <w:rsid w:val="00F27C67"/>
    <w:rsid w:val="00F4317B"/>
    <w:rsid w:val="00F44A6C"/>
    <w:rsid w:val="00F7229E"/>
    <w:rsid w:val="00F7274A"/>
    <w:rsid w:val="00FD35A0"/>
    <w:rsid w:val="00FD5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2049"/>
    <o:shapelayout v:ext="edit">
      <o:idmap v:ext="edit" data="1"/>
    </o:shapelayout>
  </w:shapeDefaults>
  <w:decimalSymbol w:val=","/>
  <w:listSeparator w:val=";"/>
  <w15:docId w15:val="{647C1A2C-8096-4B2E-B466-6FDB79FD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E1A"/>
  </w:style>
  <w:style w:type="paragraph" w:styleId="1">
    <w:name w:val="heading 1"/>
    <w:basedOn w:val="a"/>
    <w:next w:val="a"/>
    <w:link w:val="10"/>
    <w:qFormat/>
    <w:rsid w:val="003D5E51"/>
    <w:pPr>
      <w:keepNext/>
      <w:spacing w:after="0" w:line="240" w:lineRule="auto"/>
      <w:jc w:val="center"/>
      <w:outlineLvl w:val="0"/>
    </w:pPr>
    <w:rPr>
      <w:rFonts w:ascii="Times New Roman" w:eastAsia="Times New Roman" w:hAnsi="Times New Roman" w:cs="Times New Roman"/>
      <w:b/>
      <w:sz w:val="36"/>
      <w:szCs w:val="20"/>
      <w:lang w:val="uk-UA" w:eastAsia="ru-RU"/>
    </w:rPr>
  </w:style>
  <w:style w:type="paragraph" w:styleId="40">
    <w:name w:val="heading 4"/>
    <w:basedOn w:val="a"/>
    <w:next w:val="a"/>
    <w:link w:val="41"/>
    <w:qFormat/>
    <w:rsid w:val="003D5E51"/>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3D5E51"/>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378E"/>
    <w:pPr>
      <w:spacing w:after="0" w:line="240" w:lineRule="auto"/>
    </w:pPr>
  </w:style>
  <w:style w:type="paragraph" w:styleId="a4">
    <w:name w:val="List Paragraph"/>
    <w:basedOn w:val="a"/>
    <w:uiPriority w:val="34"/>
    <w:qFormat/>
    <w:rsid w:val="00AB378E"/>
    <w:pPr>
      <w:ind w:left="720"/>
      <w:contextualSpacing/>
    </w:pPr>
  </w:style>
  <w:style w:type="character" w:customStyle="1" w:styleId="20">
    <w:name w:val="Заголовок №2_"/>
    <w:basedOn w:val="a0"/>
    <w:link w:val="21"/>
    <w:rsid w:val="00AB378E"/>
    <w:rPr>
      <w:rFonts w:ascii="Times New Roman" w:eastAsia="Times New Roman" w:hAnsi="Times New Roman" w:cs="Times New Roman"/>
      <w:b/>
      <w:bCs/>
      <w:sz w:val="30"/>
      <w:szCs w:val="30"/>
      <w:shd w:val="clear" w:color="auto" w:fill="FFFFFF"/>
    </w:rPr>
  </w:style>
  <w:style w:type="character" w:customStyle="1" w:styleId="16">
    <w:name w:val="Основной текст (16)_"/>
    <w:basedOn w:val="a0"/>
    <w:link w:val="160"/>
    <w:rsid w:val="00AB378E"/>
    <w:rPr>
      <w:rFonts w:ascii="Times New Roman" w:eastAsia="Times New Roman" w:hAnsi="Times New Roman" w:cs="Times New Roman"/>
      <w:sz w:val="32"/>
      <w:szCs w:val="32"/>
      <w:shd w:val="clear" w:color="auto" w:fill="FFFFFF"/>
    </w:rPr>
  </w:style>
  <w:style w:type="paragraph" w:customStyle="1" w:styleId="21">
    <w:name w:val="Заголовок №2"/>
    <w:basedOn w:val="a"/>
    <w:link w:val="20"/>
    <w:rsid w:val="00AB378E"/>
    <w:pPr>
      <w:widowControl w:val="0"/>
      <w:shd w:val="clear" w:color="auto" w:fill="FFFFFF"/>
      <w:spacing w:before="600" w:after="60" w:line="0" w:lineRule="atLeast"/>
      <w:ind w:hanging="5100"/>
      <w:outlineLvl w:val="1"/>
    </w:pPr>
    <w:rPr>
      <w:rFonts w:ascii="Times New Roman" w:eastAsia="Times New Roman" w:hAnsi="Times New Roman" w:cs="Times New Roman"/>
      <w:b/>
      <w:bCs/>
      <w:sz w:val="30"/>
      <w:szCs w:val="30"/>
    </w:rPr>
  </w:style>
  <w:style w:type="paragraph" w:customStyle="1" w:styleId="160">
    <w:name w:val="Основной текст (16)"/>
    <w:basedOn w:val="a"/>
    <w:link w:val="16"/>
    <w:rsid w:val="00AB378E"/>
    <w:pPr>
      <w:widowControl w:val="0"/>
      <w:shd w:val="clear" w:color="auto" w:fill="FFFFFF"/>
      <w:spacing w:before="300" w:after="360" w:line="422" w:lineRule="exact"/>
      <w:jc w:val="both"/>
    </w:pPr>
    <w:rPr>
      <w:rFonts w:ascii="Times New Roman" w:eastAsia="Times New Roman" w:hAnsi="Times New Roman" w:cs="Times New Roman"/>
      <w:sz w:val="32"/>
      <w:szCs w:val="32"/>
    </w:rPr>
  </w:style>
  <w:style w:type="character" w:customStyle="1" w:styleId="42">
    <w:name w:val="Основной текст (4)_"/>
    <w:basedOn w:val="a0"/>
    <w:link w:val="43"/>
    <w:rsid w:val="00C4267F"/>
    <w:rPr>
      <w:rFonts w:ascii="Times New Roman" w:eastAsia="Times New Roman" w:hAnsi="Times New Roman" w:cs="Times New Roman"/>
      <w:shd w:val="clear" w:color="auto" w:fill="FFFFFF"/>
    </w:rPr>
  </w:style>
  <w:style w:type="character" w:customStyle="1" w:styleId="6">
    <w:name w:val="Основной текст (6)_"/>
    <w:basedOn w:val="a0"/>
    <w:link w:val="60"/>
    <w:rsid w:val="00C4267F"/>
    <w:rPr>
      <w:rFonts w:ascii="Times New Roman" w:eastAsia="Times New Roman" w:hAnsi="Times New Roman" w:cs="Times New Roman"/>
      <w:b/>
      <w:bCs/>
      <w:sz w:val="20"/>
      <w:szCs w:val="20"/>
      <w:shd w:val="clear" w:color="auto" w:fill="FFFFFF"/>
    </w:rPr>
  </w:style>
  <w:style w:type="paragraph" w:customStyle="1" w:styleId="43">
    <w:name w:val="Основной текст (4)"/>
    <w:basedOn w:val="a"/>
    <w:link w:val="42"/>
    <w:rsid w:val="00C4267F"/>
    <w:pPr>
      <w:widowControl w:val="0"/>
      <w:shd w:val="clear" w:color="auto" w:fill="FFFFFF"/>
      <w:spacing w:after="0" w:line="259" w:lineRule="exact"/>
      <w:ind w:hanging="460"/>
      <w:jc w:val="both"/>
    </w:pPr>
    <w:rPr>
      <w:rFonts w:ascii="Times New Roman" w:eastAsia="Times New Roman" w:hAnsi="Times New Roman" w:cs="Times New Roman"/>
    </w:rPr>
  </w:style>
  <w:style w:type="paragraph" w:customStyle="1" w:styleId="60">
    <w:name w:val="Основной текст (6)"/>
    <w:basedOn w:val="a"/>
    <w:link w:val="6"/>
    <w:rsid w:val="00C4267F"/>
    <w:pPr>
      <w:widowControl w:val="0"/>
      <w:shd w:val="clear" w:color="auto" w:fill="FFFFFF"/>
      <w:spacing w:before="60" w:after="0" w:line="317" w:lineRule="exact"/>
      <w:ind w:hanging="380"/>
      <w:jc w:val="center"/>
    </w:pPr>
    <w:rPr>
      <w:rFonts w:ascii="Times New Roman" w:eastAsia="Times New Roman" w:hAnsi="Times New Roman" w:cs="Times New Roman"/>
      <w:b/>
      <w:bCs/>
      <w:sz w:val="20"/>
      <w:szCs w:val="20"/>
    </w:rPr>
  </w:style>
  <w:style w:type="character" w:customStyle="1" w:styleId="32pt">
    <w:name w:val="Основной текст (3) + Интервал 2 pt"/>
    <w:basedOn w:val="a0"/>
    <w:rsid w:val="002A3896"/>
    <w:rPr>
      <w:rFonts w:ascii="Times New Roman" w:eastAsia="Times New Roman" w:hAnsi="Times New Roman" w:cs="Times New Roman"/>
      <w:b/>
      <w:bCs/>
      <w:i w:val="0"/>
      <w:iCs w:val="0"/>
      <w:smallCaps w:val="0"/>
      <w:strike w:val="0"/>
      <w:color w:val="000000"/>
      <w:spacing w:val="50"/>
      <w:w w:val="100"/>
      <w:position w:val="0"/>
      <w:sz w:val="19"/>
      <w:szCs w:val="19"/>
      <w:u w:val="none"/>
      <w:lang w:val="uk-UA" w:eastAsia="uk-UA" w:bidi="uk-UA"/>
    </w:rPr>
  </w:style>
  <w:style w:type="character" w:customStyle="1" w:styleId="22">
    <w:name w:val="Основной текст (2)_"/>
    <w:basedOn w:val="a0"/>
    <w:link w:val="23"/>
    <w:rsid w:val="002A3896"/>
    <w:rPr>
      <w:rFonts w:ascii="Times New Roman" w:eastAsia="Times New Roman" w:hAnsi="Times New Roman" w:cs="Times New Roman"/>
      <w:sz w:val="17"/>
      <w:szCs w:val="17"/>
      <w:shd w:val="clear" w:color="auto" w:fill="FFFFFF"/>
    </w:rPr>
  </w:style>
  <w:style w:type="character" w:customStyle="1" w:styleId="8">
    <w:name w:val="Основной текст (8)_"/>
    <w:basedOn w:val="a0"/>
    <w:link w:val="80"/>
    <w:rsid w:val="002A3896"/>
    <w:rPr>
      <w:rFonts w:ascii="Times New Roman" w:eastAsia="Times New Roman" w:hAnsi="Times New Roman" w:cs="Times New Roman"/>
      <w:b/>
      <w:bCs/>
      <w:sz w:val="18"/>
      <w:szCs w:val="18"/>
      <w:shd w:val="clear" w:color="auto" w:fill="FFFFFF"/>
    </w:rPr>
  </w:style>
  <w:style w:type="character" w:customStyle="1" w:styleId="8Exact">
    <w:name w:val="Основной текст (8) Exact"/>
    <w:basedOn w:val="a0"/>
    <w:rsid w:val="002A3896"/>
    <w:rPr>
      <w:rFonts w:ascii="Times New Roman" w:eastAsia="Times New Roman" w:hAnsi="Times New Roman" w:cs="Times New Roman"/>
      <w:b/>
      <w:bCs/>
      <w:i w:val="0"/>
      <w:iCs w:val="0"/>
      <w:smallCaps w:val="0"/>
      <w:strike w:val="0"/>
      <w:sz w:val="18"/>
      <w:szCs w:val="18"/>
      <w:u w:val="none"/>
    </w:rPr>
  </w:style>
  <w:style w:type="character" w:customStyle="1" w:styleId="811ptExact">
    <w:name w:val="Основной текст (8) + 11 pt;Не полужирный Exact"/>
    <w:basedOn w:val="8"/>
    <w:rsid w:val="002A3896"/>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810ptExact">
    <w:name w:val="Основной текст (8) + 10 pt Exact"/>
    <w:basedOn w:val="8"/>
    <w:rsid w:val="002A3896"/>
    <w:rPr>
      <w:rFonts w:ascii="Times New Roman" w:eastAsia="Times New Roman" w:hAnsi="Times New Roman" w:cs="Times New Roman"/>
      <w:b/>
      <w:bCs/>
      <w:color w:val="000000"/>
      <w:spacing w:val="0"/>
      <w:w w:val="100"/>
      <w:position w:val="0"/>
      <w:sz w:val="20"/>
      <w:szCs w:val="20"/>
      <w:shd w:val="clear" w:color="auto" w:fill="FFFFFF"/>
      <w:lang w:val="uk-UA" w:eastAsia="uk-UA" w:bidi="uk-UA"/>
    </w:rPr>
  </w:style>
  <w:style w:type="paragraph" w:customStyle="1" w:styleId="23">
    <w:name w:val="Основной текст (2)"/>
    <w:basedOn w:val="a"/>
    <w:link w:val="22"/>
    <w:rsid w:val="002A3896"/>
    <w:pPr>
      <w:widowControl w:val="0"/>
      <w:shd w:val="clear" w:color="auto" w:fill="FFFFFF"/>
      <w:spacing w:after="0" w:line="206" w:lineRule="exact"/>
    </w:pPr>
    <w:rPr>
      <w:rFonts w:ascii="Times New Roman" w:eastAsia="Times New Roman" w:hAnsi="Times New Roman" w:cs="Times New Roman"/>
      <w:sz w:val="17"/>
      <w:szCs w:val="17"/>
    </w:rPr>
  </w:style>
  <w:style w:type="paragraph" w:customStyle="1" w:styleId="80">
    <w:name w:val="Основной текст (8)"/>
    <w:basedOn w:val="a"/>
    <w:link w:val="8"/>
    <w:rsid w:val="002A3896"/>
    <w:pPr>
      <w:widowControl w:val="0"/>
      <w:shd w:val="clear" w:color="auto" w:fill="FFFFFF"/>
      <w:spacing w:after="0" w:line="206" w:lineRule="exact"/>
      <w:jc w:val="both"/>
    </w:pPr>
    <w:rPr>
      <w:rFonts w:ascii="Times New Roman" w:eastAsia="Times New Roman" w:hAnsi="Times New Roman" w:cs="Times New Roman"/>
      <w:b/>
      <w:bCs/>
      <w:sz w:val="18"/>
      <w:szCs w:val="18"/>
    </w:rPr>
  </w:style>
  <w:style w:type="character" w:customStyle="1" w:styleId="19">
    <w:name w:val="Основной текст (19)_"/>
    <w:basedOn w:val="a0"/>
    <w:link w:val="190"/>
    <w:rsid w:val="002A3896"/>
    <w:rPr>
      <w:rFonts w:ascii="Arial" w:eastAsia="Arial" w:hAnsi="Arial" w:cs="Arial"/>
      <w:sz w:val="26"/>
      <w:szCs w:val="26"/>
      <w:shd w:val="clear" w:color="auto" w:fill="FFFFFF"/>
    </w:rPr>
  </w:style>
  <w:style w:type="character" w:customStyle="1" w:styleId="19TimesNewRoman14pt">
    <w:name w:val="Основной текст (19) + Times New Roman;14 pt;Курсив"/>
    <w:basedOn w:val="19"/>
    <w:rsid w:val="002A3896"/>
    <w:rPr>
      <w:rFonts w:ascii="Times New Roman" w:eastAsia="Times New Roman" w:hAnsi="Times New Roman" w:cs="Times New Roman"/>
      <w:i/>
      <w:iCs/>
      <w:color w:val="000000"/>
      <w:spacing w:val="0"/>
      <w:w w:val="100"/>
      <w:position w:val="0"/>
      <w:sz w:val="28"/>
      <w:szCs w:val="28"/>
      <w:shd w:val="clear" w:color="auto" w:fill="FFFFFF"/>
      <w:lang w:val="uk-UA" w:eastAsia="uk-UA" w:bidi="uk-UA"/>
    </w:rPr>
  </w:style>
  <w:style w:type="paragraph" w:customStyle="1" w:styleId="190">
    <w:name w:val="Основной текст (19)"/>
    <w:basedOn w:val="a"/>
    <w:link w:val="19"/>
    <w:rsid w:val="002A3896"/>
    <w:pPr>
      <w:widowControl w:val="0"/>
      <w:shd w:val="clear" w:color="auto" w:fill="FFFFFF"/>
      <w:spacing w:before="360" w:after="120" w:line="0" w:lineRule="atLeast"/>
      <w:jc w:val="both"/>
    </w:pPr>
    <w:rPr>
      <w:rFonts w:ascii="Arial" w:eastAsia="Arial" w:hAnsi="Arial" w:cs="Arial"/>
      <w:sz w:val="26"/>
      <w:szCs w:val="26"/>
    </w:rPr>
  </w:style>
  <w:style w:type="character" w:customStyle="1" w:styleId="414pt">
    <w:name w:val="Основной текст (4) + 14 pt;Полужирный"/>
    <w:basedOn w:val="42"/>
    <w:rsid w:val="002A389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200">
    <w:name w:val="Основной текст (20)_"/>
    <w:basedOn w:val="a0"/>
    <w:link w:val="201"/>
    <w:rsid w:val="002A3896"/>
    <w:rPr>
      <w:rFonts w:ascii="Times New Roman" w:eastAsia="Times New Roman" w:hAnsi="Times New Roman" w:cs="Times New Roman"/>
      <w:b/>
      <w:bCs/>
      <w:i/>
      <w:iCs/>
      <w:sz w:val="32"/>
      <w:szCs w:val="32"/>
      <w:shd w:val="clear" w:color="auto" w:fill="FFFFFF"/>
    </w:rPr>
  </w:style>
  <w:style w:type="paragraph" w:customStyle="1" w:styleId="201">
    <w:name w:val="Основной текст (20)"/>
    <w:basedOn w:val="a"/>
    <w:link w:val="200"/>
    <w:rsid w:val="002A3896"/>
    <w:pPr>
      <w:widowControl w:val="0"/>
      <w:shd w:val="clear" w:color="auto" w:fill="FFFFFF"/>
      <w:spacing w:after="0" w:line="418" w:lineRule="exact"/>
      <w:jc w:val="both"/>
    </w:pPr>
    <w:rPr>
      <w:rFonts w:ascii="Times New Roman" w:eastAsia="Times New Roman" w:hAnsi="Times New Roman" w:cs="Times New Roman"/>
      <w:b/>
      <w:bCs/>
      <w:i/>
      <w:iCs/>
      <w:sz w:val="32"/>
      <w:szCs w:val="32"/>
    </w:rPr>
  </w:style>
  <w:style w:type="character" w:customStyle="1" w:styleId="13">
    <w:name w:val="Основной текст (13)_"/>
    <w:basedOn w:val="a0"/>
    <w:link w:val="130"/>
    <w:rsid w:val="00D4240B"/>
    <w:rPr>
      <w:rFonts w:ascii="Times New Roman" w:eastAsia="Times New Roman" w:hAnsi="Times New Roman" w:cs="Times New Roman"/>
      <w:b/>
      <w:bCs/>
      <w:sz w:val="28"/>
      <w:szCs w:val="28"/>
      <w:shd w:val="clear" w:color="auto" w:fill="FFFFFF"/>
    </w:rPr>
  </w:style>
  <w:style w:type="character" w:customStyle="1" w:styleId="220">
    <w:name w:val="Основной текст (22)_"/>
    <w:basedOn w:val="a0"/>
    <w:link w:val="221"/>
    <w:rsid w:val="00D4240B"/>
    <w:rPr>
      <w:rFonts w:ascii="Times New Roman" w:eastAsia="Times New Roman" w:hAnsi="Times New Roman" w:cs="Times New Roman"/>
      <w:sz w:val="34"/>
      <w:szCs w:val="34"/>
      <w:shd w:val="clear" w:color="auto" w:fill="FFFFFF"/>
    </w:rPr>
  </w:style>
  <w:style w:type="paragraph" w:customStyle="1" w:styleId="130">
    <w:name w:val="Основной текст (13)"/>
    <w:basedOn w:val="a"/>
    <w:link w:val="13"/>
    <w:rsid w:val="00D4240B"/>
    <w:pPr>
      <w:widowControl w:val="0"/>
      <w:shd w:val="clear" w:color="auto" w:fill="FFFFFF"/>
      <w:spacing w:before="600" w:after="300" w:line="0" w:lineRule="atLeast"/>
      <w:jc w:val="both"/>
    </w:pPr>
    <w:rPr>
      <w:rFonts w:ascii="Times New Roman" w:eastAsia="Times New Roman" w:hAnsi="Times New Roman" w:cs="Times New Roman"/>
      <w:b/>
      <w:bCs/>
      <w:sz w:val="28"/>
      <w:szCs w:val="28"/>
    </w:rPr>
  </w:style>
  <w:style w:type="paragraph" w:customStyle="1" w:styleId="221">
    <w:name w:val="Основной текст (22)"/>
    <w:basedOn w:val="a"/>
    <w:link w:val="220"/>
    <w:rsid w:val="00D4240B"/>
    <w:pPr>
      <w:widowControl w:val="0"/>
      <w:shd w:val="clear" w:color="auto" w:fill="FFFFFF"/>
      <w:spacing w:before="120" w:after="0" w:line="331" w:lineRule="exact"/>
      <w:jc w:val="center"/>
    </w:pPr>
    <w:rPr>
      <w:rFonts w:ascii="Times New Roman" w:eastAsia="Times New Roman" w:hAnsi="Times New Roman" w:cs="Times New Roman"/>
      <w:sz w:val="34"/>
      <w:szCs w:val="34"/>
    </w:rPr>
  </w:style>
  <w:style w:type="character" w:customStyle="1" w:styleId="14">
    <w:name w:val="Основной текст (14)_"/>
    <w:basedOn w:val="a0"/>
    <w:link w:val="140"/>
    <w:rsid w:val="00D4240B"/>
    <w:rPr>
      <w:rFonts w:ascii="Times New Roman" w:eastAsia="Times New Roman" w:hAnsi="Times New Roman" w:cs="Times New Roman"/>
      <w:sz w:val="28"/>
      <w:szCs w:val="28"/>
      <w:shd w:val="clear" w:color="auto" w:fill="FFFFFF"/>
    </w:rPr>
  </w:style>
  <w:style w:type="paragraph" w:customStyle="1" w:styleId="140">
    <w:name w:val="Основной текст (14)"/>
    <w:basedOn w:val="a"/>
    <w:link w:val="14"/>
    <w:rsid w:val="00D4240B"/>
    <w:pPr>
      <w:widowControl w:val="0"/>
      <w:shd w:val="clear" w:color="auto" w:fill="FFFFFF"/>
      <w:spacing w:before="300" w:after="180" w:line="370" w:lineRule="exact"/>
      <w:ind w:hanging="5100"/>
    </w:pPr>
    <w:rPr>
      <w:rFonts w:ascii="Times New Roman" w:eastAsia="Times New Roman" w:hAnsi="Times New Roman" w:cs="Times New Roman"/>
      <w:sz w:val="28"/>
      <w:szCs w:val="28"/>
    </w:rPr>
  </w:style>
  <w:style w:type="character" w:customStyle="1" w:styleId="Arial8pt">
    <w:name w:val="Колонтитул + Arial;8 pt;Не полужирный"/>
    <w:basedOn w:val="a0"/>
    <w:rsid w:val="00D4240B"/>
    <w:rPr>
      <w:rFonts w:ascii="Arial" w:eastAsia="Arial" w:hAnsi="Arial" w:cs="Arial"/>
      <w:b/>
      <w:bCs/>
      <w:i w:val="0"/>
      <w:iCs w:val="0"/>
      <w:smallCaps w:val="0"/>
      <w:strike w:val="0"/>
      <w:color w:val="000000"/>
      <w:spacing w:val="0"/>
      <w:w w:val="100"/>
      <w:position w:val="0"/>
      <w:sz w:val="16"/>
      <w:szCs w:val="16"/>
      <w:u w:val="none"/>
      <w:lang w:val="uk-UA" w:eastAsia="uk-UA" w:bidi="uk-UA"/>
    </w:rPr>
  </w:style>
  <w:style w:type="character" w:customStyle="1" w:styleId="222">
    <w:name w:val="Заголовок №2 (2)_"/>
    <w:basedOn w:val="a0"/>
    <w:link w:val="223"/>
    <w:rsid w:val="00D4240B"/>
    <w:rPr>
      <w:rFonts w:ascii="Times New Roman" w:eastAsia="Times New Roman" w:hAnsi="Times New Roman" w:cs="Times New Roman"/>
      <w:b/>
      <w:bCs/>
      <w:sz w:val="28"/>
      <w:szCs w:val="28"/>
      <w:shd w:val="clear" w:color="auto" w:fill="FFFFFF"/>
    </w:rPr>
  </w:style>
  <w:style w:type="paragraph" w:customStyle="1" w:styleId="223">
    <w:name w:val="Заголовок №2 (2)"/>
    <w:basedOn w:val="a"/>
    <w:link w:val="222"/>
    <w:rsid w:val="00D4240B"/>
    <w:pPr>
      <w:widowControl w:val="0"/>
      <w:shd w:val="clear" w:color="auto" w:fill="FFFFFF"/>
      <w:spacing w:after="300" w:line="326" w:lineRule="exact"/>
      <w:jc w:val="center"/>
      <w:outlineLvl w:val="1"/>
    </w:pPr>
    <w:rPr>
      <w:rFonts w:ascii="Times New Roman" w:eastAsia="Times New Roman" w:hAnsi="Times New Roman" w:cs="Times New Roman"/>
      <w:b/>
      <w:bCs/>
      <w:sz w:val="28"/>
      <w:szCs w:val="28"/>
    </w:rPr>
  </w:style>
  <w:style w:type="character" w:customStyle="1" w:styleId="131">
    <w:name w:val="Основной текст (13) + Не полужирный"/>
    <w:basedOn w:val="13"/>
    <w:rsid w:val="0031360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1413pt">
    <w:name w:val="Основной текст (14) + 13 pt;Курсив"/>
    <w:basedOn w:val="14"/>
    <w:rsid w:val="0031360B"/>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uk-UA" w:eastAsia="uk-UA" w:bidi="uk-UA"/>
    </w:rPr>
  </w:style>
  <w:style w:type="paragraph" w:customStyle="1" w:styleId="a5">
    <w:name w:val="Без інтервалів"/>
    <w:qFormat/>
    <w:rsid w:val="00EC2373"/>
    <w:pPr>
      <w:spacing w:after="0" w:line="240" w:lineRule="auto"/>
    </w:pPr>
    <w:rPr>
      <w:rFonts w:ascii="Calibri" w:eastAsia="Times New Roman" w:hAnsi="Calibri" w:cs="Times New Roman"/>
      <w:lang w:eastAsia="ru-RU"/>
    </w:rPr>
  </w:style>
  <w:style w:type="paragraph" w:styleId="a6">
    <w:name w:val="Normal (Web)"/>
    <w:basedOn w:val="a"/>
    <w:rsid w:val="001019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qFormat/>
    <w:rsid w:val="001019C6"/>
    <w:rPr>
      <w:b/>
      <w:bCs/>
    </w:rPr>
  </w:style>
  <w:style w:type="paragraph" w:customStyle="1" w:styleId="Style3">
    <w:name w:val="Style3"/>
    <w:basedOn w:val="a"/>
    <w:uiPriority w:val="99"/>
    <w:rsid w:val="007D4C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7D4CB5"/>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paragraph" w:customStyle="1" w:styleId="Style5">
    <w:name w:val="Style5"/>
    <w:basedOn w:val="a"/>
    <w:uiPriority w:val="99"/>
    <w:rsid w:val="007D4C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7D4CB5"/>
    <w:pPr>
      <w:widowControl w:val="0"/>
      <w:autoSpaceDE w:val="0"/>
      <w:autoSpaceDN w:val="0"/>
      <w:adjustRightInd w:val="0"/>
      <w:spacing w:after="0" w:line="325" w:lineRule="exact"/>
    </w:pPr>
    <w:rPr>
      <w:rFonts w:ascii="Times New Roman" w:eastAsia="Times New Roman" w:hAnsi="Times New Roman" w:cs="Times New Roman"/>
      <w:sz w:val="24"/>
      <w:szCs w:val="24"/>
      <w:lang w:eastAsia="ru-RU"/>
    </w:rPr>
  </w:style>
  <w:style w:type="paragraph" w:customStyle="1" w:styleId="Style7">
    <w:name w:val="Style7"/>
    <w:basedOn w:val="a"/>
    <w:uiPriority w:val="99"/>
    <w:rsid w:val="007D4CB5"/>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8">
    <w:name w:val="Style8"/>
    <w:basedOn w:val="a"/>
    <w:uiPriority w:val="99"/>
    <w:rsid w:val="007D4CB5"/>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7D4CB5"/>
    <w:pPr>
      <w:widowControl w:val="0"/>
      <w:autoSpaceDE w:val="0"/>
      <w:autoSpaceDN w:val="0"/>
      <w:adjustRightInd w:val="0"/>
      <w:spacing w:after="0" w:line="324" w:lineRule="exact"/>
    </w:pPr>
    <w:rPr>
      <w:rFonts w:ascii="Times New Roman" w:eastAsia="Times New Roman" w:hAnsi="Times New Roman" w:cs="Times New Roman"/>
      <w:sz w:val="24"/>
      <w:szCs w:val="24"/>
      <w:lang w:eastAsia="ru-RU"/>
    </w:rPr>
  </w:style>
  <w:style w:type="paragraph" w:customStyle="1" w:styleId="Style10">
    <w:name w:val="Style10"/>
    <w:basedOn w:val="a"/>
    <w:uiPriority w:val="99"/>
    <w:rsid w:val="007D4C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7D4C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4">
    <w:name w:val="Font Style14"/>
    <w:uiPriority w:val="99"/>
    <w:rsid w:val="007D4CB5"/>
    <w:rPr>
      <w:rFonts w:ascii="Times New Roman" w:hAnsi="Times New Roman" w:cs="Times New Roman"/>
      <w:b/>
      <w:bCs/>
      <w:sz w:val="30"/>
      <w:szCs w:val="30"/>
    </w:rPr>
  </w:style>
  <w:style w:type="character" w:customStyle="1" w:styleId="FontStyle15">
    <w:name w:val="Font Style15"/>
    <w:uiPriority w:val="99"/>
    <w:rsid w:val="007D4CB5"/>
    <w:rPr>
      <w:rFonts w:ascii="Times New Roman" w:hAnsi="Times New Roman" w:cs="Times New Roman"/>
      <w:b/>
      <w:bCs/>
      <w:sz w:val="34"/>
      <w:szCs w:val="34"/>
    </w:rPr>
  </w:style>
  <w:style w:type="character" w:customStyle="1" w:styleId="FontStyle16">
    <w:name w:val="Font Style16"/>
    <w:uiPriority w:val="99"/>
    <w:rsid w:val="007D4CB5"/>
    <w:rPr>
      <w:rFonts w:ascii="Times New Roman" w:hAnsi="Times New Roman" w:cs="Times New Roman"/>
      <w:b/>
      <w:bCs/>
      <w:sz w:val="26"/>
      <w:szCs w:val="26"/>
    </w:rPr>
  </w:style>
  <w:style w:type="character" w:customStyle="1" w:styleId="FontStyle17">
    <w:name w:val="Font Style17"/>
    <w:uiPriority w:val="99"/>
    <w:rsid w:val="007D4CB5"/>
    <w:rPr>
      <w:rFonts w:ascii="Times New Roman" w:hAnsi="Times New Roman" w:cs="Times New Roman"/>
      <w:sz w:val="26"/>
      <w:szCs w:val="26"/>
    </w:rPr>
  </w:style>
  <w:style w:type="character" w:customStyle="1" w:styleId="FontStyle18">
    <w:name w:val="Font Style18"/>
    <w:uiPriority w:val="99"/>
    <w:rsid w:val="007D4CB5"/>
    <w:rPr>
      <w:rFonts w:ascii="Candara" w:hAnsi="Candara" w:cs="Candara"/>
      <w:b/>
      <w:bCs/>
      <w:sz w:val="12"/>
      <w:szCs w:val="12"/>
    </w:rPr>
  </w:style>
  <w:style w:type="paragraph" w:styleId="a8">
    <w:name w:val="header"/>
    <w:basedOn w:val="a"/>
    <w:link w:val="a9"/>
    <w:uiPriority w:val="99"/>
    <w:unhideWhenUsed/>
    <w:rsid w:val="00936007"/>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936007"/>
  </w:style>
  <w:style w:type="paragraph" w:styleId="aa">
    <w:name w:val="footer"/>
    <w:basedOn w:val="a"/>
    <w:link w:val="ab"/>
    <w:uiPriority w:val="99"/>
    <w:unhideWhenUsed/>
    <w:rsid w:val="00936007"/>
    <w:pPr>
      <w:tabs>
        <w:tab w:val="center" w:pos="4819"/>
        <w:tab w:val="right" w:pos="9639"/>
      </w:tabs>
      <w:spacing w:after="0" w:line="240" w:lineRule="auto"/>
    </w:pPr>
  </w:style>
  <w:style w:type="character" w:customStyle="1" w:styleId="ab">
    <w:name w:val="Нижний колонтитул Знак"/>
    <w:basedOn w:val="a0"/>
    <w:link w:val="aa"/>
    <w:uiPriority w:val="99"/>
    <w:rsid w:val="00936007"/>
  </w:style>
  <w:style w:type="paragraph" w:customStyle="1" w:styleId="ac">
    <w:name w:val="Стиль"/>
    <w:rsid w:val="003D5E5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1">
    <w:name w:val="FR1"/>
    <w:rsid w:val="003D5E51"/>
    <w:pPr>
      <w:widowControl w:val="0"/>
      <w:autoSpaceDE w:val="0"/>
      <w:autoSpaceDN w:val="0"/>
      <w:adjustRightInd w:val="0"/>
      <w:spacing w:after="0" w:line="240" w:lineRule="auto"/>
    </w:pPr>
    <w:rPr>
      <w:rFonts w:ascii="Arial" w:eastAsia="Times New Roman" w:hAnsi="Arial" w:cs="Arial"/>
      <w:sz w:val="44"/>
      <w:szCs w:val="44"/>
      <w:lang w:val="uk-UA" w:eastAsia="uk-UA"/>
    </w:rPr>
  </w:style>
  <w:style w:type="character" w:customStyle="1" w:styleId="10">
    <w:name w:val="Заголовок 1 Знак"/>
    <w:basedOn w:val="a0"/>
    <w:link w:val="1"/>
    <w:rsid w:val="003D5E51"/>
    <w:rPr>
      <w:rFonts w:ascii="Times New Roman" w:eastAsia="Times New Roman" w:hAnsi="Times New Roman" w:cs="Times New Roman"/>
      <w:b/>
      <w:sz w:val="36"/>
      <w:szCs w:val="20"/>
      <w:lang w:val="uk-UA" w:eastAsia="ru-RU"/>
    </w:rPr>
  </w:style>
  <w:style w:type="character" w:customStyle="1" w:styleId="41">
    <w:name w:val="Заголовок 4 Знак"/>
    <w:basedOn w:val="a0"/>
    <w:link w:val="40"/>
    <w:rsid w:val="003D5E51"/>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3D5E51"/>
    <w:rPr>
      <w:rFonts w:ascii="Times New Roman" w:eastAsia="Times New Roman" w:hAnsi="Times New Roman" w:cs="Times New Roman"/>
      <w:b/>
      <w:bCs/>
      <w:i/>
      <w:iCs/>
      <w:sz w:val="26"/>
      <w:szCs w:val="26"/>
      <w:lang w:eastAsia="ru-RU"/>
    </w:rPr>
  </w:style>
  <w:style w:type="paragraph" w:customStyle="1" w:styleId="Just">
    <w:name w:val="Just"/>
    <w:rsid w:val="003D5E51"/>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customStyle="1" w:styleId="FR2">
    <w:name w:val="FR2"/>
    <w:rsid w:val="003D5E51"/>
    <w:pPr>
      <w:widowControl w:val="0"/>
      <w:autoSpaceDE w:val="0"/>
      <w:autoSpaceDN w:val="0"/>
      <w:adjustRightInd w:val="0"/>
      <w:spacing w:after="0" w:line="240" w:lineRule="auto"/>
      <w:ind w:left="1320"/>
    </w:pPr>
    <w:rPr>
      <w:rFonts w:ascii="Times New Roman" w:eastAsia="Times New Roman" w:hAnsi="Times New Roman" w:cs="Times New Roman"/>
      <w:sz w:val="32"/>
      <w:szCs w:val="32"/>
      <w:lang w:val="uk-UA" w:eastAsia="ru-RU"/>
    </w:rPr>
  </w:style>
  <w:style w:type="paragraph" w:customStyle="1" w:styleId="FR3">
    <w:name w:val="FR3"/>
    <w:rsid w:val="003D5E51"/>
    <w:pPr>
      <w:widowControl w:val="0"/>
      <w:autoSpaceDE w:val="0"/>
      <w:autoSpaceDN w:val="0"/>
      <w:adjustRightInd w:val="0"/>
      <w:spacing w:after="0" w:line="260" w:lineRule="auto"/>
      <w:ind w:firstLine="300"/>
      <w:jc w:val="both"/>
    </w:pPr>
    <w:rPr>
      <w:rFonts w:ascii="Times New Roman" w:eastAsia="Times New Roman" w:hAnsi="Times New Roman" w:cs="Times New Roman"/>
      <w:sz w:val="18"/>
      <w:szCs w:val="18"/>
      <w:lang w:val="uk-UA" w:eastAsia="ru-RU"/>
    </w:rPr>
  </w:style>
  <w:style w:type="paragraph" w:styleId="ad">
    <w:name w:val="List"/>
    <w:basedOn w:val="a"/>
    <w:rsid w:val="000E0FBE"/>
    <w:pPr>
      <w:widowControl w:val="0"/>
      <w:autoSpaceDE w:val="0"/>
      <w:autoSpaceDN w:val="0"/>
      <w:adjustRightInd w:val="0"/>
      <w:spacing w:after="0" w:line="240" w:lineRule="auto"/>
      <w:ind w:left="283" w:hanging="283"/>
      <w:contextualSpacing/>
    </w:pPr>
    <w:rPr>
      <w:rFonts w:ascii="Arial" w:eastAsia="Times New Roman" w:hAnsi="Arial" w:cs="Arial"/>
      <w:sz w:val="20"/>
      <w:szCs w:val="20"/>
      <w:lang w:eastAsia="ru-RU"/>
    </w:rPr>
  </w:style>
  <w:style w:type="paragraph" w:styleId="24">
    <w:name w:val="List 2"/>
    <w:basedOn w:val="a"/>
    <w:rsid w:val="000E0FBE"/>
    <w:pPr>
      <w:widowControl w:val="0"/>
      <w:autoSpaceDE w:val="0"/>
      <w:autoSpaceDN w:val="0"/>
      <w:adjustRightInd w:val="0"/>
      <w:spacing w:after="0" w:line="240" w:lineRule="auto"/>
      <w:ind w:left="566" w:hanging="283"/>
      <w:contextualSpacing/>
    </w:pPr>
    <w:rPr>
      <w:rFonts w:ascii="Arial" w:eastAsia="Times New Roman" w:hAnsi="Arial" w:cs="Arial"/>
      <w:sz w:val="20"/>
      <w:szCs w:val="20"/>
      <w:lang w:eastAsia="ru-RU"/>
    </w:rPr>
  </w:style>
  <w:style w:type="paragraph" w:styleId="30">
    <w:name w:val="List 3"/>
    <w:basedOn w:val="a"/>
    <w:rsid w:val="000E0FBE"/>
    <w:pPr>
      <w:widowControl w:val="0"/>
      <w:autoSpaceDE w:val="0"/>
      <w:autoSpaceDN w:val="0"/>
      <w:adjustRightInd w:val="0"/>
      <w:spacing w:after="0" w:line="240" w:lineRule="auto"/>
      <w:ind w:left="849" w:hanging="283"/>
      <w:contextualSpacing/>
    </w:pPr>
    <w:rPr>
      <w:rFonts w:ascii="Arial" w:eastAsia="Times New Roman" w:hAnsi="Arial" w:cs="Arial"/>
      <w:sz w:val="20"/>
      <w:szCs w:val="20"/>
      <w:lang w:eastAsia="ru-RU"/>
    </w:rPr>
  </w:style>
  <w:style w:type="paragraph" w:styleId="2">
    <w:name w:val="List Bullet 2"/>
    <w:basedOn w:val="a"/>
    <w:rsid w:val="000E0FBE"/>
    <w:pPr>
      <w:widowControl w:val="0"/>
      <w:numPr>
        <w:numId w:val="63"/>
      </w:numPr>
      <w:autoSpaceDE w:val="0"/>
      <w:autoSpaceDN w:val="0"/>
      <w:adjustRightInd w:val="0"/>
      <w:spacing w:after="0" w:line="240" w:lineRule="auto"/>
      <w:contextualSpacing/>
    </w:pPr>
    <w:rPr>
      <w:rFonts w:ascii="Arial" w:eastAsia="Times New Roman" w:hAnsi="Arial" w:cs="Arial"/>
      <w:sz w:val="20"/>
      <w:szCs w:val="20"/>
      <w:lang w:eastAsia="ru-RU"/>
    </w:rPr>
  </w:style>
  <w:style w:type="paragraph" w:styleId="3">
    <w:name w:val="List Bullet 3"/>
    <w:basedOn w:val="a"/>
    <w:rsid w:val="000E0FBE"/>
    <w:pPr>
      <w:widowControl w:val="0"/>
      <w:numPr>
        <w:numId w:val="64"/>
      </w:numPr>
      <w:autoSpaceDE w:val="0"/>
      <w:autoSpaceDN w:val="0"/>
      <w:adjustRightInd w:val="0"/>
      <w:spacing w:after="0" w:line="240" w:lineRule="auto"/>
      <w:contextualSpacing/>
    </w:pPr>
    <w:rPr>
      <w:rFonts w:ascii="Arial" w:eastAsia="Times New Roman" w:hAnsi="Arial" w:cs="Arial"/>
      <w:sz w:val="20"/>
      <w:szCs w:val="20"/>
      <w:lang w:eastAsia="ru-RU"/>
    </w:rPr>
  </w:style>
  <w:style w:type="paragraph" w:styleId="4">
    <w:name w:val="List Bullet 4"/>
    <w:basedOn w:val="a"/>
    <w:rsid w:val="000E0FBE"/>
    <w:pPr>
      <w:widowControl w:val="0"/>
      <w:numPr>
        <w:numId w:val="65"/>
      </w:numPr>
      <w:autoSpaceDE w:val="0"/>
      <w:autoSpaceDN w:val="0"/>
      <w:adjustRightInd w:val="0"/>
      <w:spacing w:after="0" w:line="240" w:lineRule="auto"/>
      <w:contextualSpacing/>
    </w:pPr>
    <w:rPr>
      <w:rFonts w:ascii="Arial" w:eastAsia="Times New Roman" w:hAnsi="Arial" w:cs="Arial"/>
      <w:sz w:val="20"/>
      <w:szCs w:val="20"/>
      <w:lang w:eastAsia="ru-RU"/>
    </w:rPr>
  </w:style>
  <w:style w:type="paragraph" w:styleId="ae">
    <w:name w:val="List Continue"/>
    <w:basedOn w:val="a"/>
    <w:rsid w:val="000E0FBE"/>
    <w:pPr>
      <w:widowControl w:val="0"/>
      <w:autoSpaceDE w:val="0"/>
      <w:autoSpaceDN w:val="0"/>
      <w:adjustRightInd w:val="0"/>
      <w:spacing w:after="120" w:line="240" w:lineRule="auto"/>
      <w:ind w:left="283"/>
      <w:contextualSpacing/>
    </w:pPr>
    <w:rPr>
      <w:rFonts w:ascii="Arial" w:eastAsia="Times New Roman" w:hAnsi="Arial" w:cs="Arial"/>
      <w:sz w:val="20"/>
      <w:szCs w:val="20"/>
      <w:lang w:eastAsia="ru-RU"/>
    </w:rPr>
  </w:style>
  <w:style w:type="paragraph" w:styleId="af">
    <w:name w:val="Body Text"/>
    <w:basedOn w:val="a"/>
    <w:link w:val="af0"/>
    <w:rsid w:val="000E0FBE"/>
    <w:pPr>
      <w:widowControl w:val="0"/>
      <w:autoSpaceDE w:val="0"/>
      <w:autoSpaceDN w:val="0"/>
      <w:adjustRightInd w:val="0"/>
      <w:spacing w:after="120" w:line="240" w:lineRule="auto"/>
    </w:pPr>
    <w:rPr>
      <w:rFonts w:ascii="Arial" w:eastAsia="Times New Roman" w:hAnsi="Arial" w:cs="Arial"/>
      <w:sz w:val="20"/>
      <w:szCs w:val="20"/>
      <w:lang w:eastAsia="ru-RU"/>
    </w:rPr>
  </w:style>
  <w:style w:type="character" w:customStyle="1" w:styleId="af0">
    <w:name w:val="Основной текст Знак"/>
    <w:basedOn w:val="a0"/>
    <w:link w:val="af"/>
    <w:rsid w:val="000E0FBE"/>
    <w:rPr>
      <w:rFonts w:ascii="Arial" w:eastAsia="Times New Roman" w:hAnsi="Arial" w:cs="Arial"/>
      <w:sz w:val="20"/>
      <w:szCs w:val="20"/>
      <w:lang w:eastAsia="ru-RU"/>
    </w:rPr>
  </w:style>
  <w:style w:type="paragraph" w:styleId="af1">
    <w:name w:val="Subtitle"/>
    <w:basedOn w:val="a"/>
    <w:next w:val="a"/>
    <w:link w:val="af2"/>
    <w:qFormat/>
    <w:rsid w:val="000E0FBE"/>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2">
    <w:name w:val="Подзаголовок Знак"/>
    <w:basedOn w:val="a0"/>
    <w:link w:val="af1"/>
    <w:rsid w:val="000E0FBE"/>
    <w:rPr>
      <w:rFonts w:ascii="Cambria" w:eastAsia="Times New Roman" w:hAnsi="Cambria" w:cs="Times New Roman"/>
      <w:sz w:val="24"/>
      <w:szCs w:val="24"/>
      <w:lang w:eastAsia="ru-RU"/>
    </w:rPr>
  </w:style>
  <w:style w:type="paragraph" w:styleId="af3">
    <w:name w:val="Body Text First Indent"/>
    <w:basedOn w:val="af"/>
    <w:link w:val="af4"/>
    <w:rsid w:val="000E0FBE"/>
    <w:pPr>
      <w:ind w:firstLine="210"/>
    </w:pPr>
  </w:style>
  <w:style w:type="character" w:customStyle="1" w:styleId="af4">
    <w:name w:val="Красная строка Знак"/>
    <w:basedOn w:val="af0"/>
    <w:link w:val="af3"/>
    <w:rsid w:val="000E0FBE"/>
    <w:rPr>
      <w:rFonts w:ascii="Arial" w:eastAsia="Times New Roman" w:hAnsi="Arial" w:cs="Arial"/>
      <w:sz w:val="20"/>
      <w:szCs w:val="20"/>
      <w:lang w:eastAsia="ru-RU"/>
    </w:rPr>
  </w:style>
  <w:style w:type="paragraph" w:styleId="af5">
    <w:name w:val="Balloon Text"/>
    <w:basedOn w:val="a"/>
    <w:link w:val="af6"/>
    <w:uiPriority w:val="99"/>
    <w:semiHidden/>
    <w:unhideWhenUsed/>
    <w:rsid w:val="00F27C6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F27C67"/>
    <w:rPr>
      <w:rFonts w:ascii="Tahoma" w:hAnsi="Tahoma" w:cs="Tahoma"/>
      <w:sz w:val="16"/>
      <w:szCs w:val="16"/>
    </w:rPr>
  </w:style>
  <w:style w:type="character" w:customStyle="1" w:styleId="apple-converted-space">
    <w:name w:val="apple-converted-space"/>
    <w:basedOn w:val="a0"/>
    <w:rsid w:val="00663291"/>
  </w:style>
  <w:style w:type="paragraph" w:customStyle="1" w:styleId="af7">
    <w:name w:val="a"/>
    <w:basedOn w:val="a"/>
    <w:rsid w:val="000F20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Title"/>
    <w:basedOn w:val="a"/>
    <w:link w:val="af9"/>
    <w:uiPriority w:val="10"/>
    <w:qFormat/>
    <w:rsid w:val="000F20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Название Знак"/>
    <w:basedOn w:val="a0"/>
    <w:link w:val="af8"/>
    <w:uiPriority w:val="10"/>
    <w:rsid w:val="000F20B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8104">
      <w:bodyDiv w:val="1"/>
      <w:marLeft w:val="0"/>
      <w:marRight w:val="0"/>
      <w:marTop w:val="0"/>
      <w:marBottom w:val="0"/>
      <w:divBdr>
        <w:top w:val="none" w:sz="0" w:space="0" w:color="auto"/>
        <w:left w:val="none" w:sz="0" w:space="0" w:color="auto"/>
        <w:bottom w:val="none" w:sz="0" w:space="0" w:color="auto"/>
        <w:right w:val="none" w:sz="0" w:space="0" w:color="auto"/>
      </w:divBdr>
    </w:div>
    <w:div w:id="183521578">
      <w:bodyDiv w:val="1"/>
      <w:marLeft w:val="0"/>
      <w:marRight w:val="0"/>
      <w:marTop w:val="0"/>
      <w:marBottom w:val="0"/>
      <w:divBdr>
        <w:top w:val="none" w:sz="0" w:space="0" w:color="auto"/>
        <w:left w:val="none" w:sz="0" w:space="0" w:color="auto"/>
        <w:bottom w:val="none" w:sz="0" w:space="0" w:color="auto"/>
        <w:right w:val="none" w:sz="0" w:space="0" w:color="auto"/>
      </w:divBdr>
    </w:div>
    <w:div w:id="1293750365">
      <w:bodyDiv w:val="1"/>
      <w:marLeft w:val="0"/>
      <w:marRight w:val="0"/>
      <w:marTop w:val="0"/>
      <w:marBottom w:val="0"/>
      <w:divBdr>
        <w:top w:val="none" w:sz="0" w:space="0" w:color="auto"/>
        <w:left w:val="none" w:sz="0" w:space="0" w:color="auto"/>
        <w:bottom w:val="none" w:sz="0" w:space="0" w:color="auto"/>
        <w:right w:val="none" w:sz="0" w:space="0" w:color="auto"/>
      </w:divBdr>
    </w:div>
    <w:div w:id="1310935808">
      <w:bodyDiv w:val="1"/>
      <w:marLeft w:val="0"/>
      <w:marRight w:val="0"/>
      <w:marTop w:val="0"/>
      <w:marBottom w:val="0"/>
      <w:divBdr>
        <w:top w:val="none" w:sz="0" w:space="0" w:color="auto"/>
        <w:left w:val="none" w:sz="0" w:space="0" w:color="auto"/>
        <w:bottom w:val="none" w:sz="0" w:space="0" w:color="auto"/>
        <w:right w:val="none" w:sz="0" w:space="0" w:color="auto"/>
      </w:divBdr>
    </w:div>
    <w:div w:id="1554388378">
      <w:bodyDiv w:val="1"/>
      <w:marLeft w:val="0"/>
      <w:marRight w:val="0"/>
      <w:marTop w:val="0"/>
      <w:marBottom w:val="0"/>
      <w:divBdr>
        <w:top w:val="none" w:sz="0" w:space="0" w:color="auto"/>
        <w:left w:val="none" w:sz="0" w:space="0" w:color="auto"/>
        <w:bottom w:val="none" w:sz="0" w:space="0" w:color="auto"/>
        <w:right w:val="none" w:sz="0" w:space="0" w:color="auto"/>
      </w:divBdr>
    </w:div>
    <w:div w:id="16811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uto.igevsk-citystar.ru/index.asp?cid=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ag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9072C-E128-4795-8090-43CCD1D7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94</Pages>
  <Words>221238</Words>
  <Characters>126106</Characters>
  <Application>Microsoft Office Word</Application>
  <DocSecurity>0</DocSecurity>
  <Lines>1050</Lines>
  <Paragraphs>693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dc:creator>
  <cp:lastModifiedBy>1</cp:lastModifiedBy>
  <cp:revision>23</cp:revision>
  <cp:lastPrinted>2015-10-14T08:19:00Z</cp:lastPrinted>
  <dcterms:created xsi:type="dcterms:W3CDTF">2015-08-05T18:12:00Z</dcterms:created>
  <dcterms:modified xsi:type="dcterms:W3CDTF">2015-11-16T13:22:00Z</dcterms:modified>
</cp:coreProperties>
</file>